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7EE" w:rsidRDefault="00B157EE" w:rsidP="00B157EE">
      <w:pPr>
        <w:spacing w:line="480" w:lineRule="auto"/>
        <w:ind w:firstLineChars="150" w:firstLine="783"/>
        <w:rPr>
          <w:rFonts w:ascii="宋体" w:eastAsia="宋体" w:hAnsi="宋体" w:cs="Times New Roman"/>
          <w:b/>
          <w:bCs/>
          <w:kern w:val="0"/>
          <w:sz w:val="52"/>
          <w:szCs w:val="52"/>
        </w:rPr>
      </w:pPr>
      <w:r w:rsidRPr="00B157EE">
        <w:rPr>
          <w:rFonts w:ascii="宋体" w:eastAsia="宋体" w:hAnsi="宋体" w:cs="Times New Roman" w:hint="eastAsia"/>
          <w:b/>
          <w:bCs/>
          <w:kern w:val="0"/>
          <w:sz w:val="52"/>
          <w:szCs w:val="52"/>
        </w:rPr>
        <w:t>三门峡市陕州区先进制造业开发区</w:t>
      </w:r>
    </w:p>
    <w:p w:rsidR="002D0784" w:rsidRPr="00B157EE" w:rsidRDefault="00B157EE" w:rsidP="00B157EE">
      <w:pPr>
        <w:spacing w:line="480" w:lineRule="auto"/>
        <w:ind w:firstLineChars="100" w:firstLine="522"/>
        <w:rPr>
          <w:rFonts w:ascii="宋体" w:eastAsia="宋体" w:hAnsi="宋体" w:cs="Times New Roman"/>
          <w:b/>
          <w:bCs/>
          <w:kern w:val="0"/>
          <w:sz w:val="52"/>
          <w:szCs w:val="52"/>
        </w:rPr>
      </w:pPr>
      <w:r w:rsidRPr="00B157EE">
        <w:rPr>
          <w:rFonts w:ascii="宋体" w:eastAsia="宋体" w:hAnsi="宋体" w:cs="Times New Roman" w:hint="eastAsia"/>
          <w:b/>
          <w:bCs/>
          <w:kern w:val="0"/>
          <w:sz w:val="52"/>
          <w:szCs w:val="52"/>
        </w:rPr>
        <w:t>杨长河河道回填及雨水管道建设项目</w:t>
      </w:r>
    </w:p>
    <w:p w:rsidR="002D0784" w:rsidRDefault="002D0784" w:rsidP="002D0784">
      <w:pPr>
        <w:jc w:val="center"/>
        <w:rPr>
          <w:rFonts w:ascii="黑体" w:eastAsia="黑体" w:hAnsi="黑体"/>
          <w:bCs/>
          <w:sz w:val="48"/>
          <w:szCs w:val="48"/>
        </w:rPr>
      </w:pPr>
    </w:p>
    <w:p w:rsidR="002D0784" w:rsidRDefault="002D0784" w:rsidP="002D0784">
      <w:pPr>
        <w:jc w:val="center"/>
        <w:rPr>
          <w:rFonts w:ascii="黑体" w:eastAsia="黑体" w:hAnsi="黑体"/>
          <w:bCs/>
          <w:sz w:val="48"/>
          <w:szCs w:val="48"/>
        </w:rPr>
      </w:pPr>
      <w:r>
        <w:rPr>
          <w:rFonts w:ascii="黑体" w:eastAsia="黑体" w:hAnsi="黑体" w:hint="eastAsia"/>
          <w:bCs/>
          <w:sz w:val="48"/>
          <w:szCs w:val="48"/>
        </w:rPr>
        <w:t>竞争性磋商文件</w:t>
      </w:r>
    </w:p>
    <w:p w:rsidR="002D0784" w:rsidRDefault="002D0784" w:rsidP="002D0784">
      <w:pPr>
        <w:ind w:firstLine="3360"/>
        <w:rPr>
          <w:rFonts w:ascii="黑体" w:eastAsia="黑体" w:hAnsi="黑体"/>
          <w:color w:val="000000"/>
          <w:sz w:val="28"/>
          <w:szCs w:val="28"/>
        </w:rPr>
      </w:pPr>
    </w:p>
    <w:p w:rsidR="002D0784" w:rsidRPr="00E34504" w:rsidRDefault="009D3C96" w:rsidP="005E2E5A">
      <w:pPr>
        <w:ind w:firstLineChars="550" w:firstLine="1540"/>
        <w:rPr>
          <w:rFonts w:ascii="黑体" w:eastAsia="黑体" w:hAnsi="黑体"/>
          <w:color w:val="000000" w:themeColor="text1"/>
          <w:sz w:val="28"/>
          <w:szCs w:val="28"/>
        </w:rPr>
      </w:pPr>
      <w:r w:rsidRPr="00E34504">
        <w:rPr>
          <w:rFonts w:ascii="黑体" w:eastAsia="黑体" w:hAnsi="黑体" w:hint="eastAsia"/>
          <w:color w:val="000000" w:themeColor="text1"/>
          <w:sz w:val="28"/>
          <w:szCs w:val="28"/>
        </w:rPr>
        <w:t>项目编号：</w:t>
      </w:r>
      <w:r w:rsidR="00B157EE" w:rsidRPr="00E34504">
        <w:rPr>
          <w:rFonts w:ascii="黑体" w:eastAsia="黑体" w:hAnsi="黑体" w:hint="eastAsia"/>
          <w:color w:val="000000" w:themeColor="text1"/>
          <w:sz w:val="28"/>
          <w:szCs w:val="28"/>
        </w:rPr>
        <w:t xml:space="preserve"> </w:t>
      </w:r>
      <w:r w:rsidR="00BA372D" w:rsidRPr="00E34504">
        <w:rPr>
          <w:rFonts w:ascii="黑体" w:eastAsia="黑体" w:hAnsi="黑体" w:hint="eastAsia"/>
          <w:color w:val="000000" w:themeColor="text1"/>
          <w:sz w:val="28"/>
          <w:szCs w:val="28"/>
        </w:rPr>
        <w:t>2023-11-44，</w:t>
      </w:r>
      <w:r w:rsidR="00E34504" w:rsidRPr="00E34504">
        <w:rPr>
          <w:rFonts w:ascii="黑体" w:eastAsia="黑体" w:hAnsi="黑体"/>
          <w:color w:val="000000" w:themeColor="text1"/>
          <w:sz w:val="28"/>
          <w:szCs w:val="28"/>
        </w:rPr>
        <w:t>SZGZ[2023]189-ZC144</w:t>
      </w:r>
    </w:p>
    <w:p w:rsidR="002D0784" w:rsidRDefault="002D0784" w:rsidP="002D0784">
      <w:pPr>
        <w:pStyle w:val="a0"/>
      </w:pPr>
    </w:p>
    <w:p w:rsidR="002D0784" w:rsidRDefault="002D0784" w:rsidP="002D0784"/>
    <w:p w:rsidR="002D0784" w:rsidRDefault="002D0784" w:rsidP="002D0784">
      <w:pPr>
        <w:pStyle w:val="a0"/>
      </w:pPr>
    </w:p>
    <w:p w:rsidR="002D0784" w:rsidRDefault="002D0784" w:rsidP="002D0784"/>
    <w:p w:rsidR="002D0784" w:rsidRDefault="002D0784" w:rsidP="002D0784">
      <w:pPr>
        <w:pStyle w:val="a0"/>
      </w:pPr>
    </w:p>
    <w:p w:rsidR="002D0784" w:rsidRDefault="002D0784" w:rsidP="002D0784">
      <w:pPr>
        <w:jc w:val="center"/>
        <w:rPr>
          <w:noProof/>
        </w:rPr>
      </w:pPr>
    </w:p>
    <w:p w:rsidR="002D0784" w:rsidRDefault="002D0784" w:rsidP="002D0784">
      <w:pPr>
        <w:jc w:val="center"/>
        <w:rPr>
          <w:rFonts w:ascii="黑体" w:eastAsia="黑体" w:hAnsi="黑体"/>
          <w:bCs/>
          <w:sz w:val="28"/>
          <w:szCs w:val="28"/>
        </w:rPr>
      </w:pPr>
      <w:r>
        <w:rPr>
          <w:noProof/>
        </w:rPr>
        <w:drawing>
          <wp:inline distT="0" distB="0" distL="0" distR="0">
            <wp:extent cx="4465955" cy="1169670"/>
            <wp:effectExtent l="0" t="0" r="0" b="0"/>
            <wp:docPr id="1" name="图片 1" descr="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5955" cy="1169670"/>
                    </a:xfrm>
                    <a:prstGeom prst="rect">
                      <a:avLst/>
                    </a:prstGeom>
                    <a:noFill/>
                    <a:ln>
                      <a:noFill/>
                    </a:ln>
                  </pic:spPr>
                </pic:pic>
              </a:graphicData>
            </a:graphic>
          </wp:inline>
        </w:drawing>
      </w:r>
    </w:p>
    <w:p w:rsidR="002D0784" w:rsidRDefault="002D0784" w:rsidP="002D0784">
      <w:pPr>
        <w:rPr>
          <w:rFonts w:ascii="黑体" w:eastAsia="黑体" w:hAnsi="黑体"/>
          <w:color w:val="000000"/>
          <w:sz w:val="28"/>
          <w:szCs w:val="28"/>
          <w:highlight w:val="yellow"/>
        </w:rPr>
      </w:pPr>
    </w:p>
    <w:p w:rsidR="002D0784" w:rsidRDefault="002D0784" w:rsidP="002D0784">
      <w:pPr>
        <w:rPr>
          <w:rFonts w:ascii="黑体" w:eastAsia="黑体" w:hAnsi="黑体"/>
          <w:sz w:val="28"/>
          <w:szCs w:val="28"/>
        </w:rPr>
      </w:pPr>
    </w:p>
    <w:p w:rsidR="002D0784" w:rsidRDefault="002D0784" w:rsidP="002D0784">
      <w:pPr>
        <w:rPr>
          <w:rFonts w:ascii="黑体" w:eastAsia="黑体" w:hAnsi="黑体"/>
          <w:sz w:val="28"/>
          <w:szCs w:val="28"/>
        </w:rPr>
      </w:pPr>
    </w:p>
    <w:p w:rsidR="002D0784" w:rsidRDefault="002D0784" w:rsidP="002D0784">
      <w:pPr>
        <w:pStyle w:val="a0"/>
      </w:pPr>
    </w:p>
    <w:p w:rsidR="002D0784" w:rsidRDefault="002D0784" w:rsidP="002D0784">
      <w:pPr>
        <w:pStyle w:val="a0"/>
      </w:pPr>
    </w:p>
    <w:p w:rsidR="002D0784" w:rsidRDefault="002D0784" w:rsidP="002D0784"/>
    <w:p w:rsidR="002D0784" w:rsidRDefault="009D3C96" w:rsidP="009D3C96">
      <w:pPr>
        <w:spacing w:line="480" w:lineRule="auto"/>
        <w:jc w:val="center"/>
      </w:pPr>
      <w:r>
        <w:rPr>
          <w:rFonts w:ascii="宋体" w:hAnsi="宋体" w:cs="宋体" w:hint="eastAsia"/>
          <w:b/>
          <w:bCs/>
          <w:color w:val="000000"/>
          <w:sz w:val="28"/>
          <w:szCs w:val="28"/>
        </w:rPr>
        <w:t xml:space="preserve"> </w:t>
      </w:r>
      <w:r w:rsidR="005E2E5A">
        <w:rPr>
          <w:rFonts w:ascii="宋体" w:hAnsi="宋体" w:cs="宋体" w:hint="eastAsia"/>
          <w:b/>
          <w:bCs/>
          <w:color w:val="000000"/>
          <w:sz w:val="28"/>
          <w:szCs w:val="28"/>
        </w:rPr>
        <w:t xml:space="preserve"> </w:t>
      </w:r>
      <w:r w:rsidR="00B157EE">
        <w:rPr>
          <w:rFonts w:ascii="宋体" w:hAnsi="宋体" w:cs="宋体" w:hint="eastAsia"/>
          <w:b/>
          <w:bCs/>
          <w:color w:val="000000"/>
          <w:sz w:val="28"/>
          <w:szCs w:val="28"/>
        </w:rPr>
        <w:t xml:space="preserve">  </w:t>
      </w:r>
      <w:r w:rsidR="002D0784">
        <w:rPr>
          <w:rFonts w:ascii="宋体" w:hAnsi="宋体" w:cs="宋体" w:hint="eastAsia"/>
          <w:b/>
          <w:bCs/>
          <w:color w:val="000000"/>
          <w:sz w:val="28"/>
          <w:szCs w:val="28"/>
        </w:rPr>
        <w:t xml:space="preserve">采   购 </w:t>
      </w:r>
      <w:r>
        <w:rPr>
          <w:rFonts w:ascii="宋体" w:hAnsi="宋体" w:cs="宋体" w:hint="eastAsia"/>
          <w:b/>
          <w:bCs/>
          <w:color w:val="000000"/>
          <w:sz w:val="28"/>
          <w:szCs w:val="28"/>
        </w:rPr>
        <w:t xml:space="preserve"> </w:t>
      </w:r>
      <w:r w:rsidR="002D0784">
        <w:rPr>
          <w:rFonts w:ascii="宋体" w:hAnsi="宋体" w:cs="宋体" w:hint="eastAsia"/>
          <w:b/>
          <w:bCs/>
          <w:color w:val="000000"/>
          <w:sz w:val="28"/>
          <w:szCs w:val="28"/>
        </w:rPr>
        <w:t>人：</w:t>
      </w:r>
      <w:r w:rsidR="00B157EE" w:rsidRPr="00B157EE">
        <w:rPr>
          <w:rFonts w:ascii="宋体" w:hAnsi="宋体" w:cs="宋体" w:hint="eastAsia"/>
          <w:b/>
          <w:bCs/>
          <w:color w:val="000000"/>
          <w:sz w:val="28"/>
          <w:szCs w:val="28"/>
        </w:rPr>
        <w:t>三门峡陕州区先进制造业开发区管理委员会</w:t>
      </w:r>
    </w:p>
    <w:p w:rsidR="002D0784" w:rsidRDefault="002D0784" w:rsidP="00B157EE">
      <w:pPr>
        <w:spacing w:line="480" w:lineRule="auto"/>
        <w:ind w:firstLineChars="492" w:firstLine="1383"/>
      </w:pPr>
      <w:r>
        <w:rPr>
          <w:rFonts w:ascii="宋体" w:hAnsi="宋体" w:cs="宋体" w:hint="eastAsia"/>
          <w:b/>
          <w:bCs/>
          <w:color w:val="000000"/>
          <w:sz w:val="28"/>
          <w:szCs w:val="28"/>
        </w:rPr>
        <w:t>代 理 机 构：中科天</w:t>
      </w:r>
      <w:proofErr w:type="gramStart"/>
      <w:r>
        <w:rPr>
          <w:rFonts w:ascii="宋体" w:hAnsi="宋体" w:cs="宋体" w:hint="eastAsia"/>
          <w:b/>
          <w:bCs/>
          <w:color w:val="000000"/>
          <w:sz w:val="28"/>
          <w:szCs w:val="28"/>
        </w:rPr>
        <w:t>一</w:t>
      </w:r>
      <w:proofErr w:type="gramEnd"/>
      <w:r>
        <w:rPr>
          <w:rFonts w:ascii="宋体" w:hAnsi="宋体" w:cs="宋体" w:hint="eastAsia"/>
          <w:b/>
          <w:bCs/>
          <w:color w:val="000000"/>
          <w:sz w:val="28"/>
          <w:szCs w:val="28"/>
        </w:rPr>
        <w:t>工程管理有限公司</w:t>
      </w:r>
    </w:p>
    <w:p w:rsidR="002D0784" w:rsidRDefault="002D0784" w:rsidP="00B157EE">
      <w:pPr>
        <w:spacing w:line="480" w:lineRule="auto"/>
        <w:ind w:firstLineChars="492" w:firstLine="1383"/>
      </w:pPr>
      <w:r>
        <w:rPr>
          <w:rFonts w:ascii="宋体" w:hAnsi="宋体" w:cs="宋体" w:hint="eastAsia"/>
          <w:b/>
          <w:bCs/>
          <w:color w:val="000000"/>
          <w:sz w:val="28"/>
          <w:szCs w:val="28"/>
        </w:rPr>
        <w:t xml:space="preserve">日 </w:t>
      </w:r>
      <w:r w:rsidR="009D3C96">
        <w:rPr>
          <w:rFonts w:ascii="宋体" w:hAnsi="宋体" w:cs="宋体" w:hint="eastAsia"/>
          <w:b/>
          <w:bCs/>
          <w:color w:val="000000"/>
          <w:sz w:val="28"/>
          <w:szCs w:val="28"/>
        </w:rPr>
        <w:t xml:space="preserve"> </w:t>
      </w:r>
      <w:r>
        <w:rPr>
          <w:rFonts w:ascii="宋体" w:hAnsi="宋体" w:cs="宋体" w:hint="eastAsia"/>
          <w:b/>
          <w:bCs/>
          <w:color w:val="000000"/>
          <w:sz w:val="28"/>
          <w:szCs w:val="28"/>
        </w:rPr>
        <w:t xml:space="preserve">      期：二〇二三年</w:t>
      </w:r>
      <w:r w:rsidR="00782207">
        <w:rPr>
          <w:rFonts w:ascii="宋体" w:hAnsi="宋体" w:cs="宋体" w:hint="eastAsia"/>
          <w:b/>
          <w:bCs/>
          <w:color w:val="000000"/>
          <w:sz w:val="28"/>
          <w:szCs w:val="28"/>
        </w:rPr>
        <w:t>十</w:t>
      </w:r>
      <w:r w:rsidR="00F232A7">
        <w:rPr>
          <w:rFonts w:ascii="宋体" w:hAnsi="宋体" w:cs="宋体" w:hint="eastAsia"/>
          <w:b/>
          <w:bCs/>
          <w:color w:val="000000"/>
          <w:sz w:val="28"/>
          <w:szCs w:val="28"/>
        </w:rPr>
        <w:t>二</w:t>
      </w:r>
      <w:r>
        <w:rPr>
          <w:rFonts w:ascii="宋体" w:hAnsi="宋体" w:cs="宋体" w:hint="eastAsia"/>
          <w:b/>
          <w:bCs/>
          <w:color w:val="000000"/>
          <w:sz w:val="28"/>
          <w:szCs w:val="28"/>
        </w:rPr>
        <w:t>月</w:t>
      </w:r>
    </w:p>
    <w:p w:rsidR="002D0784" w:rsidRDefault="002D0784" w:rsidP="002D0784">
      <w:pPr>
        <w:ind w:firstLine="3534"/>
        <w:outlineLvl w:val="0"/>
        <w:rPr>
          <w:rFonts w:ascii="宋体" w:hAnsi="宋体"/>
          <w:b/>
          <w:sz w:val="44"/>
          <w:szCs w:val="44"/>
        </w:rPr>
      </w:pPr>
    </w:p>
    <w:p w:rsidR="002D0784" w:rsidRDefault="002D0784" w:rsidP="002D0784">
      <w:pPr>
        <w:ind w:firstLine="3534"/>
        <w:outlineLvl w:val="0"/>
        <w:rPr>
          <w:rFonts w:ascii="宋体" w:hAnsi="宋体"/>
          <w:b/>
          <w:sz w:val="44"/>
          <w:szCs w:val="44"/>
        </w:rPr>
      </w:pPr>
    </w:p>
    <w:p w:rsidR="00382DD5" w:rsidRDefault="00382DD5" w:rsidP="009D3C96">
      <w:pPr>
        <w:rPr>
          <w:rFonts w:ascii="宋体" w:hAnsi="宋体"/>
          <w:b/>
          <w:sz w:val="44"/>
          <w:szCs w:val="44"/>
        </w:rPr>
      </w:pPr>
      <w:bookmarkStart w:id="0" w:name="_Toc22293"/>
      <w:bookmarkStart w:id="1" w:name="_Toc26856"/>
    </w:p>
    <w:p w:rsidR="002D0784" w:rsidRDefault="002D0784" w:rsidP="002D0784">
      <w:pPr>
        <w:ind w:firstLineChars="984" w:firstLine="4347"/>
      </w:pPr>
      <w:r>
        <w:rPr>
          <w:rFonts w:ascii="宋体" w:hAnsi="宋体" w:hint="eastAsia"/>
          <w:b/>
          <w:sz w:val="44"/>
          <w:szCs w:val="44"/>
        </w:rPr>
        <w:t xml:space="preserve">目录 </w:t>
      </w:r>
      <w:bookmarkEnd w:id="0"/>
      <w:bookmarkEnd w:id="1"/>
    </w:p>
    <w:sdt>
      <w:sdtPr>
        <w:rPr>
          <w:rFonts w:hint="eastAsia"/>
        </w:rPr>
        <w:id w:val="-619145980"/>
        <w:docPartObj>
          <w:docPartGallery w:val="Table of Contents"/>
          <w:docPartUnique/>
        </w:docPartObj>
      </w:sdtPr>
      <w:sdtEndPr/>
      <w:sdtContent>
        <w:p w:rsidR="002D0784" w:rsidRDefault="002D0784" w:rsidP="002D0784">
          <w:pPr>
            <w:ind w:firstLine="3534"/>
            <w:outlineLvl w:val="0"/>
            <w:rPr>
              <w:rFonts w:ascii="宋体" w:hAnsi="宋体" w:cs="宋体"/>
              <w:sz w:val="28"/>
              <w:szCs w:val="28"/>
            </w:rPr>
          </w:pPr>
          <w:r>
            <w:fldChar w:fldCharType="begin"/>
          </w:r>
          <w:r>
            <w:rPr>
              <w:rFonts w:ascii="宋体" w:hAnsi="宋体" w:cs="宋体" w:hint="eastAsia"/>
              <w:sz w:val="28"/>
              <w:szCs w:val="28"/>
            </w:rPr>
            <w:instrText>TOC \o "1-1" \u</w:instrText>
          </w:r>
          <w:r>
            <w:rPr>
              <w:rFonts w:ascii="宋体" w:hAnsi="宋体" w:cs="宋体"/>
              <w:sz w:val="28"/>
              <w:szCs w:val="28"/>
            </w:rPr>
            <w:fldChar w:fldCharType="end"/>
          </w:r>
        </w:p>
      </w:sdtContent>
    </w:sdt>
    <w:p w:rsidR="002D0784" w:rsidRDefault="00E930BB" w:rsidP="00382DD5">
      <w:pPr>
        <w:widowControl/>
        <w:tabs>
          <w:tab w:val="right" w:leader="dot" w:pos="8306"/>
        </w:tabs>
        <w:spacing w:line="480" w:lineRule="auto"/>
        <w:ind w:firstLineChars="100" w:firstLine="210"/>
        <w:jc w:val="left"/>
        <w:rPr>
          <w:rFonts w:ascii="宋体" w:hAnsi="宋体" w:cs="宋体"/>
          <w:kern w:val="0"/>
          <w:sz w:val="28"/>
          <w:szCs w:val="28"/>
        </w:rPr>
      </w:pPr>
      <w:hyperlink r:id="rId9" w:anchor="_Toc28061" w:history="1">
        <w:r w:rsidR="002D0784">
          <w:rPr>
            <w:rStyle w:val="ab"/>
            <w:rFonts w:hint="eastAsia"/>
            <w:sz w:val="28"/>
            <w:szCs w:val="28"/>
          </w:rPr>
          <w:t>第一章</w:t>
        </w:r>
        <w:r w:rsidR="002D0784">
          <w:rPr>
            <w:rStyle w:val="ab"/>
            <w:sz w:val="28"/>
            <w:szCs w:val="28"/>
          </w:rPr>
          <w:t xml:space="preserve">  </w:t>
        </w:r>
        <w:r w:rsidR="002D0784">
          <w:rPr>
            <w:rStyle w:val="ab"/>
            <w:rFonts w:hint="eastAsia"/>
            <w:sz w:val="28"/>
            <w:szCs w:val="28"/>
          </w:rPr>
          <w:t>竞争性磋商公告</w:t>
        </w:r>
        <w:r w:rsidR="00B157EE">
          <w:rPr>
            <w:rStyle w:val="ab"/>
            <w:sz w:val="28"/>
            <w:szCs w:val="28"/>
          </w:rPr>
          <w:t>……</w:t>
        </w:r>
        <w:proofErr w:type="gramStart"/>
        <w:r w:rsidR="00B157EE">
          <w:rPr>
            <w:rStyle w:val="ab"/>
            <w:sz w:val="28"/>
            <w:szCs w:val="28"/>
          </w:rPr>
          <w:t>…………………………………………………………</w:t>
        </w:r>
        <w:proofErr w:type="gramEnd"/>
        <w:r w:rsidR="00B157EE">
          <w:rPr>
            <w:rStyle w:val="ab"/>
            <w:rFonts w:hint="eastAsia"/>
            <w:sz w:val="28"/>
            <w:szCs w:val="28"/>
          </w:rPr>
          <w:t>..</w:t>
        </w:r>
        <w:r w:rsidR="002D0784">
          <w:rPr>
            <w:rStyle w:val="ad"/>
            <w:webHidden/>
            <w:color w:val="auto"/>
            <w:u w:val="none"/>
          </w:rPr>
          <w:fldChar w:fldCharType="begin"/>
        </w:r>
        <w:r w:rsidR="002D0784">
          <w:rPr>
            <w:rStyle w:val="ad"/>
            <w:webHidden/>
            <w:color w:val="auto"/>
            <w:u w:val="none"/>
          </w:rPr>
          <w:instrText>PAGEREF _Toc28061 \h</w:instrText>
        </w:r>
        <w:r w:rsidR="002D0784">
          <w:rPr>
            <w:rStyle w:val="ad"/>
            <w:webHidden/>
            <w:color w:val="auto"/>
            <w:u w:val="none"/>
          </w:rPr>
        </w:r>
        <w:r w:rsidR="002D0784">
          <w:rPr>
            <w:rStyle w:val="ad"/>
            <w:webHidden/>
            <w:color w:val="auto"/>
            <w:u w:val="none"/>
          </w:rPr>
          <w:fldChar w:fldCharType="separate"/>
        </w:r>
        <w:r w:rsidR="00BE7ED6">
          <w:rPr>
            <w:rStyle w:val="ad"/>
            <w:noProof/>
            <w:webHidden/>
            <w:color w:val="auto"/>
            <w:u w:val="none"/>
          </w:rPr>
          <w:t>1</w:t>
        </w:r>
        <w:r w:rsidR="002D0784">
          <w:rPr>
            <w:rStyle w:val="ad"/>
            <w:webHidden/>
            <w:color w:val="auto"/>
            <w:u w:val="none"/>
          </w:rPr>
          <w:fldChar w:fldCharType="end"/>
        </w:r>
      </w:hyperlink>
    </w:p>
    <w:p w:rsidR="002D0784" w:rsidRDefault="00E930BB" w:rsidP="00382DD5">
      <w:pPr>
        <w:widowControl/>
        <w:tabs>
          <w:tab w:val="right" w:leader="dot" w:pos="8306"/>
        </w:tabs>
        <w:spacing w:line="480" w:lineRule="auto"/>
        <w:ind w:firstLineChars="100" w:firstLine="210"/>
        <w:jc w:val="left"/>
        <w:rPr>
          <w:rFonts w:ascii="宋体" w:hAnsi="宋体" w:cs="宋体"/>
          <w:kern w:val="0"/>
          <w:sz w:val="28"/>
          <w:szCs w:val="28"/>
        </w:rPr>
      </w:pPr>
      <w:hyperlink r:id="rId10" w:anchor="_Toc114" w:history="1">
        <w:r w:rsidR="002D0784">
          <w:rPr>
            <w:rStyle w:val="ab"/>
            <w:rFonts w:hint="eastAsia"/>
            <w:sz w:val="28"/>
            <w:szCs w:val="28"/>
          </w:rPr>
          <w:t>第二章</w:t>
        </w:r>
        <w:r w:rsidR="002D0784">
          <w:rPr>
            <w:rStyle w:val="ab"/>
            <w:sz w:val="28"/>
            <w:szCs w:val="28"/>
          </w:rPr>
          <w:t xml:space="preserve">  </w:t>
        </w:r>
        <w:r w:rsidR="002D0784">
          <w:rPr>
            <w:rStyle w:val="ab"/>
            <w:rFonts w:hint="eastAsia"/>
            <w:sz w:val="28"/>
            <w:szCs w:val="28"/>
          </w:rPr>
          <w:t>投标</w:t>
        </w:r>
        <w:r w:rsidR="009E0C50">
          <w:rPr>
            <w:rStyle w:val="ab"/>
            <w:rFonts w:hint="eastAsia"/>
            <w:sz w:val="28"/>
            <w:szCs w:val="28"/>
          </w:rPr>
          <w:t>响应人</w:t>
        </w:r>
        <w:r w:rsidR="002D0784">
          <w:rPr>
            <w:rStyle w:val="ab"/>
            <w:rFonts w:hint="eastAsia"/>
            <w:sz w:val="28"/>
            <w:szCs w:val="28"/>
          </w:rPr>
          <w:t>须知</w:t>
        </w:r>
        <w:r w:rsidR="002D0784">
          <w:rPr>
            <w:rStyle w:val="ab"/>
            <w:sz w:val="28"/>
            <w:szCs w:val="28"/>
          </w:rPr>
          <w:tab/>
        </w:r>
        <w:r w:rsidR="00382DD5" w:rsidRPr="00382DD5">
          <w:rPr>
            <w:rStyle w:val="ab"/>
            <w:rFonts w:hint="eastAsia"/>
            <w:webHidden/>
            <w:sz w:val="28"/>
            <w:szCs w:val="28"/>
          </w:rPr>
          <w:t>5</w:t>
        </w:r>
      </w:hyperlink>
    </w:p>
    <w:p w:rsidR="002D0784" w:rsidRDefault="00E930BB" w:rsidP="00382DD5">
      <w:pPr>
        <w:widowControl/>
        <w:tabs>
          <w:tab w:val="right" w:leader="dot" w:pos="8306"/>
        </w:tabs>
        <w:spacing w:line="480" w:lineRule="auto"/>
        <w:ind w:firstLineChars="100" w:firstLine="210"/>
        <w:jc w:val="left"/>
        <w:rPr>
          <w:rFonts w:ascii="宋体" w:eastAsia="宋体" w:hAnsi="宋体" w:cs="宋体"/>
          <w:kern w:val="0"/>
          <w:sz w:val="28"/>
          <w:szCs w:val="28"/>
        </w:rPr>
      </w:pPr>
      <w:hyperlink r:id="rId11" w:anchor="_Toc16964" w:history="1">
        <w:r w:rsidR="002D0784">
          <w:rPr>
            <w:rStyle w:val="ab"/>
            <w:rFonts w:hint="eastAsia"/>
            <w:sz w:val="28"/>
            <w:szCs w:val="28"/>
          </w:rPr>
          <w:t>第三章</w:t>
        </w:r>
        <w:r w:rsidR="002D0784">
          <w:rPr>
            <w:rStyle w:val="ab"/>
            <w:sz w:val="28"/>
            <w:szCs w:val="28"/>
          </w:rPr>
          <w:t xml:space="preserve">  </w:t>
        </w:r>
        <w:r w:rsidR="002D0784">
          <w:rPr>
            <w:rStyle w:val="ab"/>
            <w:rFonts w:hint="eastAsia"/>
            <w:sz w:val="28"/>
            <w:szCs w:val="28"/>
          </w:rPr>
          <w:t>项目内容及要求</w:t>
        </w:r>
        <w:r w:rsidR="002D0784">
          <w:rPr>
            <w:rStyle w:val="ab"/>
            <w:sz w:val="28"/>
            <w:szCs w:val="28"/>
          </w:rPr>
          <w:tab/>
          <w:t>2</w:t>
        </w:r>
      </w:hyperlink>
      <w:r w:rsidR="00382DD5">
        <w:rPr>
          <w:rStyle w:val="ab"/>
          <w:rFonts w:hint="eastAsia"/>
          <w:sz w:val="28"/>
          <w:szCs w:val="28"/>
        </w:rPr>
        <w:t>1</w:t>
      </w:r>
    </w:p>
    <w:p w:rsidR="002D0784" w:rsidRPr="00382DD5" w:rsidRDefault="00E930BB" w:rsidP="00382DD5">
      <w:pPr>
        <w:widowControl/>
        <w:tabs>
          <w:tab w:val="right" w:leader="dot" w:pos="8306"/>
        </w:tabs>
        <w:spacing w:line="480" w:lineRule="auto"/>
        <w:ind w:firstLineChars="100" w:firstLine="210"/>
        <w:jc w:val="left"/>
        <w:rPr>
          <w:rStyle w:val="ab"/>
          <w:rFonts w:asciiTheme="minorEastAsia" w:hAnsiTheme="minorEastAsia"/>
          <w:sz w:val="28"/>
          <w:szCs w:val="28"/>
        </w:rPr>
      </w:pPr>
      <w:hyperlink r:id="rId12" w:anchor="_Toc13902" w:history="1">
        <w:r w:rsidR="002D0784">
          <w:rPr>
            <w:rStyle w:val="ab"/>
            <w:rFonts w:hint="eastAsia"/>
            <w:sz w:val="28"/>
            <w:szCs w:val="28"/>
          </w:rPr>
          <w:t>第四章</w:t>
        </w:r>
        <w:r w:rsidR="002D0784">
          <w:rPr>
            <w:rStyle w:val="ab"/>
            <w:sz w:val="28"/>
            <w:szCs w:val="28"/>
          </w:rPr>
          <w:t xml:space="preserve">  </w:t>
        </w:r>
        <w:r w:rsidR="002D0784">
          <w:rPr>
            <w:rStyle w:val="ab"/>
            <w:rFonts w:hint="eastAsia"/>
            <w:sz w:val="28"/>
            <w:szCs w:val="28"/>
          </w:rPr>
          <w:t>合同条款</w:t>
        </w:r>
        <w:r w:rsidR="002D0784">
          <w:rPr>
            <w:rStyle w:val="ab"/>
            <w:sz w:val="28"/>
            <w:szCs w:val="28"/>
          </w:rPr>
          <w:tab/>
          <w:t>2</w:t>
        </w:r>
      </w:hyperlink>
      <w:r w:rsidR="00382DD5" w:rsidRPr="00382DD5">
        <w:rPr>
          <w:rStyle w:val="ab"/>
          <w:rFonts w:hint="eastAsia"/>
          <w:sz w:val="28"/>
          <w:szCs w:val="28"/>
        </w:rPr>
        <w:t>2</w:t>
      </w:r>
    </w:p>
    <w:p w:rsidR="002D0784" w:rsidRDefault="00E930BB" w:rsidP="00382DD5">
      <w:pPr>
        <w:widowControl/>
        <w:tabs>
          <w:tab w:val="right" w:leader="dot" w:pos="8306"/>
        </w:tabs>
        <w:spacing w:line="480" w:lineRule="auto"/>
        <w:ind w:firstLineChars="100" w:firstLine="210"/>
        <w:jc w:val="left"/>
        <w:rPr>
          <w:rFonts w:ascii="Times New Roman" w:eastAsia="宋体" w:hAnsi="Times New Roman"/>
          <w:kern w:val="0"/>
          <w:sz w:val="20"/>
          <w:szCs w:val="20"/>
        </w:rPr>
      </w:pPr>
      <w:hyperlink r:id="rId13" w:anchor="_Toc29787" w:history="1">
        <w:r w:rsidR="002D0784">
          <w:rPr>
            <w:rStyle w:val="ab"/>
            <w:rFonts w:hint="eastAsia"/>
            <w:sz w:val="28"/>
          </w:rPr>
          <w:t>第五章</w:t>
        </w:r>
        <w:r w:rsidR="002D0784">
          <w:rPr>
            <w:rStyle w:val="ab"/>
            <w:sz w:val="28"/>
          </w:rPr>
          <w:t xml:space="preserve">  </w:t>
        </w:r>
        <w:r w:rsidR="002D0784">
          <w:rPr>
            <w:rStyle w:val="ab"/>
            <w:rFonts w:hint="eastAsia"/>
            <w:sz w:val="28"/>
          </w:rPr>
          <w:t>评标办法（综合评估法）</w:t>
        </w:r>
        <w:r w:rsidR="002D0784">
          <w:rPr>
            <w:rStyle w:val="ab"/>
            <w:sz w:val="28"/>
          </w:rPr>
          <w:tab/>
          <w:t xml:space="preserve"> </w:t>
        </w:r>
        <w:r w:rsidR="00382DD5">
          <w:rPr>
            <w:rStyle w:val="ab"/>
            <w:rFonts w:hint="eastAsia"/>
            <w:sz w:val="28"/>
          </w:rPr>
          <w:t>35</w:t>
        </w:r>
      </w:hyperlink>
    </w:p>
    <w:p w:rsidR="002D0784" w:rsidRDefault="00E930BB" w:rsidP="00382DD5">
      <w:pPr>
        <w:widowControl/>
        <w:tabs>
          <w:tab w:val="right" w:leader="dot" w:pos="8306"/>
        </w:tabs>
        <w:spacing w:line="480" w:lineRule="auto"/>
        <w:ind w:firstLineChars="100" w:firstLine="210"/>
        <w:jc w:val="left"/>
        <w:rPr>
          <w:rFonts w:ascii="宋体" w:eastAsia="宋体" w:hAnsi="宋体" w:cs="宋体"/>
          <w:kern w:val="0"/>
          <w:sz w:val="28"/>
          <w:szCs w:val="28"/>
        </w:rPr>
      </w:pPr>
      <w:hyperlink r:id="rId14" w:anchor="_Toc22437" w:history="1">
        <w:r w:rsidR="002D0784">
          <w:rPr>
            <w:rStyle w:val="ab"/>
            <w:rFonts w:hint="eastAsia"/>
            <w:sz w:val="28"/>
          </w:rPr>
          <w:t>第六章</w:t>
        </w:r>
        <w:r w:rsidR="002D0784">
          <w:rPr>
            <w:rStyle w:val="ab"/>
            <w:sz w:val="28"/>
          </w:rPr>
          <w:t xml:space="preserve">  </w:t>
        </w:r>
        <w:r w:rsidR="002D0784">
          <w:rPr>
            <w:rStyle w:val="ab"/>
            <w:rFonts w:hint="eastAsia"/>
            <w:sz w:val="28"/>
          </w:rPr>
          <w:t>工程量清单</w:t>
        </w:r>
        <w:r w:rsidR="002D0784">
          <w:rPr>
            <w:rStyle w:val="ab"/>
            <w:sz w:val="28"/>
          </w:rPr>
          <w:tab/>
          <w:t>4</w:t>
        </w:r>
      </w:hyperlink>
      <w:r w:rsidR="00382DD5">
        <w:rPr>
          <w:rFonts w:ascii="宋体" w:hAnsi="宋体" w:cs="宋体" w:hint="eastAsia"/>
          <w:kern w:val="0"/>
          <w:sz w:val="28"/>
          <w:szCs w:val="28"/>
        </w:rPr>
        <w:t>1</w:t>
      </w:r>
    </w:p>
    <w:p w:rsidR="002D0784" w:rsidRDefault="00E930BB" w:rsidP="00382DD5">
      <w:pPr>
        <w:widowControl/>
        <w:tabs>
          <w:tab w:val="right" w:leader="dot" w:pos="8306"/>
        </w:tabs>
        <w:spacing w:line="480" w:lineRule="auto"/>
        <w:ind w:firstLineChars="100" w:firstLine="210"/>
        <w:jc w:val="left"/>
        <w:rPr>
          <w:rFonts w:ascii="Times New Roman" w:eastAsia="宋体" w:hAnsi="Times New Roman"/>
          <w:kern w:val="0"/>
          <w:sz w:val="20"/>
          <w:szCs w:val="20"/>
        </w:rPr>
      </w:pPr>
      <w:hyperlink r:id="rId15" w:anchor="_Toc17283" w:history="1">
        <w:r w:rsidR="002D0784">
          <w:rPr>
            <w:rStyle w:val="ab"/>
            <w:rFonts w:hint="eastAsia"/>
            <w:sz w:val="28"/>
            <w:szCs w:val="28"/>
          </w:rPr>
          <w:t>第</w:t>
        </w:r>
        <w:r w:rsidR="008A124F">
          <w:rPr>
            <w:rStyle w:val="ab"/>
            <w:rFonts w:hint="eastAsia"/>
            <w:sz w:val="28"/>
            <w:szCs w:val="28"/>
          </w:rPr>
          <w:t>七</w:t>
        </w:r>
        <w:r w:rsidR="002D0784">
          <w:rPr>
            <w:rStyle w:val="ab"/>
            <w:rFonts w:hint="eastAsia"/>
            <w:sz w:val="28"/>
            <w:szCs w:val="28"/>
          </w:rPr>
          <w:t>章</w:t>
        </w:r>
        <w:r w:rsidR="002D0784">
          <w:rPr>
            <w:rStyle w:val="ab"/>
            <w:sz w:val="28"/>
            <w:szCs w:val="28"/>
          </w:rPr>
          <w:t xml:space="preserve">  </w:t>
        </w:r>
        <w:r w:rsidR="002D0784">
          <w:rPr>
            <w:rStyle w:val="ab"/>
            <w:rFonts w:hint="eastAsia"/>
            <w:sz w:val="28"/>
            <w:szCs w:val="28"/>
          </w:rPr>
          <w:t>响应性文件格式</w:t>
        </w:r>
        <w:r w:rsidR="002D0784">
          <w:rPr>
            <w:rStyle w:val="ab"/>
            <w:sz w:val="28"/>
            <w:szCs w:val="28"/>
          </w:rPr>
          <w:tab/>
          <w:t>4</w:t>
        </w:r>
      </w:hyperlink>
      <w:r w:rsidR="008A124F">
        <w:rPr>
          <w:rFonts w:ascii="宋体" w:hAnsi="宋体" w:cs="宋体" w:hint="eastAsia"/>
          <w:kern w:val="0"/>
          <w:sz w:val="28"/>
          <w:szCs w:val="28"/>
        </w:rPr>
        <w:t>2</w:t>
      </w:r>
    </w:p>
    <w:p w:rsidR="002D0784" w:rsidRDefault="002D0784" w:rsidP="002D0784">
      <w:pPr>
        <w:widowControl/>
        <w:tabs>
          <w:tab w:val="right" w:leader="dot" w:pos="8306"/>
        </w:tabs>
        <w:spacing w:line="480" w:lineRule="auto"/>
        <w:jc w:val="left"/>
        <w:rPr>
          <w:rFonts w:ascii="Times New Roman" w:hAnsi="Times New Roman"/>
          <w:kern w:val="0"/>
          <w:sz w:val="20"/>
          <w:szCs w:val="20"/>
        </w:rPr>
      </w:pPr>
    </w:p>
    <w:p w:rsidR="002D0784" w:rsidRDefault="002D0784" w:rsidP="002D0784">
      <w:pPr>
        <w:rPr>
          <w:szCs w:val="21"/>
        </w:rPr>
      </w:pPr>
    </w:p>
    <w:p w:rsidR="002D0784" w:rsidRDefault="002D0784" w:rsidP="002D0784">
      <w:pPr>
        <w:spacing w:line="360" w:lineRule="auto"/>
        <w:jc w:val="center"/>
        <w:rPr>
          <w:rFonts w:ascii="宋体" w:hAnsi="宋体"/>
          <w:b/>
          <w:sz w:val="32"/>
          <w:szCs w:val="32"/>
        </w:rPr>
      </w:pPr>
    </w:p>
    <w:p w:rsidR="002D0784" w:rsidRDefault="002D0784" w:rsidP="002D0784">
      <w:pPr>
        <w:spacing w:before="100" w:beforeAutospacing="1" w:after="100" w:afterAutospacing="1" w:line="520" w:lineRule="atLeast"/>
        <w:rPr>
          <w:rFonts w:ascii="宋体" w:hAnsi="宋体"/>
          <w:kern w:val="0"/>
          <w:sz w:val="24"/>
          <w:szCs w:val="24"/>
        </w:rPr>
      </w:pPr>
    </w:p>
    <w:p w:rsidR="002D0784" w:rsidRDefault="002D0784" w:rsidP="002D0784">
      <w:pPr>
        <w:spacing w:before="100" w:beforeAutospacing="1" w:after="100" w:afterAutospacing="1" w:line="120" w:lineRule="auto"/>
        <w:ind w:left="420"/>
        <w:rPr>
          <w:rFonts w:ascii="宋体" w:hAnsi="宋体"/>
          <w:kern w:val="0"/>
          <w:sz w:val="24"/>
          <w:szCs w:val="24"/>
        </w:rPr>
      </w:pPr>
    </w:p>
    <w:p w:rsidR="002D0784" w:rsidRDefault="002D0784" w:rsidP="002D0784">
      <w:pPr>
        <w:spacing w:line="360" w:lineRule="auto"/>
        <w:rPr>
          <w:rFonts w:ascii="宋体" w:hAnsi="宋体"/>
          <w:b/>
          <w:sz w:val="28"/>
          <w:szCs w:val="28"/>
        </w:rPr>
      </w:pPr>
      <w:r>
        <w:br w:type="page"/>
      </w:r>
    </w:p>
    <w:p w:rsidR="00FA4499" w:rsidRDefault="00FA4499" w:rsidP="002D0784">
      <w:pPr>
        <w:jc w:val="center"/>
        <w:rPr>
          <w:b/>
          <w:bCs/>
          <w:sz w:val="36"/>
          <w:szCs w:val="36"/>
        </w:rPr>
        <w:sectPr w:rsidR="00FA4499">
          <w:footerReference w:type="default" r:id="rId16"/>
          <w:pgSz w:w="11906" w:h="16850"/>
          <w:pgMar w:top="1400" w:right="960" w:bottom="880" w:left="1160" w:header="0" w:footer="0" w:gutter="0"/>
          <w:cols w:space="720"/>
          <w:formProt w:val="0"/>
        </w:sectPr>
      </w:pPr>
      <w:bookmarkStart w:id="2" w:name="_Toc69718831"/>
      <w:bookmarkStart w:id="3" w:name="_Toc28061"/>
      <w:bookmarkEnd w:id="2"/>
    </w:p>
    <w:p w:rsidR="002D0784" w:rsidRDefault="002D0784" w:rsidP="002D0784">
      <w:pPr>
        <w:jc w:val="center"/>
        <w:rPr>
          <w:sz w:val="36"/>
          <w:szCs w:val="36"/>
        </w:rPr>
      </w:pPr>
      <w:r>
        <w:rPr>
          <w:rFonts w:hint="eastAsia"/>
          <w:b/>
          <w:bCs/>
          <w:sz w:val="36"/>
          <w:szCs w:val="36"/>
        </w:rPr>
        <w:t>第一章</w:t>
      </w:r>
      <w:r>
        <w:rPr>
          <w:b/>
          <w:bCs/>
          <w:sz w:val="36"/>
          <w:szCs w:val="36"/>
        </w:rPr>
        <w:t xml:space="preserve">  </w:t>
      </w:r>
      <w:r>
        <w:rPr>
          <w:rFonts w:hint="eastAsia"/>
          <w:b/>
          <w:bCs/>
          <w:sz w:val="36"/>
          <w:szCs w:val="36"/>
        </w:rPr>
        <w:t>竞争性磋商公告</w:t>
      </w:r>
      <w:bookmarkEnd w:id="3"/>
    </w:p>
    <w:p w:rsidR="002D0784" w:rsidRDefault="002D0784" w:rsidP="002D0784">
      <w:pPr>
        <w:spacing w:line="480" w:lineRule="exact"/>
        <w:ind w:firstLine="480"/>
        <w:jc w:val="left"/>
        <w:rPr>
          <w:rFonts w:ascii="宋体" w:eastAsia="宋体" w:hAnsi="宋体" w:cs="宋体"/>
          <w:kern w:val="0"/>
          <w:sz w:val="24"/>
          <w:szCs w:val="24"/>
        </w:rPr>
      </w:pPr>
      <w:bookmarkStart w:id="4" w:name="OLE_LINK4"/>
      <w:r>
        <w:rPr>
          <w:rFonts w:ascii="宋体" w:hAnsi="宋体" w:cs="宋体" w:hint="eastAsia"/>
          <w:kern w:val="0"/>
          <w:sz w:val="24"/>
          <w:szCs w:val="24"/>
        </w:rPr>
        <w:t>项目概况</w:t>
      </w:r>
      <w:r>
        <w:rPr>
          <w:rFonts w:ascii="宋体" w:eastAsia="宋体" w:hAnsi="宋体" w:cs="宋体" w:hint="eastAsia"/>
          <w:kern w:val="0"/>
          <w:sz w:val="24"/>
          <w:szCs w:val="24"/>
        </w:rPr>
        <w:t xml:space="preserve">: </w:t>
      </w:r>
    </w:p>
    <w:p w:rsidR="002D0784" w:rsidRDefault="00B157EE" w:rsidP="002D0784">
      <w:pPr>
        <w:spacing w:line="480" w:lineRule="exact"/>
        <w:ind w:firstLine="480"/>
        <w:jc w:val="left"/>
      </w:pPr>
      <w:r>
        <w:rPr>
          <w:rFonts w:ascii="宋体" w:eastAsia="宋体" w:hAnsi="宋体" w:cs="宋体" w:hint="eastAsia"/>
          <w:color w:val="000000" w:themeColor="text1"/>
          <w:kern w:val="0"/>
          <w:sz w:val="24"/>
          <w:szCs w:val="24"/>
        </w:rPr>
        <w:t>三门峡市陕州区先进制造业开发区杨长河河道回填及雨水管道建设</w:t>
      </w:r>
      <w:r w:rsidR="002D0784">
        <w:rPr>
          <w:rFonts w:ascii="宋体" w:hAnsi="宋体" w:cs="宋体" w:hint="eastAsia"/>
          <w:kern w:val="0"/>
          <w:sz w:val="24"/>
          <w:szCs w:val="24"/>
        </w:rPr>
        <w:t>招标项目的潜在投标人应在三门峡市</w:t>
      </w:r>
      <w:r w:rsidR="002D0784" w:rsidRPr="009D3C96">
        <w:rPr>
          <w:rFonts w:ascii="宋体" w:hAnsi="宋体" w:cs="宋体" w:hint="eastAsia"/>
          <w:bCs/>
          <w:kern w:val="0"/>
          <w:sz w:val="24"/>
          <w:szCs w:val="24"/>
        </w:rPr>
        <w:t>公共资源交易中心网（网址：</w:t>
      </w:r>
      <w:r w:rsidR="00E34504">
        <w:fldChar w:fldCharType="begin"/>
      </w:r>
      <w:r w:rsidR="00E34504">
        <w:instrText xml:space="preserve"> HYPERLINK "http://gzjy.smx.gov.cn/" </w:instrText>
      </w:r>
      <w:r w:rsidR="00E34504">
        <w:fldChar w:fldCharType="separate"/>
      </w:r>
      <w:r w:rsidR="002D0784" w:rsidRPr="009D3C96">
        <w:rPr>
          <w:rFonts w:ascii="宋体" w:hAnsi="宋体" w:cs="宋体" w:hint="eastAsia"/>
          <w:bCs/>
          <w:kern w:val="0"/>
          <w:sz w:val="24"/>
          <w:szCs w:val="24"/>
        </w:rPr>
        <w:t>http://gzjy.smx.gov.cn/</w:t>
      </w:r>
      <w:r w:rsidR="00E34504">
        <w:rPr>
          <w:rFonts w:ascii="宋体" w:hAnsi="宋体" w:cs="宋体"/>
          <w:bCs/>
          <w:kern w:val="0"/>
          <w:sz w:val="24"/>
          <w:szCs w:val="24"/>
        </w:rPr>
        <w:fldChar w:fldCharType="end"/>
      </w:r>
      <w:hyperlink>
        <w:r w:rsidR="002D0784" w:rsidRPr="009D3C96">
          <w:rPr>
            <w:rFonts w:ascii="宋体" w:hAnsi="宋体" w:cs="宋体" w:hint="eastAsia"/>
            <w:bCs/>
            <w:kern w:val="0"/>
            <w:sz w:val="24"/>
            <w:szCs w:val="24"/>
          </w:rPr>
          <w:t>）获取招标文件，并于</w:t>
        </w:r>
      </w:hyperlink>
      <w:r w:rsidR="002D0784" w:rsidRPr="00BA372D">
        <w:rPr>
          <w:rFonts w:ascii="宋体" w:hAnsi="宋体" w:cs="宋体" w:hint="eastAsia"/>
          <w:bCs/>
          <w:kern w:val="0"/>
          <w:sz w:val="24"/>
          <w:szCs w:val="24"/>
        </w:rPr>
        <w:t>2023年</w:t>
      </w:r>
      <w:r w:rsidR="00BA372D" w:rsidRPr="00BA372D">
        <w:rPr>
          <w:rFonts w:ascii="宋体" w:hAnsi="宋体" w:cs="宋体" w:hint="eastAsia"/>
          <w:bCs/>
          <w:kern w:val="0"/>
          <w:sz w:val="24"/>
          <w:szCs w:val="24"/>
        </w:rPr>
        <w:t>12</w:t>
      </w:r>
      <w:r w:rsidR="002D0784" w:rsidRPr="00BA372D">
        <w:rPr>
          <w:rFonts w:ascii="宋体" w:hAnsi="宋体" w:cs="宋体" w:hint="eastAsia"/>
          <w:bCs/>
          <w:kern w:val="0"/>
          <w:sz w:val="24"/>
          <w:szCs w:val="24"/>
        </w:rPr>
        <w:t>月</w:t>
      </w:r>
      <w:r w:rsidR="00BA372D" w:rsidRPr="00BA372D">
        <w:rPr>
          <w:rFonts w:ascii="宋体" w:hAnsi="宋体" w:cs="宋体" w:hint="eastAsia"/>
          <w:bCs/>
          <w:kern w:val="0"/>
          <w:sz w:val="24"/>
          <w:szCs w:val="24"/>
        </w:rPr>
        <w:t>18</w:t>
      </w:r>
      <w:r w:rsidR="002D0784" w:rsidRPr="00BA372D">
        <w:rPr>
          <w:rFonts w:ascii="宋体" w:hAnsi="宋体" w:cs="宋体" w:hint="eastAsia"/>
          <w:bCs/>
          <w:kern w:val="0"/>
          <w:sz w:val="24"/>
          <w:szCs w:val="24"/>
        </w:rPr>
        <w:t xml:space="preserve"> 日 </w:t>
      </w:r>
      <w:r w:rsidR="009D3C96" w:rsidRPr="00BA372D">
        <w:rPr>
          <w:rFonts w:ascii="宋体" w:hAnsi="宋体" w:cs="宋体" w:hint="eastAsia"/>
          <w:bCs/>
          <w:kern w:val="0"/>
          <w:sz w:val="24"/>
          <w:szCs w:val="24"/>
        </w:rPr>
        <w:t>8</w:t>
      </w:r>
      <w:r w:rsidR="002D0784" w:rsidRPr="00BA372D">
        <w:rPr>
          <w:rFonts w:ascii="宋体" w:hAnsi="宋体" w:cs="宋体" w:hint="eastAsia"/>
          <w:bCs/>
          <w:kern w:val="0"/>
          <w:sz w:val="24"/>
          <w:szCs w:val="24"/>
        </w:rPr>
        <w:t xml:space="preserve"> 时 </w:t>
      </w:r>
      <w:r w:rsidR="009D3C96" w:rsidRPr="00BA372D">
        <w:rPr>
          <w:rFonts w:ascii="宋体" w:hAnsi="宋体" w:cs="宋体" w:hint="eastAsia"/>
          <w:bCs/>
          <w:kern w:val="0"/>
          <w:sz w:val="24"/>
          <w:szCs w:val="24"/>
        </w:rPr>
        <w:t>30</w:t>
      </w:r>
      <w:r w:rsidR="002D0784" w:rsidRPr="00BA372D">
        <w:rPr>
          <w:rFonts w:ascii="宋体" w:hAnsi="宋体" w:cs="宋体" w:hint="eastAsia"/>
          <w:bCs/>
          <w:kern w:val="0"/>
          <w:sz w:val="24"/>
          <w:szCs w:val="24"/>
        </w:rPr>
        <w:t>分</w:t>
      </w:r>
      <w:r w:rsidR="002D0784" w:rsidRPr="009D3C96">
        <w:rPr>
          <w:rFonts w:ascii="宋体" w:hAnsi="宋体" w:cs="宋体" w:hint="eastAsia"/>
          <w:bCs/>
          <w:kern w:val="0"/>
          <w:sz w:val="24"/>
          <w:szCs w:val="24"/>
        </w:rPr>
        <w:t>（北京时间）前递交响应文件。</w:t>
      </w:r>
    </w:p>
    <w:p w:rsidR="002D0784" w:rsidRDefault="002D0784" w:rsidP="00382DD5">
      <w:pPr>
        <w:spacing w:line="360" w:lineRule="auto"/>
        <w:ind w:firstLine="480"/>
        <w:jc w:val="left"/>
        <w:rPr>
          <w:rFonts w:ascii="宋体" w:eastAsia="宋体" w:hAnsi="宋体" w:cs="宋体"/>
          <w:kern w:val="0"/>
          <w:sz w:val="24"/>
          <w:szCs w:val="24"/>
        </w:rPr>
      </w:pPr>
      <w:r>
        <w:rPr>
          <w:rFonts w:ascii="宋体" w:hAnsi="宋体" w:cs="宋体" w:hint="eastAsia"/>
          <w:kern w:val="0"/>
          <w:sz w:val="24"/>
          <w:szCs w:val="24"/>
        </w:rPr>
        <w:t>一、项目基本情况：</w:t>
      </w:r>
    </w:p>
    <w:p w:rsidR="002D0784" w:rsidRPr="009D3C96" w:rsidRDefault="002D0784" w:rsidP="00B157EE">
      <w:pPr>
        <w:spacing w:line="360" w:lineRule="auto"/>
        <w:ind w:firstLineChars="150" w:firstLine="360"/>
        <w:jc w:val="left"/>
        <w:rPr>
          <w:rFonts w:ascii="宋体" w:eastAsia="宋体" w:hAnsi="宋体" w:cs="宋体"/>
          <w:color w:val="000000" w:themeColor="text1"/>
          <w:kern w:val="0"/>
          <w:sz w:val="24"/>
          <w:szCs w:val="24"/>
        </w:rPr>
      </w:pPr>
      <w:r w:rsidRPr="009D3C96">
        <w:rPr>
          <w:rFonts w:ascii="宋体" w:eastAsia="宋体" w:hAnsi="宋体" w:cs="宋体" w:hint="eastAsia"/>
          <w:color w:val="000000" w:themeColor="text1"/>
          <w:kern w:val="0"/>
          <w:sz w:val="24"/>
          <w:szCs w:val="24"/>
        </w:rPr>
        <w:t>1</w:t>
      </w:r>
      <w:r w:rsidR="0007344C">
        <w:rPr>
          <w:rFonts w:ascii="宋体" w:hAnsi="宋体" w:cs="宋体" w:hint="eastAsia"/>
          <w:color w:val="000000" w:themeColor="text1"/>
          <w:kern w:val="0"/>
          <w:sz w:val="24"/>
          <w:szCs w:val="24"/>
        </w:rPr>
        <w:t>、</w:t>
      </w:r>
      <w:r w:rsidRPr="009D3C96">
        <w:rPr>
          <w:rFonts w:ascii="宋体" w:hAnsi="宋体" w:cs="宋体" w:hint="eastAsia"/>
          <w:color w:val="000000" w:themeColor="text1"/>
          <w:kern w:val="0"/>
          <w:sz w:val="24"/>
          <w:szCs w:val="24"/>
        </w:rPr>
        <w:t>项目编号：</w:t>
      </w:r>
      <w:bookmarkStart w:id="5" w:name="OLE_LINK2"/>
      <w:r w:rsidR="00B31FA5" w:rsidRPr="00B31FA5">
        <w:rPr>
          <w:rFonts w:ascii="宋体" w:hAnsi="宋体" w:cs="宋体" w:hint="eastAsia"/>
          <w:color w:val="000000" w:themeColor="text1"/>
          <w:kern w:val="0"/>
          <w:sz w:val="24"/>
          <w:szCs w:val="24"/>
        </w:rPr>
        <w:t>2023-11-44，SZGZ[2023]189-ZC144</w:t>
      </w:r>
      <w:r w:rsidR="00B157EE">
        <w:rPr>
          <w:rFonts w:ascii="宋体" w:hAnsi="宋体" w:cs="宋体" w:hint="eastAsia"/>
          <w:color w:val="000000" w:themeColor="text1"/>
          <w:kern w:val="0"/>
          <w:sz w:val="24"/>
          <w:szCs w:val="24"/>
        </w:rPr>
        <w:t xml:space="preserve"> </w:t>
      </w:r>
      <w:r w:rsidRPr="009D3C96">
        <w:rPr>
          <w:rFonts w:ascii="宋体" w:hAnsi="宋体" w:cs="宋体" w:hint="eastAsia"/>
          <w:color w:val="000000" w:themeColor="text1"/>
          <w:kern w:val="0"/>
          <w:sz w:val="24"/>
          <w:szCs w:val="24"/>
        </w:rPr>
        <w:t xml:space="preserve"> </w:t>
      </w:r>
      <w:bookmarkEnd w:id="5"/>
    </w:p>
    <w:p w:rsidR="002D0784" w:rsidRDefault="002D0784" w:rsidP="00B157EE">
      <w:pPr>
        <w:spacing w:line="360" w:lineRule="auto"/>
        <w:ind w:firstLineChars="150" w:firstLine="360"/>
        <w:jc w:val="left"/>
      </w:pPr>
      <w:r>
        <w:rPr>
          <w:rFonts w:ascii="宋体" w:eastAsia="宋体" w:hAnsi="宋体" w:cs="宋体" w:hint="eastAsia"/>
          <w:kern w:val="0"/>
          <w:sz w:val="24"/>
          <w:szCs w:val="24"/>
        </w:rPr>
        <w:t>2</w:t>
      </w:r>
      <w:r>
        <w:rPr>
          <w:rFonts w:ascii="宋体" w:hAnsi="宋体" w:cs="宋体" w:hint="eastAsia"/>
          <w:kern w:val="0"/>
          <w:sz w:val="24"/>
          <w:szCs w:val="24"/>
        </w:rPr>
        <w:t>、采购项目名称：</w:t>
      </w:r>
      <w:r w:rsidR="00B157EE" w:rsidRPr="00B157EE">
        <w:rPr>
          <w:rFonts w:ascii="宋体" w:hAnsi="宋体" w:cs="宋体" w:hint="eastAsia"/>
          <w:bCs/>
          <w:kern w:val="0"/>
          <w:sz w:val="24"/>
          <w:szCs w:val="24"/>
        </w:rPr>
        <w:t>三门峡市陕州区先进制造业开发区杨长河河道回填及雨水管道建设项目</w:t>
      </w:r>
    </w:p>
    <w:p w:rsidR="002D0784" w:rsidRDefault="002D0784" w:rsidP="00B157EE">
      <w:pPr>
        <w:spacing w:line="360" w:lineRule="auto"/>
        <w:ind w:firstLineChars="150" w:firstLine="360"/>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hAnsi="宋体" w:cs="宋体" w:hint="eastAsia"/>
          <w:kern w:val="0"/>
          <w:sz w:val="24"/>
          <w:szCs w:val="24"/>
        </w:rPr>
        <w:t>、采购方式：竞争性磋商</w:t>
      </w:r>
    </w:p>
    <w:p w:rsidR="00382DD5" w:rsidRPr="00BA372D" w:rsidRDefault="002D0784" w:rsidP="00B157EE">
      <w:pPr>
        <w:spacing w:line="360" w:lineRule="auto"/>
        <w:ind w:firstLineChars="150" w:firstLine="360"/>
        <w:jc w:val="left"/>
      </w:pPr>
      <w:r>
        <w:rPr>
          <w:rFonts w:ascii="宋体" w:eastAsia="宋体" w:hAnsi="宋体" w:cs="宋体" w:hint="eastAsia"/>
          <w:kern w:val="0"/>
          <w:sz w:val="24"/>
          <w:szCs w:val="24"/>
        </w:rPr>
        <w:t>4</w:t>
      </w:r>
      <w:r>
        <w:rPr>
          <w:rFonts w:ascii="宋体" w:hAnsi="宋体" w:cs="宋体" w:hint="eastAsia"/>
          <w:kern w:val="0"/>
          <w:sz w:val="24"/>
          <w:szCs w:val="24"/>
        </w:rPr>
        <w:t>、预算金额：</w:t>
      </w:r>
      <w:r w:rsidR="00E61B83" w:rsidRPr="00BA372D">
        <w:rPr>
          <w:rFonts w:asciiTheme="minorEastAsia" w:hAnsiTheme="minorEastAsia" w:cstheme="minorEastAsia" w:hint="eastAsia"/>
          <w:kern w:val="0"/>
          <w:sz w:val="24"/>
          <w:szCs w:val="24"/>
        </w:rPr>
        <w:t>2105048.48</w:t>
      </w:r>
      <w:r w:rsidRPr="00BA372D">
        <w:rPr>
          <w:rFonts w:asciiTheme="minorEastAsia" w:hAnsiTheme="minorEastAsia" w:cstheme="minorEastAsia" w:hint="eastAsia"/>
          <w:sz w:val="24"/>
          <w:szCs w:val="24"/>
        </w:rPr>
        <w:t>元；</w:t>
      </w:r>
    </w:p>
    <w:p w:rsidR="002D0784" w:rsidRPr="00BA372D" w:rsidRDefault="002D0784" w:rsidP="00382DD5">
      <w:pPr>
        <w:spacing w:line="360" w:lineRule="auto"/>
        <w:ind w:leftChars="228" w:left="3119" w:hangingChars="1100" w:hanging="2640"/>
        <w:jc w:val="left"/>
      </w:pPr>
      <w:r w:rsidRPr="00BA372D">
        <w:rPr>
          <w:rFonts w:ascii="宋体" w:hAnsi="宋体" w:cs="宋体" w:hint="eastAsia"/>
          <w:kern w:val="0"/>
          <w:sz w:val="24"/>
          <w:szCs w:val="24"/>
        </w:rPr>
        <w:t>最高限价：</w:t>
      </w:r>
      <w:r w:rsidR="00E61B83" w:rsidRPr="00BA372D">
        <w:rPr>
          <w:rFonts w:asciiTheme="minorEastAsia" w:hAnsiTheme="minorEastAsia" w:cstheme="minorEastAsia" w:hint="eastAsia"/>
          <w:kern w:val="0"/>
          <w:sz w:val="24"/>
          <w:szCs w:val="24"/>
        </w:rPr>
        <w:t>2105048.48</w:t>
      </w:r>
      <w:r w:rsidRPr="00BA372D">
        <w:rPr>
          <w:rFonts w:asciiTheme="minorEastAsia" w:hAnsiTheme="minorEastAsia" w:cstheme="minorEastAsia" w:hint="eastAsia"/>
          <w:sz w:val="24"/>
          <w:szCs w:val="24"/>
        </w:rPr>
        <w:t>元；</w:t>
      </w:r>
    </w:p>
    <w:tbl>
      <w:tblPr>
        <w:tblW w:w="9947" w:type="dxa"/>
        <w:jc w:val="center"/>
        <w:tblInd w:w="-167" w:type="dxa"/>
        <w:tblLook w:val="04A0" w:firstRow="1" w:lastRow="0" w:firstColumn="1" w:lastColumn="0" w:noHBand="0" w:noVBand="1"/>
      </w:tblPr>
      <w:tblGrid>
        <w:gridCol w:w="733"/>
        <w:gridCol w:w="2736"/>
        <w:gridCol w:w="1213"/>
        <w:gridCol w:w="1416"/>
        <w:gridCol w:w="1416"/>
        <w:gridCol w:w="1016"/>
        <w:gridCol w:w="1417"/>
      </w:tblGrid>
      <w:tr w:rsidR="00B31FA5" w:rsidTr="00861F29">
        <w:trPr>
          <w:trHeight w:val="1316"/>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480" w:lineRule="exact"/>
              <w:jc w:val="center"/>
              <w:rPr>
                <w:rFonts w:ascii="宋体" w:eastAsia="宋体" w:hAnsi="宋体" w:cs="宋体"/>
                <w:kern w:val="0"/>
                <w:sz w:val="24"/>
                <w:szCs w:val="24"/>
                <w:lang w:bidi="hi-IN"/>
              </w:rPr>
            </w:pPr>
            <w:r>
              <w:rPr>
                <w:rFonts w:ascii="宋体" w:hAnsi="宋体" w:cs="宋体" w:hint="eastAsia"/>
                <w:kern w:val="0"/>
                <w:sz w:val="24"/>
                <w:szCs w:val="24"/>
                <w:lang w:bidi="hi-IN"/>
              </w:rPr>
              <w:t>序号</w:t>
            </w:r>
          </w:p>
        </w:tc>
        <w:tc>
          <w:tcPr>
            <w:tcW w:w="2407"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480" w:lineRule="exact"/>
              <w:jc w:val="center"/>
              <w:rPr>
                <w:rFonts w:ascii="宋体" w:eastAsia="宋体" w:hAnsi="宋体" w:cs="宋体"/>
                <w:kern w:val="0"/>
                <w:sz w:val="24"/>
                <w:szCs w:val="24"/>
                <w:lang w:bidi="hi-IN"/>
              </w:rPr>
            </w:pPr>
            <w:proofErr w:type="gramStart"/>
            <w:r w:rsidRPr="00D05F26">
              <w:rPr>
                <w:rFonts w:ascii="宋体" w:hAnsi="宋体" w:cs="宋体" w:hint="eastAsia"/>
                <w:color w:val="000000" w:themeColor="text1"/>
                <w:kern w:val="0"/>
                <w:sz w:val="24"/>
                <w:szCs w:val="24"/>
                <w:lang w:bidi="hi-IN"/>
              </w:rPr>
              <w:t>包号</w:t>
            </w:r>
            <w:proofErr w:type="gramEnd"/>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480" w:lineRule="exact"/>
              <w:jc w:val="center"/>
              <w:rPr>
                <w:rFonts w:ascii="宋体" w:eastAsia="宋体" w:hAnsi="宋体" w:cs="宋体"/>
                <w:kern w:val="0"/>
                <w:sz w:val="24"/>
                <w:szCs w:val="24"/>
                <w:lang w:bidi="hi-IN"/>
              </w:rPr>
            </w:pPr>
            <w:r>
              <w:rPr>
                <w:rFonts w:ascii="宋体" w:hAnsi="宋体" w:cs="宋体" w:hint="eastAsia"/>
                <w:kern w:val="0"/>
                <w:sz w:val="24"/>
                <w:szCs w:val="24"/>
                <w:lang w:bidi="hi-IN"/>
              </w:rPr>
              <w:t>包名称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480" w:lineRule="exact"/>
              <w:jc w:val="center"/>
              <w:rPr>
                <w:rFonts w:ascii="宋体" w:eastAsia="宋体" w:hAnsi="宋体" w:cs="宋体"/>
                <w:kern w:val="0"/>
                <w:sz w:val="24"/>
                <w:szCs w:val="24"/>
                <w:lang w:bidi="hi-IN"/>
              </w:rPr>
            </w:pPr>
            <w:r>
              <w:rPr>
                <w:rFonts w:ascii="宋体" w:hAnsi="宋体" w:cs="宋体" w:hint="eastAsia"/>
                <w:kern w:val="0"/>
                <w:sz w:val="24"/>
                <w:szCs w:val="24"/>
                <w:lang w:bidi="hi-IN"/>
              </w:rPr>
              <w:t>包预算（元）</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480" w:lineRule="exact"/>
              <w:jc w:val="center"/>
              <w:rPr>
                <w:rFonts w:ascii="宋体" w:eastAsia="宋体" w:hAnsi="宋体" w:cs="宋体"/>
                <w:kern w:val="0"/>
                <w:sz w:val="24"/>
                <w:szCs w:val="24"/>
                <w:lang w:bidi="hi-IN"/>
              </w:rPr>
            </w:pPr>
            <w:proofErr w:type="gramStart"/>
            <w:r>
              <w:rPr>
                <w:rFonts w:ascii="宋体" w:hAnsi="宋体" w:cs="宋体" w:hint="eastAsia"/>
                <w:kern w:val="0"/>
                <w:sz w:val="24"/>
                <w:szCs w:val="24"/>
                <w:lang w:bidi="hi-IN"/>
              </w:rPr>
              <w:t>包最高</w:t>
            </w:r>
            <w:proofErr w:type="gramEnd"/>
            <w:r>
              <w:rPr>
                <w:rFonts w:ascii="宋体" w:hAnsi="宋体" w:cs="宋体" w:hint="eastAsia"/>
                <w:kern w:val="0"/>
                <w:sz w:val="24"/>
                <w:szCs w:val="24"/>
                <w:lang w:bidi="hi-IN"/>
              </w:rPr>
              <w:t>限价（元）</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480" w:lineRule="exact"/>
              <w:jc w:val="center"/>
              <w:rPr>
                <w:rFonts w:ascii="宋体" w:eastAsia="宋体" w:hAnsi="宋体" w:cs="宋体"/>
                <w:kern w:val="0"/>
                <w:sz w:val="24"/>
                <w:szCs w:val="24"/>
                <w:lang w:bidi="hi-IN"/>
              </w:rPr>
            </w:pPr>
            <w:r>
              <w:rPr>
                <w:rFonts w:ascii="宋体" w:hAnsi="宋体" w:cs="宋体" w:hint="eastAsia"/>
                <w:kern w:val="0"/>
                <w:sz w:val="24"/>
                <w:szCs w:val="24"/>
                <w:lang w:bidi="hi-IN"/>
              </w:rPr>
              <w:t>是否专门面向中小企业</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480" w:lineRule="exact"/>
              <w:jc w:val="center"/>
              <w:rPr>
                <w:rFonts w:ascii="宋体" w:eastAsia="宋体" w:hAnsi="宋体" w:cs="宋体"/>
                <w:kern w:val="0"/>
                <w:sz w:val="24"/>
                <w:szCs w:val="24"/>
                <w:lang w:bidi="hi-IN"/>
              </w:rPr>
            </w:pPr>
            <w:r>
              <w:rPr>
                <w:rFonts w:ascii="宋体" w:hAnsi="宋体" w:cs="宋体" w:hint="eastAsia"/>
                <w:kern w:val="0"/>
                <w:sz w:val="24"/>
                <w:szCs w:val="24"/>
                <w:lang w:bidi="hi-IN"/>
              </w:rPr>
              <w:t>采购预留金额（元）</w:t>
            </w:r>
          </w:p>
        </w:tc>
      </w:tr>
      <w:tr w:rsidR="00B31FA5" w:rsidTr="00861F29">
        <w:trPr>
          <w:trHeight w:val="890"/>
          <w:jc w:val="center"/>
        </w:trPr>
        <w:tc>
          <w:tcPr>
            <w:tcW w:w="790"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480" w:lineRule="exact"/>
              <w:jc w:val="center"/>
              <w:rPr>
                <w:rFonts w:ascii="宋体" w:eastAsia="宋体" w:hAnsi="宋体" w:cs="宋体"/>
                <w:kern w:val="0"/>
                <w:sz w:val="24"/>
                <w:szCs w:val="24"/>
                <w:lang w:bidi="hi-IN"/>
              </w:rPr>
            </w:pPr>
            <w:r>
              <w:rPr>
                <w:rFonts w:ascii="宋体" w:eastAsia="宋体" w:hAnsi="宋体" w:cs="宋体" w:hint="eastAsia"/>
                <w:kern w:val="0"/>
                <w:sz w:val="24"/>
                <w:szCs w:val="24"/>
                <w:lang w:bidi="hi-IN"/>
              </w:rPr>
              <w:t>1</w:t>
            </w:r>
          </w:p>
        </w:tc>
        <w:tc>
          <w:tcPr>
            <w:tcW w:w="2407" w:type="dxa"/>
            <w:tcBorders>
              <w:top w:val="single" w:sz="4" w:space="0" w:color="000000"/>
              <w:left w:val="single" w:sz="4" w:space="0" w:color="000000"/>
              <w:bottom w:val="single" w:sz="4" w:space="0" w:color="000000"/>
              <w:right w:val="single" w:sz="4" w:space="0" w:color="000000"/>
            </w:tcBorders>
            <w:vAlign w:val="center"/>
          </w:tcPr>
          <w:p w:rsidR="002D0784" w:rsidRDefault="00B157EE">
            <w:pPr>
              <w:spacing w:line="480" w:lineRule="exact"/>
              <w:jc w:val="center"/>
              <w:rPr>
                <w:rFonts w:ascii="宋体" w:eastAsia="宋体" w:hAnsi="宋体" w:cs="宋体"/>
                <w:kern w:val="0"/>
                <w:sz w:val="24"/>
                <w:szCs w:val="24"/>
                <w:lang w:bidi="hi-IN"/>
              </w:rPr>
            </w:pPr>
            <w:r>
              <w:rPr>
                <w:rFonts w:ascii="宋体" w:eastAsia="宋体" w:hAnsi="宋体" w:cs="宋体" w:hint="eastAsia"/>
                <w:kern w:val="0"/>
                <w:sz w:val="24"/>
                <w:szCs w:val="24"/>
                <w:lang w:bidi="hi-IN"/>
              </w:rPr>
              <w:t xml:space="preserve"> </w:t>
            </w:r>
            <w:r w:rsidR="00AE4681" w:rsidRPr="00AE4681">
              <w:rPr>
                <w:rFonts w:ascii="宋体" w:eastAsia="宋体" w:hAnsi="宋体" w:cs="宋体"/>
                <w:kern w:val="0"/>
                <w:sz w:val="24"/>
                <w:szCs w:val="24"/>
                <w:lang w:bidi="hi-IN"/>
              </w:rPr>
              <w:t>SZGZ[2023]189-ZC144-1</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2D0784" w:rsidRDefault="00B157EE">
            <w:pPr>
              <w:spacing w:line="480" w:lineRule="exact"/>
              <w:jc w:val="center"/>
              <w:rPr>
                <w:lang w:bidi="hi-IN"/>
              </w:rPr>
            </w:pPr>
            <w:r w:rsidRPr="00125C13">
              <w:rPr>
                <w:rFonts w:ascii="宋体" w:eastAsia="宋体" w:hAnsi="宋体" w:cs="宋体" w:hint="eastAsia"/>
                <w:color w:val="000000" w:themeColor="text1"/>
                <w:kern w:val="0"/>
                <w:sz w:val="24"/>
                <w:szCs w:val="24"/>
              </w:rPr>
              <w:t>三门峡市陕州区先进制造业开发区杨长河河道回填及雨水管道建设项目</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2D0784" w:rsidRDefault="00E61B83">
            <w:pPr>
              <w:spacing w:line="480" w:lineRule="exact"/>
              <w:jc w:val="center"/>
              <w:rPr>
                <w:lang w:bidi="hi-IN"/>
              </w:rPr>
            </w:pPr>
            <w:r w:rsidRPr="00BA372D">
              <w:rPr>
                <w:rFonts w:asciiTheme="minorEastAsia" w:hAnsiTheme="minorEastAsia" w:cstheme="minorEastAsia" w:hint="eastAsia"/>
                <w:kern w:val="0"/>
                <w:sz w:val="24"/>
                <w:szCs w:val="24"/>
              </w:rPr>
              <w:t>2105048.48</w:t>
            </w:r>
            <w:r w:rsidR="00B157EE">
              <w:rPr>
                <w:rFonts w:asciiTheme="minorEastAsia" w:hAnsiTheme="minorEastAsia" w:cstheme="minorEastAsia" w:hint="eastAsia"/>
                <w:sz w:val="24"/>
                <w:szCs w:val="24"/>
                <w:lang w:bidi="hi-IN"/>
              </w:rPr>
              <w:t xml:space="preserve"> </w:t>
            </w:r>
            <w:r w:rsidR="002D0784">
              <w:rPr>
                <w:rFonts w:ascii="宋体" w:hAnsi="宋体" w:hint="eastAsia"/>
                <w:sz w:val="24"/>
                <w:szCs w:val="24"/>
                <w:lang w:bidi="hi-IN"/>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2D0784" w:rsidRDefault="00AE4681">
            <w:pPr>
              <w:spacing w:line="480" w:lineRule="exact"/>
              <w:jc w:val="center"/>
              <w:rPr>
                <w:lang w:bidi="hi-IN"/>
              </w:rPr>
            </w:pPr>
            <w:r w:rsidRPr="00AE4681">
              <w:rPr>
                <w:rFonts w:ascii="宋体" w:hAnsi="宋体"/>
                <w:sz w:val="24"/>
                <w:szCs w:val="24"/>
                <w:lang w:bidi="hi-IN"/>
              </w:rPr>
              <w:t>2105048.48</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480" w:lineRule="exact"/>
              <w:jc w:val="center"/>
              <w:rPr>
                <w:rFonts w:ascii="宋体" w:eastAsia="宋体" w:hAnsi="宋体" w:cs="宋体"/>
                <w:kern w:val="0"/>
                <w:sz w:val="24"/>
                <w:szCs w:val="24"/>
                <w:lang w:bidi="hi-IN"/>
              </w:rPr>
            </w:pPr>
            <w:r>
              <w:rPr>
                <w:rFonts w:ascii="宋体" w:hAnsi="宋体" w:cs="宋体" w:hint="eastAsia"/>
                <w:kern w:val="0"/>
                <w:sz w:val="24"/>
                <w:szCs w:val="24"/>
                <w:lang w:bidi="hi-IN"/>
              </w:rPr>
              <w:t>是</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D0784" w:rsidRDefault="00AE4681" w:rsidP="00AE4681">
            <w:pPr>
              <w:spacing w:line="480" w:lineRule="exact"/>
              <w:rPr>
                <w:lang w:bidi="hi-IN"/>
              </w:rPr>
            </w:pPr>
            <w:r w:rsidRPr="00AE4681">
              <w:rPr>
                <w:rFonts w:asciiTheme="minorEastAsia" w:hAnsiTheme="minorEastAsia" w:cstheme="minorEastAsia"/>
                <w:sz w:val="24"/>
                <w:szCs w:val="24"/>
                <w:lang w:bidi="hi-IN"/>
              </w:rPr>
              <w:t>2105048.48</w:t>
            </w:r>
            <w:r w:rsidR="00B157EE">
              <w:rPr>
                <w:rFonts w:asciiTheme="minorEastAsia" w:hAnsiTheme="minorEastAsia" w:cstheme="minorEastAsia" w:hint="eastAsia"/>
                <w:sz w:val="24"/>
                <w:szCs w:val="24"/>
                <w:lang w:bidi="hi-IN"/>
              </w:rPr>
              <w:t xml:space="preserve"> </w:t>
            </w:r>
          </w:p>
        </w:tc>
      </w:tr>
    </w:tbl>
    <w:p w:rsidR="002D0784" w:rsidRDefault="002D0784" w:rsidP="00382DD5">
      <w:pPr>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hAnsi="宋体" w:cs="宋体" w:hint="eastAsia"/>
          <w:kern w:val="0"/>
          <w:sz w:val="24"/>
          <w:szCs w:val="24"/>
        </w:rPr>
        <w:t>、采购需求（包括但不限于标的</w:t>
      </w:r>
      <w:proofErr w:type="gramStart"/>
      <w:r>
        <w:rPr>
          <w:rFonts w:ascii="宋体" w:hAnsi="宋体" w:cs="宋体" w:hint="eastAsia"/>
          <w:kern w:val="0"/>
          <w:sz w:val="24"/>
          <w:szCs w:val="24"/>
        </w:rPr>
        <w:t>的</w:t>
      </w:r>
      <w:proofErr w:type="gramEnd"/>
      <w:r>
        <w:rPr>
          <w:rFonts w:ascii="宋体" w:hAnsi="宋体" w:cs="宋体" w:hint="eastAsia"/>
          <w:kern w:val="0"/>
          <w:sz w:val="24"/>
          <w:szCs w:val="24"/>
        </w:rPr>
        <w:t>名称、数量、简要技术需求或服务要求等）：</w:t>
      </w:r>
    </w:p>
    <w:p w:rsidR="002D0784" w:rsidRDefault="002D0784" w:rsidP="00382DD5">
      <w:pPr>
        <w:spacing w:line="360" w:lineRule="auto"/>
        <w:jc w:val="left"/>
      </w:pPr>
      <w:r>
        <w:rPr>
          <w:rFonts w:ascii="宋体" w:eastAsia="宋体" w:hAnsi="宋体" w:cs="宋体" w:hint="eastAsia"/>
          <w:kern w:val="0"/>
          <w:sz w:val="24"/>
          <w:szCs w:val="24"/>
        </w:rPr>
        <w:t>5.1</w:t>
      </w:r>
      <w:r>
        <w:rPr>
          <w:rFonts w:ascii="宋体" w:hAnsi="宋体" w:cs="宋体" w:hint="eastAsia"/>
          <w:kern w:val="0"/>
          <w:sz w:val="24"/>
          <w:szCs w:val="24"/>
        </w:rPr>
        <w:t xml:space="preserve">项目内容及概况： </w:t>
      </w:r>
    </w:p>
    <w:p w:rsidR="00E34504" w:rsidRDefault="002D0784" w:rsidP="00E34504">
      <w:pPr>
        <w:spacing w:line="360" w:lineRule="auto"/>
        <w:jc w:val="left"/>
      </w:pPr>
      <w:r>
        <w:rPr>
          <w:rFonts w:ascii="宋体" w:hAnsi="宋体" w:cs="宋体" w:hint="eastAsia"/>
          <w:kern w:val="0"/>
          <w:sz w:val="24"/>
          <w:szCs w:val="24"/>
        </w:rPr>
        <w:t xml:space="preserve">   </w:t>
      </w:r>
      <w:r w:rsidR="00E34504" w:rsidRPr="00E34504">
        <w:rPr>
          <w:rFonts w:ascii="宋体" w:hAnsi="宋体" w:cs="宋体" w:hint="eastAsia"/>
          <w:kern w:val="0"/>
          <w:sz w:val="24"/>
          <w:szCs w:val="24"/>
        </w:rPr>
        <w:t>本工程为三门峡市陕州区先进制造业开发区杨长河河道回填及雨水管道建设项目。主要内容包含:土方平衡和雨水管网。</w:t>
      </w:r>
      <w:r w:rsidR="00B157EE" w:rsidRPr="00B157EE">
        <w:rPr>
          <w:rFonts w:ascii="宋体" w:hAnsi="宋体" w:cs="宋体" w:hint="eastAsia"/>
          <w:kern w:val="0"/>
          <w:sz w:val="24"/>
          <w:szCs w:val="24"/>
        </w:rPr>
        <w:t>（具体内容详见施工图纸和工程量清单）</w:t>
      </w:r>
    </w:p>
    <w:p w:rsidR="00E34504" w:rsidRDefault="002D0784" w:rsidP="00E34504">
      <w:pPr>
        <w:spacing w:line="360" w:lineRule="auto"/>
        <w:ind w:firstLineChars="200" w:firstLine="480"/>
        <w:jc w:val="left"/>
      </w:pPr>
      <w:r>
        <w:rPr>
          <w:rFonts w:ascii="宋体" w:eastAsia="宋体" w:hAnsi="宋体" w:cs="宋体" w:hint="eastAsia"/>
          <w:kern w:val="0"/>
          <w:sz w:val="24"/>
          <w:szCs w:val="24"/>
        </w:rPr>
        <w:t>5.2</w:t>
      </w:r>
      <w:r>
        <w:rPr>
          <w:rFonts w:ascii="宋体" w:hAnsi="宋体" w:cs="宋体" w:hint="eastAsia"/>
          <w:kern w:val="0"/>
          <w:sz w:val="24"/>
          <w:szCs w:val="24"/>
        </w:rPr>
        <w:t>资金来源：财政资金，已落实</w:t>
      </w:r>
    </w:p>
    <w:p w:rsidR="00E34504" w:rsidRDefault="002D0784" w:rsidP="00E34504">
      <w:pPr>
        <w:spacing w:line="360" w:lineRule="auto"/>
        <w:ind w:firstLineChars="200" w:firstLine="480"/>
        <w:jc w:val="left"/>
      </w:pPr>
      <w:r>
        <w:rPr>
          <w:rFonts w:ascii="宋体" w:eastAsia="宋体" w:hAnsi="宋体" w:cs="宋体" w:hint="eastAsia"/>
          <w:kern w:val="0"/>
          <w:sz w:val="24"/>
          <w:szCs w:val="24"/>
        </w:rPr>
        <w:t>5.3</w:t>
      </w:r>
      <w:r>
        <w:rPr>
          <w:rFonts w:ascii="宋体" w:hAnsi="宋体" w:cs="宋体" w:hint="eastAsia"/>
          <w:kern w:val="0"/>
          <w:sz w:val="24"/>
          <w:szCs w:val="24"/>
        </w:rPr>
        <w:t>建设地点：三门峡市陕州区</w:t>
      </w:r>
    </w:p>
    <w:p w:rsidR="00E34504" w:rsidRDefault="002D0784" w:rsidP="00E34504">
      <w:pPr>
        <w:spacing w:line="360" w:lineRule="auto"/>
        <w:ind w:firstLineChars="200" w:firstLine="480"/>
        <w:jc w:val="left"/>
      </w:pPr>
      <w:r>
        <w:rPr>
          <w:rFonts w:ascii="宋体" w:eastAsia="宋体" w:hAnsi="宋体" w:cs="宋体" w:hint="eastAsia"/>
          <w:color w:val="000000"/>
          <w:kern w:val="0"/>
          <w:sz w:val="24"/>
          <w:szCs w:val="24"/>
        </w:rPr>
        <w:t>5.4</w:t>
      </w:r>
      <w:r w:rsidR="004B71B5">
        <w:rPr>
          <w:rFonts w:ascii="宋体" w:hAnsi="宋体" w:cs="宋体" w:hint="eastAsia"/>
          <w:kern w:val="0"/>
          <w:sz w:val="24"/>
          <w:szCs w:val="24"/>
        </w:rPr>
        <w:t>质量要求：</w:t>
      </w:r>
      <w:r w:rsidR="004B71B5">
        <w:rPr>
          <w:rFonts w:ascii="宋体" w:hAnsi="宋体" w:hint="eastAsia"/>
          <w:sz w:val="24"/>
          <w:szCs w:val="24"/>
        </w:rPr>
        <w:t>达到现行建设工程施工及验收规范合格标准</w:t>
      </w:r>
      <w:r w:rsidR="006E2C75">
        <w:rPr>
          <w:rFonts w:ascii="宋体" w:hAnsi="宋体" w:hint="eastAsia"/>
          <w:color w:val="000000"/>
          <w:kern w:val="0"/>
          <w:sz w:val="24"/>
          <w:szCs w:val="24"/>
        </w:rPr>
        <w:t>。</w:t>
      </w:r>
    </w:p>
    <w:p w:rsidR="002D0784" w:rsidRPr="00E34504" w:rsidRDefault="002D0784" w:rsidP="00E34504">
      <w:pPr>
        <w:spacing w:line="360" w:lineRule="auto"/>
        <w:ind w:firstLineChars="200" w:firstLine="480"/>
        <w:jc w:val="left"/>
      </w:pPr>
      <w:r>
        <w:rPr>
          <w:rFonts w:ascii="宋体" w:eastAsia="宋体" w:hAnsi="宋体" w:cs="宋体" w:hint="eastAsia"/>
          <w:kern w:val="0"/>
          <w:sz w:val="24"/>
          <w:szCs w:val="24"/>
        </w:rPr>
        <w:t>5.5</w:t>
      </w:r>
      <w:r w:rsidR="004B71B5">
        <w:rPr>
          <w:rFonts w:ascii="宋体" w:hAnsi="宋体" w:cs="宋体" w:hint="eastAsia"/>
          <w:kern w:val="0"/>
          <w:sz w:val="24"/>
          <w:szCs w:val="24"/>
        </w:rPr>
        <w:t>磋商范围：</w:t>
      </w:r>
      <w:r w:rsidR="002B0CAA">
        <w:rPr>
          <w:rFonts w:ascii="宋体" w:hAnsi="宋体" w:hint="eastAsia"/>
          <w:color w:val="000000"/>
          <w:sz w:val="24"/>
          <w:szCs w:val="24"/>
        </w:rPr>
        <w:t>竞争性磋商文件</w:t>
      </w:r>
      <w:r w:rsidR="004B71B5">
        <w:rPr>
          <w:rFonts w:ascii="宋体" w:hAnsi="宋体" w:cs="宋体" w:hint="eastAsia"/>
          <w:color w:val="000000"/>
          <w:sz w:val="24"/>
          <w:szCs w:val="24"/>
        </w:rPr>
        <w:t>和工程量清单所标示的全部内容</w:t>
      </w:r>
      <w:r w:rsidR="004B71B5">
        <w:rPr>
          <w:rFonts w:ascii="宋体" w:hAnsi="宋体" w:hint="eastAsia"/>
          <w:color w:val="000000"/>
          <w:kern w:val="0"/>
          <w:sz w:val="24"/>
          <w:szCs w:val="24"/>
        </w:rPr>
        <w:t>。</w:t>
      </w:r>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hAnsi="宋体" w:cs="宋体" w:hint="eastAsia"/>
          <w:kern w:val="0"/>
          <w:sz w:val="24"/>
          <w:szCs w:val="24"/>
        </w:rPr>
        <w:t>、合同履约期限：</w:t>
      </w:r>
      <w:r w:rsidR="004B71B5" w:rsidRPr="004B71B5">
        <w:rPr>
          <w:rFonts w:ascii="宋体" w:hAnsi="宋体" w:cs="宋体" w:hint="eastAsia"/>
          <w:kern w:val="0"/>
          <w:sz w:val="24"/>
          <w:szCs w:val="24"/>
        </w:rPr>
        <w:t>60日历天</w:t>
      </w:r>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hAnsi="宋体" w:cs="宋体" w:hint="eastAsia"/>
          <w:kern w:val="0"/>
          <w:sz w:val="24"/>
          <w:szCs w:val="24"/>
        </w:rPr>
        <w:t>、本项目是否接受联合体投标：</w:t>
      </w:r>
      <w:proofErr w:type="gramStart"/>
      <w:r>
        <w:rPr>
          <w:rFonts w:ascii="宋体" w:hAnsi="宋体" w:cs="宋体" w:hint="eastAsia"/>
          <w:kern w:val="0"/>
          <w:sz w:val="24"/>
          <w:szCs w:val="24"/>
        </w:rPr>
        <w:t>否</w:t>
      </w:r>
      <w:proofErr w:type="gramEnd"/>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hAnsi="宋体" w:cs="宋体" w:hint="eastAsia"/>
          <w:kern w:val="0"/>
          <w:sz w:val="24"/>
          <w:szCs w:val="24"/>
        </w:rPr>
        <w:t>、是否接受进口产品：</w:t>
      </w:r>
      <w:proofErr w:type="gramStart"/>
      <w:r>
        <w:rPr>
          <w:rFonts w:ascii="宋体" w:hAnsi="宋体" w:cs="宋体" w:hint="eastAsia"/>
          <w:kern w:val="0"/>
          <w:sz w:val="24"/>
          <w:szCs w:val="24"/>
        </w:rPr>
        <w:t>否</w:t>
      </w:r>
      <w:proofErr w:type="gramEnd"/>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hAnsi="宋体" w:cs="宋体" w:hint="eastAsia"/>
          <w:kern w:val="0"/>
          <w:sz w:val="24"/>
          <w:szCs w:val="24"/>
        </w:rPr>
        <w:t>、是否专门面向中小企业：是</w:t>
      </w:r>
    </w:p>
    <w:p w:rsidR="002D0784" w:rsidRDefault="002D0784" w:rsidP="002D0784">
      <w:pPr>
        <w:spacing w:line="480" w:lineRule="exact"/>
        <w:ind w:firstLine="480"/>
        <w:jc w:val="left"/>
        <w:rPr>
          <w:rFonts w:ascii="宋体" w:eastAsia="宋体" w:hAnsi="宋体" w:cs="宋体"/>
          <w:kern w:val="0"/>
          <w:sz w:val="24"/>
          <w:szCs w:val="24"/>
        </w:rPr>
      </w:pPr>
      <w:r>
        <w:rPr>
          <w:rFonts w:ascii="宋体" w:hAnsi="宋体" w:cs="宋体" w:hint="eastAsia"/>
          <w:kern w:val="0"/>
          <w:sz w:val="24"/>
          <w:szCs w:val="24"/>
        </w:rPr>
        <w:t>二、申请人资格要求：</w:t>
      </w:r>
    </w:p>
    <w:p w:rsidR="002D0784" w:rsidRPr="00782207" w:rsidRDefault="002D0784" w:rsidP="002D0784">
      <w:pPr>
        <w:spacing w:line="480" w:lineRule="exact"/>
        <w:ind w:firstLine="480"/>
        <w:jc w:val="left"/>
        <w:rPr>
          <w:rFonts w:ascii="宋体" w:eastAsia="宋体" w:hAnsi="宋体" w:cs="宋体"/>
          <w:color w:val="000000" w:themeColor="text1"/>
          <w:kern w:val="0"/>
          <w:sz w:val="24"/>
          <w:szCs w:val="24"/>
        </w:rPr>
      </w:pPr>
      <w:r w:rsidRPr="00782207">
        <w:rPr>
          <w:rFonts w:ascii="宋体" w:eastAsia="宋体" w:hAnsi="宋体" w:cs="宋体" w:hint="eastAsia"/>
          <w:color w:val="000000" w:themeColor="text1"/>
          <w:kern w:val="0"/>
          <w:sz w:val="24"/>
          <w:szCs w:val="24"/>
        </w:rPr>
        <w:t>1</w:t>
      </w:r>
      <w:r w:rsidRPr="00782207">
        <w:rPr>
          <w:rFonts w:ascii="宋体" w:hAnsi="宋体" w:cs="宋体" w:hint="eastAsia"/>
          <w:color w:val="000000" w:themeColor="text1"/>
          <w:kern w:val="0"/>
          <w:sz w:val="24"/>
          <w:szCs w:val="24"/>
        </w:rPr>
        <w:t>、满足《中华人民共和国政府采购法》第二十二条规定；</w:t>
      </w:r>
    </w:p>
    <w:p w:rsidR="002D0784" w:rsidRPr="00782207" w:rsidRDefault="002D0784" w:rsidP="002D0784">
      <w:pPr>
        <w:spacing w:line="480" w:lineRule="exact"/>
        <w:ind w:firstLine="480"/>
        <w:jc w:val="left"/>
        <w:rPr>
          <w:rFonts w:ascii="宋体" w:eastAsia="宋体" w:hAnsi="宋体" w:cs="宋体"/>
          <w:color w:val="000000" w:themeColor="text1"/>
          <w:kern w:val="0"/>
          <w:sz w:val="24"/>
          <w:szCs w:val="24"/>
        </w:rPr>
      </w:pPr>
      <w:r w:rsidRPr="00782207">
        <w:rPr>
          <w:rFonts w:ascii="宋体" w:eastAsia="宋体" w:hAnsi="宋体" w:cs="宋体" w:hint="eastAsia"/>
          <w:color w:val="000000" w:themeColor="text1"/>
          <w:kern w:val="0"/>
          <w:sz w:val="24"/>
          <w:szCs w:val="24"/>
        </w:rPr>
        <w:t>2</w:t>
      </w:r>
      <w:r w:rsidRPr="00782207">
        <w:rPr>
          <w:rFonts w:ascii="宋体" w:hAnsi="宋体" w:cs="宋体" w:hint="eastAsia"/>
          <w:color w:val="000000" w:themeColor="text1"/>
          <w:kern w:val="0"/>
          <w:sz w:val="24"/>
          <w:szCs w:val="24"/>
        </w:rPr>
        <w:t>、落实政府采购政策满足的资格要求：本项目专门面向中小企业</w:t>
      </w:r>
    </w:p>
    <w:p w:rsidR="002D0784" w:rsidRPr="00782207" w:rsidRDefault="002D0784" w:rsidP="002D0784">
      <w:pPr>
        <w:spacing w:line="480" w:lineRule="exact"/>
        <w:ind w:firstLine="480"/>
        <w:jc w:val="left"/>
        <w:rPr>
          <w:rFonts w:ascii="宋体" w:eastAsia="宋体" w:hAnsi="宋体" w:cs="宋体"/>
          <w:color w:val="000000" w:themeColor="text1"/>
          <w:kern w:val="0"/>
          <w:sz w:val="24"/>
          <w:szCs w:val="24"/>
        </w:rPr>
      </w:pPr>
      <w:r w:rsidRPr="00782207">
        <w:rPr>
          <w:rFonts w:ascii="宋体" w:eastAsia="宋体" w:hAnsi="宋体" w:cs="宋体" w:hint="eastAsia"/>
          <w:color w:val="000000" w:themeColor="text1"/>
          <w:kern w:val="0"/>
          <w:sz w:val="24"/>
          <w:szCs w:val="24"/>
        </w:rPr>
        <w:t>3</w:t>
      </w:r>
      <w:r w:rsidRPr="00782207">
        <w:rPr>
          <w:rFonts w:ascii="宋体" w:hAnsi="宋体" w:cs="宋体" w:hint="eastAsia"/>
          <w:color w:val="000000" w:themeColor="text1"/>
          <w:kern w:val="0"/>
          <w:sz w:val="24"/>
          <w:szCs w:val="24"/>
        </w:rPr>
        <w:t>、本项目的特定资格要求：</w:t>
      </w:r>
    </w:p>
    <w:p w:rsidR="00B157EE" w:rsidRPr="00782207" w:rsidRDefault="00B157EE" w:rsidP="00782207">
      <w:pPr>
        <w:spacing w:line="480" w:lineRule="exact"/>
        <w:ind w:firstLineChars="200" w:firstLine="480"/>
        <w:jc w:val="left"/>
        <w:rPr>
          <w:rFonts w:ascii="宋体" w:eastAsia="宋体" w:hAnsi="宋体" w:cs="宋体"/>
          <w:kern w:val="0"/>
          <w:sz w:val="24"/>
          <w:szCs w:val="24"/>
        </w:rPr>
      </w:pPr>
      <w:r w:rsidRPr="00782207">
        <w:rPr>
          <w:rFonts w:ascii="宋体" w:eastAsia="宋体" w:hAnsi="宋体" w:cs="宋体" w:hint="eastAsia"/>
          <w:kern w:val="0"/>
          <w:sz w:val="24"/>
          <w:szCs w:val="24"/>
        </w:rPr>
        <w:t>3.1、</w:t>
      </w:r>
      <w:r w:rsidRPr="00782207">
        <w:rPr>
          <w:rFonts w:ascii="宋体" w:eastAsia="宋体" w:hAnsi="宋体" w:cs="宋体" w:hint="eastAsia"/>
          <w:color w:val="000000"/>
          <w:kern w:val="0"/>
          <w:sz w:val="24"/>
          <w:szCs w:val="24"/>
          <w:highlight w:val="white"/>
        </w:rPr>
        <w:t>投标响应人</w:t>
      </w:r>
      <w:r w:rsidRPr="00782207">
        <w:rPr>
          <w:rFonts w:ascii="宋体" w:eastAsia="宋体" w:hAnsi="宋体" w:cs="宋体" w:hint="eastAsia"/>
          <w:kern w:val="0"/>
          <w:sz w:val="24"/>
          <w:szCs w:val="24"/>
        </w:rPr>
        <w:t>须具备独立法人资格，具有有效的营业执照；</w:t>
      </w:r>
    </w:p>
    <w:p w:rsidR="00B157EE" w:rsidRPr="00782207" w:rsidRDefault="00B157EE" w:rsidP="00782207">
      <w:pPr>
        <w:spacing w:line="480" w:lineRule="exact"/>
        <w:ind w:firstLineChars="200" w:firstLine="480"/>
        <w:jc w:val="left"/>
        <w:rPr>
          <w:rFonts w:ascii="宋体" w:eastAsia="宋体" w:hAnsi="宋体" w:cs="宋体"/>
          <w:kern w:val="0"/>
          <w:sz w:val="24"/>
          <w:szCs w:val="24"/>
        </w:rPr>
      </w:pPr>
      <w:r w:rsidRPr="00782207">
        <w:rPr>
          <w:rFonts w:ascii="宋体" w:eastAsia="宋体" w:hAnsi="宋体" w:cs="宋体" w:hint="eastAsia"/>
          <w:kern w:val="0"/>
          <w:sz w:val="24"/>
          <w:szCs w:val="24"/>
        </w:rPr>
        <w:t>3.2、</w:t>
      </w:r>
      <w:r w:rsidRPr="00782207">
        <w:rPr>
          <w:rFonts w:ascii="宋体" w:eastAsia="宋体" w:hAnsi="宋体" w:cs="宋体" w:hint="eastAsia"/>
          <w:color w:val="000000"/>
          <w:kern w:val="0"/>
          <w:sz w:val="24"/>
          <w:szCs w:val="24"/>
          <w:highlight w:val="white"/>
        </w:rPr>
        <w:t>投标响应人</w:t>
      </w:r>
      <w:r w:rsidRPr="00782207">
        <w:rPr>
          <w:rFonts w:ascii="宋体" w:eastAsia="宋体" w:hAnsi="宋体" w:cs="宋体" w:hint="eastAsia"/>
          <w:kern w:val="0"/>
          <w:sz w:val="24"/>
          <w:szCs w:val="24"/>
        </w:rPr>
        <w:t>须具有市政公用工程施工总承包叁级（含叁级）及以上资质，并具有有效的安全生产许可证；</w:t>
      </w:r>
    </w:p>
    <w:p w:rsidR="00B157EE" w:rsidRPr="00782207" w:rsidRDefault="00B157EE" w:rsidP="00782207">
      <w:pPr>
        <w:spacing w:line="480" w:lineRule="exact"/>
        <w:ind w:firstLineChars="200" w:firstLine="480"/>
        <w:jc w:val="left"/>
        <w:rPr>
          <w:rFonts w:ascii="宋体" w:eastAsia="宋体" w:hAnsi="宋体" w:cs="宋体"/>
          <w:kern w:val="0"/>
          <w:sz w:val="24"/>
          <w:szCs w:val="24"/>
        </w:rPr>
      </w:pPr>
      <w:r w:rsidRPr="00782207">
        <w:rPr>
          <w:rFonts w:ascii="宋体" w:eastAsia="宋体" w:hAnsi="宋体" w:cs="宋体" w:hint="eastAsia"/>
          <w:kern w:val="0"/>
          <w:sz w:val="24"/>
          <w:szCs w:val="24"/>
        </w:rPr>
        <w:t>3.3、拟派项目经理须具有市政公用工程专业贰级（含贰级）及以上注册建造师资格、具有有效的安全生产考核合格证</w:t>
      </w:r>
      <w:r w:rsidRPr="00782207">
        <w:rPr>
          <w:rFonts w:ascii="宋体" w:eastAsia="宋体" w:hAnsi="宋体" w:cs="宋体"/>
          <w:kern w:val="0"/>
          <w:sz w:val="24"/>
          <w:szCs w:val="24"/>
        </w:rPr>
        <w:t>，在本单位缴纳养老保险（须提供最近半年连续缴纳的养</w:t>
      </w:r>
      <w:r w:rsidRPr="00782207">
        <w:rPr>
          <w:rFonts w:ascii="宋体" w:eastAsia="宋体" w:hAnsi="宋体" w:cs="宋体" w:hint="eastAsia"/>
          <w:kern w:val="0"/>
          <w:sz w:val="24"/>
          <w:szCs w:val="24"/>
        </w:rPr>
        <w:t>老保险）并出具无在建工程承诺书；</w:t>
      </w:r>
    </w:p>
    <w:p w:rsidR="00B157EE" w:rsidRPr="00782207" w:rsidRDefault="00B157EE" w:rsidP="00B157EE">
      <w:pPr>
        <w:spacing w:line="360" w:lineRule="auto"/>
        <w:ind w:firstLine="480"/>
        <w:jc w:val="left"/>
        <w:rPr>
          <w:rFonts w:ascii="Calibri" w:eastAsia="宋体" w:hAnsi="Calibri" w:cs="Times New Roman"/>
          <w:color w:val="000000"/>
        </w:rPr>
      </w:pPr>
      <w:r w:rsidRPr="00782207">
        <w:rPr>
          <w:rFonts w:ascii="宋体" w:eastAsia="宋体" w:hAnsi="宋体" w:cs="宋体" w:hint="eastAsia"/>
          <w:color w:val="000000"/>
          <w:kern w:val="0"/>
          <w:sz w:val="24"/>
          <w:szCs w:val="24"/>
          <w:shd w:val="clear" w:color="auto" w:fill="FFFFFF"/>
        </w:rPr>
        <w:t>3.4</w:t>
      </w:r>
      <w:r w:rsidRPr="00782207">
        <w:rPr>
          <w:rFonts w:ascii="宋体" w:eastAsia="宋体" w:hAnsi="宋体" w:cs="Times New Roman" w:hint="eastAsia"/>
          <w:color w:val="000000"/>
          <w:sz w:val="24"/>
          <w:szCs w:val="24"/>
          <w:highlight w:val="white"/>
        </w:rPr>
        <w:t>、</w:t>
      </w:r>
      <w:r w:rsidRPr="00782207">
        <w:rPr>
          <w:rFonts w:ascii="宋体" w:eastAsia="宋体" w:hAnsi="宋体" w:cs="宋体" w:hint="eastAsia"/>
          <w:color w:val="000000"/>
          <w:kern w:val="0"/>
          <w:sz w:val="24"/>
          <w:szCs w:val="24"/>
          <w:highlight w:val="white"/>
        </w:rPr>
        <w:t>投标响应人</w:t>
      </w:r>
      <w:r w:rsidRPr="00782207">
        <w:rPr>
          <w:rFonts w:ascii="宋体" w:eastAsia="宋体" w:hAnsi="宋体" w:cs="Times New Roman" w:hint="eastAsia"/>
          <w:color w:val="000000"/>
          <w:sz w:val="24"/>
          <w:szCs w:val="24"/>
          <w:highlight w:val="white"/>
        </w:rPr>
        <w:t>须出具在中国裁判文书网（http://wenshu.court.gov.cn）自行查询的无行贿犯罪记录或自行承诺（查询对象：企业、法定代表人）；</w:t>
      </w:r>
    </w:p>
    <w:p w:rsidR="00B157EE" w:rsidRPr="00782207" w:rsidRDefault="00B157EE" w:rsidP="00B157EE">
      <w:pPr>
        <w:spacing w:line="360" w:lineRule="auto"/>
        <w:ind w:firstLine="480"/>
        <w:jc w:val="left"/>
        <w:rPr>
          <w:rFonts w:ascii="Calibri" w:eastAsia="宋体" w:hAnsi="Calibri" w:cs="Times New Roman"/>
          <w:color w:val="000000"/>
        </w:rPr>
      </w:pPr>
      <w:r w:rsidRPr="00782207">
        <w:rPr>
          <w:rFonts w:ascii="宋体" w:eastAsia="宋体" w:hAnsi="宋体" w:cs="Times New Roman" w:hint="eastAsia"/>
          <w:color w:val="000000"/>
          <w:sz w:val="24"/>
          <w:szCs w:val="24"/>
        </w:rPr>
        <w:t>3.5、企业自行出具本单位</w:t>
      </w:r>
      <w:proofErr w:type="gramStart"/>
      <w:r w:rsidRPr="00782207">
        <w:rPr>
          <w:rFonts w:ascii="宋体" w:eastAsia="宋体" w:hAnsi="宋体" w:cs="Times New Roman" w:hint="eastAsia"/>
          <w:color w:val="000000"/>
          <w:sz w:val="24"/>
          <w:szCs w:val="24"/>
        </w:rPr>
        <w:t>无商业</w:t>
      </w:r>
      <w:proofErr w:type="gramEnd"/>
      <w:r w:rsidRPr="00782207">
        <w:rPr>
          <w:rFonts w:ascii="宋体" w:eastAsia="宋体" w:hAnsi="宋体" w:cs="Times New Roman" w:hint="eastAsia"/>
          <w:color w:val="000000"/>
          <w:sz w:val="24"/>
          <w:szCs w:val="24"/>
        </w:rPr>
        <w:t>贿赂及无不正当竞争行为的承诺书；</w:t>
      </w:r>
    </w:p>
    <w:p w:rsidR="00B157EE" w:rsidRPr="00782207" w:rsidRDefault="00B157EE" w:rsidP="00B157EE">
      <w:pPr>
        <w:spacing w:line="360" w:lineRule="auto"/>
        <w:ind w:firstLine="480"/>
        <w:jc w:val="left"/>
        <w:rPr>
          <w:rFonts w:ascii="Calibri" w:eastAsia="宋体" w:hAnsi="Calibri" w:cs="Times New Roman"/>
          <w:color w:val="000000"/>
        </w:rPr>
      </w:pPr>
      <w:r w:rsidRPr="00782207">
        <w:rPr>
          <w:rFonts w:ascii="宋体" w:eastAsia="宋体" w:hAnsi="宋体" w:cs="Times New Roman" w:hint="eastAsia"/>
          <w:color w:val="000000"/>
          <w:sz w:val="24"/>
          <w:szCs w:val="24"/>
        </w:rPr>
        <w:t>3.6、根据《关于在政府采购活动中查询及使用信用记录有关问题的通知》(财库[2016]125号)和</w:t>
      </w:r>
      <w:proofErr w:type="gramStart"/>
      <w:r w:rsidRPr="00782207">
        <w:rPr>
          <w:rFonts w:ascii="宋体" w:eastAsia="宋体" w:hAnsi="宋体" w:cs="Times New Roman" w:hint="eastAsia"/>
          <w:color w:val="000000"/>
          <w:sz w:val="24"/>
          <w:szCs w:val="24"/>
        </w:rPr>
        <w:t>豫财</w:t>
      </w:r>
      <w:proofErr w:type="gramEnd"/>
      <w:r w:rsidRPr="00782207">
        <w:rPr>
          <w:rFonts w:ascii="宋体" w:eastAsia="宋体" w:hAnsi="宋体" w:cs="Times New Roman" w:hint="eastAsia"/>
          <w:color w:val="000000"/>
          <w:sz w:val="24"/>
          <w:szCs w:val="24"/>
        </w:rPr>
        <w:t>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w:t>
      </w:r>
      <w:proofErr w:type="gramStart"/>
      <w:r w:rsidRPr="00782207">
        <w:rPr>
          <w:rFonts w:ascii="宋体" w:eastAsia="宋体" w:hAnsi="宋体" w:cs="Times New Roman" w:hint="eastAsia"/>
          <w:color w:val="000000"/>
          <w:sz w:val="24"/>
          <w:szCs w:val="24"/>
        </w:rPr>
        <w:t>截图要显示</w:t>
      </w:r>
      <w:proofErr w:type="gramEnd"/>
      <w:r w:rsidRPr="00782207">
        <w:rPr>
          <w:rFonts w:ascii="宋体" w:eastAsia="宋体" w:hAnsi="宋体" w:cs="Times New Roman" w:hint="eastAsia"/>
          <w:color w:val="000000"/>
          <w:sz w:val="24"/>
          <w:szCs w:val="24"/>
        </w:rPr>
        <w:t>查询时间，查询时间自本公告发布之日起；</w:t>
      </w:r>
    </w:p>
    <w:p w:rsidR="00B157EE" w:rsidRPr="00782207" w:rsidRDefault="00B157EE" w:rsidP="00B157EE">
      <w:pPr>
        <w:spacing w:line="360" w:lineRule="auto"/>
        <w:ind w:firstLine="480"/>
        <w:jc w:val="left"/>
        <w:rPr>
          <w:rFonts w:ascii="Calibri" w:eastAsia="宋体" w:hAnsi="Calibri" w:cs="Times New Roman"/>
          <w:color w:val="000000"/>
        </w:rPr>
      </w:pPr>
      <w:r w:rsidRPr="00782207">
        <w:rPr>
          <w:rFonts w:ascii="宋体" w:eastAsia="宋体" w:hAnsi="宋体" w:cs="Times New Roman" w:hint="eastAsia"/>
          <w:color w:val="000000"/>
          <w:sz w:val="24"/>
          <w:szCs w:val="24"/>
        </w:rPr>
        <w:t>3.7、本项目专门面向中小企业（投标响应人出具中小企业声明函）；</w:t>
      </w:r>
    </w:p>
    <w:p w:rsidR="00B157EE" w:rsidRPr="00782207" w:rsidRDefault="00B157EE" w:rsidP="00B157EE">
      <w:pPr>
        <w:spacing w:line="360" w:lineRule="auto"/>
        <w:ind w:firstLine="480"/>
        <w:jc w:val="left"/>
        <w:rPr>
          <w:rFonts w:ascii="Calibri" w:eastAsia="宋体" w:hAnsi="Calibri" w:cs="Times New Roman"/>
          <w:color w:val="000000"/>
        </w:rPr>
      </w:pPr>
      <w:r w:rsidRPr="00782207">
        <w:rPr>
          <w:rFonts w:ascii="宋体" w:eastAsia="宋体" w:hAnsi="宋体" w:cs="Times New Roman" w:hint="eastAsia"/>
          <w:color w:val="000000"/>
          <w:sz w:val="24"/>
          <w:szCs w:val="24"/>
        </w:rPr>
        <w:t>3.8、本项目不接受联合体磋商，提供非联合体承诺，格式自拟；</w:t>
      </w:r>
    </w:p>
    <w:p w:rsidR="002D0784" w:rsidRDefault="002D0784" w:rsidP="002D0784">
      <w:pPr>
        <w:spacing w:line="480" w:lineRule="exact"/>
        <w:ind w:firstLine="480"/>
        <w:jc w:val="left"/>
        <w:rPr>
          <w:rFonts w:ascii="宋体" w:eastAsia="宋体" w:hAnsi="宋体" w:cs="宋体"/>
          <w:kern w:val="0"/>
          <w:sz w:val="24"/>
          <w:szCs w:val="24"/>
        </w:rPr>
      </w:pPr>
      <w:r>
        <w:rPr>
          <w:rFonts w:ascii="宋体" w:hAnsi="宋体" w:cs="宋体" w:hint="eastAsia"/>
          <w:kern w:val="0"/>
          <w:sz w:val="24"/>
          <w:szCs w:val="24"/>
        </w:rPr>
        <w:t>三、</w:t>
      </w:r>
      <w:proofErr w:type="gramStart"/>
      <w:r>
        <w:rPr>
          <w:rFonts w:ascii="宋体" w:hAnsi="宋体" w:cs="宋体" w:hint="eastAsia"/>
          <w:kern w:val="0"/>
          <w:sz w:val="24"/>
          <w:szCs w:val="24"/>
        </w:rPr>
        <w:t>获取磋商</w:t>
      </w:r>
      <w:proofErr w:type="gramEnd"/>
      <w:r>
        <w:rPr>
          <w:rFonts w:ascii="宋体" w:hAnsi="宋体" w:cs="宋体" w:hint="eastAsia"/>
          <w:kern w:val="0"/>
          <w:sz w:val="24"/>
          <w:szCs w:val="24"/>
        </w:rPr>
        <w:t>文件：</w:t>
      </w:r>
    </w:p>
    <w:p w:rsidR="002D0784" w:rsidRPr="0007344C" w:rsidRDefault="002D0784" w:rsidP="002D0784">
      <w:pPr>
        <w:spacing w:line="480" w:lineRule="exact"/>
        <w:ind w:firstLine="480"/>
        <w:jc w:val="left"/>
        <w:rPr>
          <w:rFonts w:ascii="宋体" w:eastAsia="宋体" w:hAnsi="宋体" w:cs="宋体"/>
          <w:color w:val="000000" w:themeColor="text1"/>
          <w:kern w:val="0"/>
          <w:sz w:val="24"/>
          <w:szCs w:val="24"/>
        </w:rPr>
      </w:pPr>
      <w:r w:rsidRPr="0007344C">
        <w:rPr>
          <w:rFonts w:ascii="宋体" w:eastAsia="宋体" w:hAnsi="宋体" w:cs="宋体" w:hint="eastAsia"/>
          <w:color w:val="000000" w:themeColor="text1"/>
          <w:kern w:val="0"/>
          <w:sz w:val="24"/>
          <w:szCs w:val="24"/>
        </w:rPr>
        <w:t>1</w:t>
      </w:r>
      <w:r w:rsidRPr="0007344C">
        <w:rPr>
          <w:rFonts w:ascii="宋体" w:hAnsi="宋体" w:cs="宋体" w:hint="eastAsia"/>
          <w:color w:val="000000" w:themeColor="text1"/>
          <w:kern w:val="0"/>
          <w:sz w:val="24"/>
          <w:szCs w:val="24"/>
        </w:rPr>
        <w:t>、时间</w:t>
      </w:r>
      <w:r w:rsidRPr="00BA372D">
        <w:rPr>
          <w:rFonts w:ascii="宋体" w:hAnsi="宋体" w:cs="宋体" w:hint="eastAsia"/>
          <w:kern w:val="0"/>
          <w:sz w:val="24"/>
          <w:szCs w:val="24"/>
        </w:rPr>
        <w:t>：</w:t>
      </w:r>
      <w:r w:rsidRPr="00BA372D">
        <w:rPr>
          <w:rFonts w:ascii="宋体" w:eastAsia="宋体" w:hAnsi="宋体" w:cs="宋体" w:hint="eastAsia"/>
          <w:kern w:val="0"/>
          <w:sz w:val="24"/>
          <w:szCs w:val="24"/>
        </w:rPr>
        <w:t>2023</w:t>
      </w:r>
      <w:r w:rsidRPr="00BA372D">
        <w:rPr>
          <w:rFonts w:ascii="宋体" w:hAnsi="宋体" w:cs="宋体" w:hint="eastAsia"/>
          <w:kern w:val="0"/>
          <w:sz w:val="24"/>
          <w:szCs w:val="24"/>
        </w:rPr>
        <w:t>年</w:t>
      </w:r>
      <w:r w:rsidR="00BA372D" w:rsidRPr="00BA372D">
        <w:rPr>
          <w:rFonts w:ascii="宋体" w:hAnsi="宋体" w:cs="宋体" w:hint="eastAsia"/>
          <w:kern w:val="0"/>
          <w:sz w:val="24"/>
          <w:szCs w:val="24"/>
        </w:rPr>
        <w:t>12</w:t>
      </w:r>
      <w:r w:rsidRPr="00BA372D">
        <w:rPr>
          <w:rFonts w:ascii="宋体" w:hAnsi="宋体" w:cs="宋体" w:hint="eastAsia"/>
          <w:kern w:val="0"/>
          <w:sz w:val="24"/>
          <w:szCs w:val="24"/>
        </w:rPr>
        <w:t>月</w:t>
      </w:r>
      <w:r w:rsidR="00BA372D" w:rsidRPr="00BA372D">
        <w:rPr>
          <w:rFonts w:ascii="宋体" w:hAnsi="宋体" w:cs="宋体" w:hint="eastAsia"/>
          <w:kern w:val="0"/>
          <w:sz w:val="24"/>
          <w:szCs w:val="24"/>
        </w:rPr>
        <w:t>7</w:t>
      </w:r>
      <w:r w:rsidRPr="00BA372D">
        <w:rPr>
          <w:rFonts w:ascii="宋体" w:hAnsi="宋体" w:cs="宋体" w:hint="eastAsia"/>
          <w:kern w:val="0"/>
          <w:sz w:val="24"/>
          <w:szCs w:val="24"/>
        </w:rPr>
        <w:t>日至</w:t>
      </w:r>
      <w:r w:rsidRPr="00BA372D">
        <w:rPr>
          <w:rFonts w:ascii="宋体" w:eastAsia="宋体" w:hAnsi="宋体" w:cs="宋体" w:hint="eastAsia"/>
          <w:kern w:val="0"/>
          <w:sz w:val="24"/>
          <w:szCs w:val="24"/>
        </w:rPr>
        <w:t>2023</w:t>
      </w:r>
      <w:r w:rsidRPr="00BA372D">
        <w:rPr>
          <w:rFonts w:ascii="宋体" w:hAnsi="宋体" w:cs="宋体" w:hint="eastAsia"/>
          <w:kern w:val="0"/>
          <w:sz w:val="24"/>
          <w:szCs w:val="24"/>
        </w:rPr>
        <w:t>年</w:t>
      </w:r>
      <w:r w:rsidR="00BA372D" w:rsidRPr="00BA372D">
        <w:rPr>
          <w:rFonts w:ascii="宋体" w:hAnsi="宋体" w:cs="宋体" w:hint="eastAsia"/>
          <w:kern w:val="0"/>
          <w:sz w:val="24"/>
          <w:szCs w:val="24"/>
        </w:rPr>
        <w:t>12</w:t>
      </w:r>
      <w:r w:rsidRPr="00BA372D">
        <w:rPr>
          <w:rFonts w:ascii="宋体" w:hAnsi="宋体" w:cs="宋体" w:hint="eastAsia"/>
          <w:kern w:val="0"/>
          <w:sz w:val="24"/>
          <w:szCs w:val="24"/>
        </w:rPr>
        <w:t>月</w:t>
      </w:r>
      <w:r w:rsidR="00BA372D" w:rsidRPr="00BA372D">
        <w:rPr>
          <w:rFonts w:ascii="宋体" w:hAnsi="宋体" w:cs="宋体" w:hint="eastAsia"/>
          <w:kern w:val="0"/>
          <w:sz w:val="24"/>
          <w:szCs w:val="24"/>
        </w:rPr>
        <w:t>18</w:t>
      </w:r>
      <w:r w:rsidRPr="00BA372D">
        <w:rPr>
          <w:rFonts w:ascii="宋体" w:hAnsi="宋体" w:cs="宋体" w:hint="eastAsia"/>
          <w:kern w:val="0"/>
          <w:sz w:val="24"/>
          <w:szCs w:val="24"/>
        </w:rPr>
        <w:t>日（</w:t>
      </w:r>
      <w:r w:rsidRPr="0007344C">
        <w:rPr>
          <w:rFonts w:ascii="宋体" w:hAnsi="宋体" w:cs="宋体" w:hint="eastAsia"/>
          <w:color w:val="000000" w:themeColor="text1"/>
          <w:kern w:val="0"/>
          <w:sz w:val="24"/>
          <w:szCs w:val="24"/>
        </w:rPr>
        <w:t>提供期限自文件获取时间起不得少于</w:t>
      </w:r>
      <w:r w:rsidRPr="0007344C">
        <w:rPr>
          <w:rFonts w:ascii="宋体" w:eastAsia="宋体" w:hAnsi="宋体" w:cs="宋体" w:hint="eastAsia"/>
          <w:color w:val="000000" w:themeColor="text1"/>
          <w:kern w:val="0"/>
          <w:sz w:val="24"/>
          <w:szCs w:val="24"/>
        </w:rPr>
        <w:t>5</w:t>
      </w:r>
      <w:r w:rsidRPr="0007344C">
        <w:rPr>
          <w:rFonts w:ascii="宋体" w:hAnsi="宋体" w:cs="宋体" w:hint="eastAsia"/>
          <w:color w:val="000000" w:themeColor="text1"/>
          <w:kern w:val="0"/>
          <w:sz w:val="24"/>
          <w:szCs w:val="24"/>
        </w:rPr>
        <w:t>个工作日）。</w:t>
      </w:r>
      <w:r w:rsidRPr="0007344C">
        <w:rPr>
          <w:rFonts w:ascii="宋体" w:hAnsi="宋体" w:cs="Times New Roman" w:hint="eastAsia"/>
          <w:color w:val="000000" w:themeColor="text1"/>
          <w:sz w:val="24"/>
          <w:szCs w:val="24"/>
        </w:rPr>
        <w:t>每天上午</w:t>
      </w:r>
      <w:r w:rsidRPr="0007344C">
        <w:rPr>
          <w:rFonts w:ascii="宋体" w:eastAsia="宋体" w:hAnsi="宋体" w:cs="Times New Roman" w:hint="eastAsia"/>
          <w:color w:val="000000" w:themeColor="text1"/>
          <w:sz w:val="24"/>
          <w:szCs w:val="24"/>
        </w:rPr>
        <w:t>00:00</w:t>
      </w:r>
      <w:r w:rsidRPr="0007344C">
        <w:rPr>
          <w:rFonts w:ascii="宋体" w:hAnsi="宋体" w:cs="Times New Roman" w:hint="eastAsia"/>
          <w:color w:val="000000" w:themeColor="text1"/>
          <w:sz w:val="24"/>
          <w:szCs w:val="24"/>
        </w:rPr>
        <w:t>至</w:t>
      </w:r>
      <w:r w:rsidR="00D05F26" w:rsidRPr="0007344C">
        <w:rPr>
          <w:rFonts w:ascii="宋体" w:eastAsia="宋体" w:hAnsi="宋体" w:cs="Times New Roman" w:hint="eastAsia"/>
          <w:color w:val="000000" w:themeColor="text1"/>
          <w:sz w:val="24"/>
          <w:szCs w:val="24"/>
        </w:rPr>
        <w:t>11</w:t>
      </w:r>
      <w:r w:rsidRPr="0007344C">
        <w:rPr>
          <w:rFonts w:ascii="宋体" w:eastAsia="宋体" w:hAnsi="宋体" w:cs="Times New Roman" w:hint="eastAsia"/>
          <w:color w:val="000000" w:themeColor="text1"/>
          <w:sz w:val="24"/>
          <w:szCs w:val="24"/>
        </w:rPr>
        <w:t>:</w:t>
      </w:r>
      <w:r w:rsidR="00D05F26" w:rsidRPr="0007344C">
        <w:rPr>
          <w:rFonts w:ascii="宋体" w:eastAsia="宋体" w:hAnsi="宋体" w:cs="Times New Roman" w:hint="eastAsia"/>
          <w:color w:val="000000" w:themeColor="text1"/>
          <w:sz w:val="24"/>
          <w:szCs w:val="24"/>
        </w:rPr>
        <w:t>59</w:t>
      </w:r>
      <w:r w:rsidRPr="0007344C">
        <w:rPr>
          <w:rFonts w:ascii="宋体" w:hAnsi="宋体" w:cs="Times New Roman" w:hint="eastAsia"/>
          <w:color w:val="000000" w:themeColor="text1"/>
          <w:sz w:val="24"/>
          <w:szCs w:val="24"/>
        </w:rPr>
        <w:t>，下午</w:t>
      </w:r>
      <w:r w:rsidRPr="0007344C">
        <w:rPr>
          <w:rFonts w:ascii="宋体" w:eastAsia="宋体" w:hAnsi="宋体" w:cs="Times New Roman" w:hint="eastAsia"/>
          <w:color w:val="000000" w:themeColor="text1"/>
          <w:sz w:val="24"/>
          <w:szCs w:val="24"/>
        </w:rPr>
        <w:t>12:00</w:t>
      </w:r>
      <w:r w:rsidRPr="0007344C">
        <w:rPr>
          <w:rFonts w:ascii="宋体" w:hAnsi="宋体" w:cs="Times New Roman" w:hint="eastAsia"/>
          <w:color w:val="000000" w:themeColor="text1"/>
          <w:sz w:val="24"/>
          <w:szCs w:val="24"/>
        </w:rPr>
        <w:t>至</w:t>
      </w:r>
      <w:r w:rsidRPr="0007344C">
        <w:rPr>
          <w:rFonts w:ascii="宋体" w:eastAsia="宋体" w:hAnsi="宋体" w:cs="Times New Roman" w:hint="eastAsia"/>
          <w:color w:val="000000" w:themeColor="text1"/>
          <w:sz w:val="24"/>
          <w:szCs w:val="24"/>
        </w:rPr>
        <w:t>23:59</w:t>
      </w:r>
      <w:r w:rsidRPr="0007344C">
        <w:rPr>
          <w:rFonts w:ascii="宋体" w:hAnsi="宋体" w:cs="Times New Roman" w:hint="eastAsia"/>
          <w:color w:val="000000" w:themeColor="text1"/>
          <w:sz w:val="24"/>
          <w:szCs w:val="24"/>
        </w:rPr>
        <w:t>。</w:t>
      </w:r>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hAnsi="宋体" w:cs="宋体" w:hint="eastAsia"/>
          <w:kern w:val="0"/>
          <w:sz w:val="24"/>
          <w:szCs w:val="24"/>
        </w:rPr>
        <w:t>、地点：三门峡市公共资源交易中心网（网址：</w:t>
      </w:r>
      <w:r>
        <w:rPr>
          <w:rFonts w:ascii="宋体" w:eastAsia="宋体" w:hAnsi="宋体" w:cs="宋体" w:hint="eastAsia"/>
          <w:kern w:val="0"/>
          <w:sz w:val="24"/>
          <w:szCs w:val="24"/>
        </w:rPr>
        <w:t>http://gzjy.smx.gov.cn/</w:t>
      </w:r>
      <w:r>
        <w:rPr>
          <w:rFonts w:ascii="宋体" w:hAnsi="宋体" w:cs="宋体" w:hint="eastAsia"/>
          <w:kern w:val="0"/>
          <w:sz w:val="24"/>
          <w:szCs w:val="24"/>
        </w:rPr>
        <w:t>）</w:t>
      </w:r>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hAnsi="宋体" w:cs="宋体" w:hint="eastAsia"/>
          <w:kern w:val="0"/>
          <w:sz w:val="24"/>
          <w:szCs w:val="24"/>
        </w:rPr>
        <w:t>、方式：本项目没有报名环节，投标</w:t>
      </w:r>
      <w:r w:rsidR="009E0C50">
        <w:rPr>
          <w:rFonts w:ascii="宋体" w:hAnsi="宋体" w:cs="宋体" w:hint="eastAsia"/>
          <w:kern w:val="0"/>
          <w:sz w:val="24"/>
          <w:szCs w:val="24"/>
        </w:rPr>
        <w:t>响应人</w:t>
      </w:r>
      <w:r>
        <w:rPr>
          <w:rFonts w:ascii="宋体" w:hAnsi="宋体" w:cs="宋体" w:hint="eastAsia"/>
          <w:kern w:val="0"/>
          <w:sz w:val="24"/>
          <w:szCs w:val="24"/>
        </w:rPr>
        <w:t>凭</w:t>
      </w:r>
      <w:r>
        <w:rPr>
          <w:rFonts w:ascii="宋体" w:eastAsia="宋体" w:hAnsi="宋体" w:cs="宋体" w:hint="eastAsia"/>
          <w:kern w:val="0"/>
          <w:sz w:val="24"/>
          <w:szCs w:val="24"/>
        </w:rPr>
        <w:t>CA</w:t>
      </w:r>
      <w:r>
        <w:rPr>
          <w:rFonts w:ascii="宋体" w:hAnsi="宋体" w:cs="宋体" w:hint="eastAsia"/>
          <w:kern w:val="0"/>
          <w:sz w:val="24"/>
          <w:szCs w:val="24"/>
        </w:rPr>
        <w:t>数字证书通过三门峡市公共资源交易中心网（网址：</w:t>
      </w:r>
      <w:r>
        <w:rPr>
          <w:rFonts w:ascii="宋体" w:eastAsia="宋体" w:hAnsi="宋体" w:cs="宋体" w:hint="eastAsia"/>
          <w:kern w:val="0"/>
          <w:sz w:val="24"/>
          <w:szCs w:val="24"/>
        </w:rPr>
        <w:t>http://gzjy.smx.gov.cn/</w:t>
      </w:r>
      <w:r>
        <w:rPr>
          <w:rFonts w:ascii="宋体" w:hAnsi="宋体" w:cs="宋体" w:hint="eastAsia"/>
          <w:kern w:val="0"/>
          <w:sz w:val="24"/>
          <w:szCs w:val="24"/>
        </w:rPr>
        <w:t>），点击公共资源交易平台选择“交易主体登录”，在所参与项目右侧点击参与投标，即可直接下载本项目磋商文件。</w:t>
      </w:r>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hAnsi="宋体" w:cs="宋体" w:hint="eastAsia"/>
          <w:kern w:val="0"/>
          <w:sz w:val="24"/>
          <w:szCs w:val="24"/>
        </w:rPr>
        <w:t>、售价：</w:t>
      </w:r>
      <w:r>
        <w:rPr>
          <w:rFonts w:ascii="宋体" w:eastAsia="宋体" w:hAnsi="宋体" w:cs="宋体" w:hint="eastAsia"/>
          <w:kern w:val="0"/>
          <w:sz w:val="24"/>
          <w:szCs w:val="24"/>
        </w:rPr>
        <w:t>0</w:t>
      </w:r>
      <w:r>
        <w:rPr>
          <w:rFonts w:ascii="宋体" w:hAnsi="宋体" w:cs="宋体" w:hint="eastAsia"/>
          <w:kern w:val="0"/>
          <w:sz w:val="24"/>
          <w:szCs w:val="24"/>
        </w:rPr>
        <w:t>元</w:t>
      </w:r>
    </w:p>
    <w:p w:rsidR="002D0784" w:rsidRDefault="002D0784" w:rsidP="002D0784">
      <w:pPr>
        <w:spacing w:line="480" w:lineRule="exact"/>
        <w:ind w:firstLine="480"/>
        <w:jc w:val="left"/>
        <w:rPr>
          <w:rFonts w:ascii="宋体" w:eastAsia="宋体" w:hAnsi="宋体" w:cs="宋体"/>
          <w:kern w:val="0"/>
          <w:sz w:val="24"/>
          <w:szCs w:val="24"/>
        </w:rPr>
      </w:pPr>
      <w:r>
        <w:rPr>
          <w:rFonts w:ascii="宋体" w:hAnsi="宋体" w:cs="宋体" w:hint="eastAsia"/>
          <w:kern w:val="0"/>
          <w:sz w:val="24"/>
          <w:szCs w:val="24"/>
        </w:rPr>
        <w:t>四、响应文件提交</w:t>
      </w:r>
    </w:p>
    <w:p w:rsidR="002D0784" w:rsidRPr="0007344C" w:rsidRDefault="002D0784" w:rsidP="002D0784">
      <w:pPr>
        <w:spacing w:line="480" w:lineRule="exact"/>
        <w:ind w:firstLine="480"/>
        <w:jc w:val="left"/>
        <w:rPr>
          <w:rFonts w:ascii="宋体" w:eastAsia="宋体" w:hAnsi="宋体" w:cs="宋体"/>
          <w:color w:val="000000" w:themeColor="text1"/>
          <w:kern w:val="0"/>
          <w:sz w:val="24"/>
          <w:szCs w:val="24"/>
        </w:rPr>
      </w:pPr>
      <w:r w:rsidRPr="0007344C">
        <w:rPr>
          <w:rFonts w:ascii="宋体" w:eastAsia="宋体" w:hAnsi="宋体" w:cs="宋体" w:hint="eastAsia"/>
          <w:color w:val="000000" w:themeColor="text1"/>
          <w:kern w:val="0"/>
          <w:sz w:val="24"/>
          <w:szCs w:val="24"/>
        </w:rPr>
        <w:t>1</w:t>
      </w:r>
      <w:r w:rsidRPr="0007344C">
        <w:rPr>
          <w:rFonts w:ascii="宋体" w:hAnsi="宋体" w:cs="宋体" w:hint="eastAsia"/>
          <w:color w:val="000000" w:themeColor="text1"/>
          <w:kern w:val="0"/>
          <w:sz w:val="24"/>
          <w:szCs w:val="24"/>
        </w:rPr>
        <w:t>、截止时间</w:t>
      </w:r>
      <w:r w:rsidRPr="00BA372D">
        <w:rPr>
          <w:rFonts w:ascii="宋体" w:hAnsi="宋体" w:cs="宋体" w:hint="eastAsia"/>
          <w:kern w:val="0"/>
          <w:sz w:val="24"/>
          <w:szCs w:val="24"/>
        </w:rPr>
        <w:t>：</w:t>
      </w:r>
      <w:r w:rsidRPr="00BA372D">
        <w:rPr>
          <w:rFonts w:ascii="宋体" w:eastAsia="宋体" w:hAnsi="宋体" w:cs="宋体" w:hint="eastAsia"/>
          <w:kern w:val="0"/>
          <w:sz w:val="24"/>
          <w:szCs w:val="24"/>
        </w:rPr>
        <w:t>2023</w:t>
      </w:r>
      <w:r w:rsidRPr="00BA372D">
        <w:rPr>
          <w:rFonts w:ascii="宋体" w:hAnsi="宋体" w:cs="宋体" w:hint="eastAsia"/>
          <w:kern w:val="0"/>
          <w:sz w:val="24"/>
          <w:szCs w:val="24"/>
        </w:rPr>
        <w:t>年</w:t>
      </w:r>
      <w:r w:rsidR="00BA372D" w:rsidRPr="00BA372D">
        <w:rPr>
          <w:rFonts w:ascii="宋体" w:hAnsi="宋体" w:cs="宋体" w:hint="eastAsia"/>
          <w:kern w:val="0"/>
          <w:sz w:val="24"/>
          <w:szCs w:val="24"/>
        </w:rPr>
        <w:t>12</w:t>
      </w:r>
      <w:r w:rsidRPr="00BA372D">
        <w:rPr>
          <w:rFonts w:ascii="宋体" w:hAnsi="宋体" w:cs="宋体" w:hint="eastAsia"/>
          <w:kern w:val="0"/>
          <w:sz w:val="24"/>
          <w:szCs w:val="24"/>
        </w:rPr>
        <w:t>月</w:t>
      </w:r>
      <w:r w:rsidR="00BA372D" w:rsidRPr="00BA372D">
        <w:rPr>
          <w:rFonts w:ascii="宋体" w:eastAsia="宋体" w:hAnsi="宋体" w:cs="宋体" w:hint="eastAsia"/>
          <w:kern w:val="0"/>
          <w:sz w:val="24"/>
          <w:szCs w:val="24"/>
        </w:rPr>
        <w:t>18</w:t>
      </w:r>
      <w:r w:rsidRPr="00BA372D">
        <w:rPr>
          <w:rFonts w:ascii="宋体" w:hAnsi="宋体" w:cs="宋体" w:hint="eastAsia"/>
          <w:kern w:val="0"/>
          <w:sz w:val="24"/>
          <w:szCs w:val="24"/>
        </w:rPr>
        <w:t>日</w:t>
      </w:r>
      <w:r w:rsidRPr="00BA372D">
        <w:rPr>
          <w:rFonts w:ascii="宋体" w:eastAsia="宋体" w:hAnsi="宋体" w:cs="宋体" w:hint="eastAsia"/>
          <w:kern w:val="0"/>
          <w:sz w:val="24"/>
          <w:szCs w:val="24"/>
        </w:rPr>
        <w:t>0</w:t>
      </w:r>
      <w:r w:rsidR="009D3C96" w:rsidRPr="00BA372D">
        <w:rPr>
          <w:rFonts w:ascii="宋体" w:eastAsia="宋体" w:hAnsi="宋体" w:cs="宋体" w:hint="eastAsia"/>
          <w:kern w:val="0"/>
          <w:sz w:val="24"/>
          <w:szCs w:val="24"/>
        </w:rPr>
        <w:t>8</w:t>
      </w:r>
      <w:r w:rsidRPr="00BA372D">
        <w:rPr>
          <w:rFonts w:ascii="宋体" w:hAnsi="宋体" w:cs="宋体" w:hint="eastAsia"/>
          <w:kern w:val="0"/>
          <w:sz w:val="24"/>
          <w:szCs w:val="24"/>
        </w:rPr>
        <w:t>时</w:t>
      </w:r>
      <w:r w:rsidR="009D3C96" w:rsidRPr="00BA372D">
        <w:rPr>
          <w:rFonts w:ascii="宋体" w:eastAsia="宋体" w:hAnsi="宋体" w:cs="宋体" w:hint="eastAsia"/>
          <w:kern w:val="0"/>
          <w:sz w:val="24"/>
          <w:szCs w:val="24"/>
        </w:rPr>
        <w:t>3</w:t>
      </w:r>
      <w:r w:rsidRPr="00BA372D">
        <w:rPr>
          <w:rFonts w:ascii="宋体" w:eastAsia="宋体" w:hAnsi="宋体" w:cs="宋体" w:hint="eastAsia"/>
          <w:kern w:val="0"/>
          <w:sz w:val="24"/>
          <w:szCs w:val="24"/>
        </w:rPr>
        <w:t>0</w:t>
      </w:r>
      <w:r w:rsidRPr="00BA372D">
        <w:rPr>
          <w:rFonts w:ascii="宋体" w:hAnsi="宋体" w:cs="宋体" w:hint="eastAsia"/>
          <w:kern w:val="0"/>
          <w:sz w:val="24"/>
          <w:szCs w:val="24"/>
        </w:rPr>
        <w:t>分</w:t>
      </w:r>
      <w:r w:rsidRPr="0007344C">
        <w:rPr>
          <w:rFonts w:ascii="宋体" w:hAnsi="宋体" w:cs="宋体" w:hint="eastAsia"/>
          <w:color w:val="000000" w:themeColor="text1"/>
          <w:kern w:val="0"/>
          <w:sz w:val="24"/>
          <w:szCs w:val="24"/>
        </w:rPr>
        <w:t>（北京时间）</w:t>
      </w:r>
    </w:p>
    <w:p w:rsidR="002D0784" w:rsidRPr="0007344C" w:rsidRDefault="002D0784" w:rsidP="002D0784">
      <w:pPr>
        <w:spacing w:line="480" w:lineRule="exact"/>
        <w:ind w:firstLine="480"/>
        <w:jc w:val="left"/>
        <w:rPr>
          <w:rFonts w:ascii="宋体" w:eastAsia="宋体" w:hAnsi="宋体" w:cs="宋体"/>
          <w:color w:val="000000" w:themeColor="text1"/>
          <w:kern w:val="0"/>
          <w:sz w:val="24"/>
          <w:szCs w:val="24"/>
        </w:rPr>
      </w:pPr>
      <w:r w:rsidRPr="0007344C">
        <w:rPr>
          <w:rFonts w:ascii="宋体" w:eastAsia="宋体" w:hAnsi="宋体" w:cs="宋体" w:hint="eastAsia"/>
          <w:color w:val="000000" w:themeColor="text1"/>
          <w:kern w:val="0"/>
          <w:sz w:val="24"/>
          <w:szCs w:val="24"/>
        </w:rPr>
        <w:t>2</w:t>
      </w:r>
      <w:r w:rsidRPr="0007344C">
        <w:rPr>
          <w:rFonts w:ascii="宋体" w:hAnsi="宋体" w:cs="宋体" w:hint="eastAsia"/>
          <w:color w:val="000000" w:themeColor="text1"/>
          <w:kern w:val="0"/>
          <w:sz w:val="24"/>
          <w:szCs w:val="24"/>
        </w:rPr>
        <w:t>、地点：在三门峡市公共资源交易中心网站上传加密响应文件</w:t>
      </w:r>
    </w:p>
    <w:p w:rsidR="002D0784" w:rsidRPr="0007344C" w:rsidRDefault="002D0784" w:rsidP="002D0784">
      <w:pPr>
        <w:spacing w:line="480" w:lineRule="exact"/>
        <w:ind w:firstLine="480"/>
        <w:jc w:val="left"/>
        <w:rPr>
          <w:rFonts w:ascii="宋体" w:eastAsia="宋体" w:hAnsi="宋体" w:cs="宋体"/>
          <w:color w:val="000000" w:themeColor="text1"/>
          <w:kern w:val="0"/>
          <w:sz w:val="24"/>
          <w:szCs w:val="24"/>
        </w:rPr>
      </w:pPr>
      <w:r w:rsidRPr="0007344C">
        <w:rPr>
          <w:rFonts w:ascii="宋体" w:hAnsi="宋体" w:cs="宋体" w:hint="eastAsia"/>
          <w:color w:val="000000" w:themeColor="text1"/>
          <w:kern w:val="0"/>
          <w:sz w:val="24"/>
          <w:szCs w:val="24"/>
        </w:rPr>
        <w:t>五、响应文件开启</w:t>
      </w:r>
    </w:p>
    <w:p w:rsidR="002D0784" w:rsidRPr="0007344C" w:rsidRDefault="002D0784" w:rsidP="002D0784">
      <w:pPr>
        <w:spacing w:line="480" w:lineRule="exact"/>
        <w:ind w:firstLine="480"/>
        <w:jc w:val="left"/>
        <w:rPr>
          <w:rFonts w:ascii="宋体" w:eastAsia="宋体" w:hAnsi="宋体" w:cs="宋体"/>
          <w:color w:val="000000" w:themeColor="text1"/>
          <w:kern w:val="0"/>
          <w:sz w:val="24"/>
          <w:szCs w:val="24"/>
        </w:rPr>
      </w:pPr>
      <w:r w:rsidRPr="0007344C">
        <w:rPr>
          <w:rFonts w:ascii="宋体" w:eastAsia="宋体" w:hAnsi="宋体" w:cs="宋体" w:hint="eastAsia"/>
          <w:color w:val="000000" w:themeColor="text1"/>
          <w:kern w:val="0"/>
          <w:sz w:val="24"/>
          <w:szCs w:val="24"/>
        </w:rPr>
        <w:t>1</w:t>
      </w:r>
      <w:r w:rsidRPr="0007344C">
        <w:rPr>
          <w:rFonts w:ascii="宋体" w:hAnsi="宋体" w:cs="宋体" w:hint="eastAsia"/>
          <w:color w:val="000000" w:themeColor="text1"/>
          <w:kern w:val="0"/>
          <w:sz w:val="24"/>
          <w:szCs w:val="24"/>
        </w:rPr>
        <w:t>、时间：</w:t>
      </w:r>
      <w:r w:rsidR="00BA372D" w:rsidRPr="00BA372D">
        <w:rPr>
          <w:rFonts w:ascii="宋体" w:eastAsia="宋体" w:hAnsi="宋体" w:cs="宋体" w:hint="eastAsia"/>
          <w:kern w:val="0"/>
          <w:sz w:val="24"/>
          <w:szCs w:val="24"/>
        </w:rPr>
        <w:t>2023</w:t>
      </w:r>
      <w:r w:rsidR="00BA372D" w:rsidRPr="00BA372D">
        <w:rPr>
          <w:rFonts w:ascii="宋体" w:hAnsi="宋体" w:cs="宋体" w:hint="eastAsia"/>
          <w:kern w:val="0"/>
          <w:sz w:val="24"/>
          <w:szCs w:val="24"/>
        </w:rPr>
        <w:t>年12月</w:t>
      </w:r>
      <w:r w:rsidR="00BA372D" w:rsidRPr="00BA372D">
        <w:rPr>
          <w:rFonts w:ascii="宋体" w:eastAsia="宋体" w:hAnsi="宋体" w:cs="宋体" w:hint="eastAsia"/>
          <w:kern w:val="0"/>
          <w:sz w:val="24"/>
          <w:szCs w:val="24"/>
        </w:rPr>
        <w:t>18</w:t>
      </w:r>
      <w:r w:rsidR="00BA372D" w:rsidRPr="00BA372D">
        <w:rPr>
          <w:rFonts w:ascii="宋体" w:hAnsi="宋体" w:cs="宋体" w:hint="eastAsia"/>
          <w:kern w:val="0"/>
          <w:sz w:val="24"/>
          <w:szCs w:val="24"/>
        </w:rPr>
        <w:t>日</w:t>
      </w:r>
      <w:r w:rsidR="00BA372D" w:rsidRPr="00BA372D">
        <w:rPr>
          <w:rFonts w:ascii="宋体" w:eastAsia="宋体" w:hAnsi="宋体" w:cs="宋体" w:hint="eastAsia"/>
          <w:kern w:val="0"/>
          <w:sz w:val="24"/>
          <w:szCs w:val="24"/>
        </w:rPr>
        <w:t>08</w:t>
      </w:r>
      <w:r w:rsidR="00BA372D" w:rsidRPr="00BA372D">
        <w:rPr>
          <w:rFonts w:ascii="宋体" w:hAnsi="宋体" w:cs="宋体" w:hint="eastAsia"/>
          <w:kern w:val="0"/>
          <w:sz w:val="24"/>
          <w:szCs w:val="24"/>
        </w:rPr>
        <w:t>时</w:t>
      </w:r>
      <w:r w:rsidR="00BA372D" w:rsidRPr="00BA372D">
        <w:rPr>
          <w:rFonts w:ascii="宋体" w:eastAsia="宋体" w:hAnsi="宋体" w:cs="宋体" w:hint="eastAsia"/>
          <w:kern w:val="0"/>
          <w:sz w:val="24"/>
          <w:szCs w:val="24"/>
        </w:rPr>
        <w:t>30</w:t>
      </w:r>
      <w:r w:rsidR="00BA372D" w:rsidRPr="00BA372D">
        <w:rPr>
          <w:rFonts w:ascii="宋体" w:hAnsi="宋体" w:cs="宋体" w:hint="eastAsia"/>
          <w:kern w:val="0"/>
          <w:sz w:val="24"/>
          <w:szCs w:val="24"/>
        </w:rPr>
        <w:t>分</w:t>
      </w:r>
      <w:r w:rsidRPr="0007344C">
        <w:rPr>
          <w:rFonts w:ascii="宋体" w:hAnsi="宋体" w:cs="宋体" w:hint="eastAsia"/>
          <w:color w:val="000000" w:themeColor="text1"/>
          <w:kern w:val="0"/>
          <w:sz w:val="24"/>
          <w:szCs w:val="24"/>
        </w:rPr>
        <w:t>（北京时间）</w:t>
      </w:r>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hAnsi="宋体" w:cs="宋体" w:hint="eastAsia"/>
          <w:kern w:val="0"/>
          <w:sz w:val="24"/>
          <w:szCs w:val="24"/>
        </w:rPr>
        <w:t>、地点：</w:t>
      </w:r>
      <w:r>
        <w:rPr>
          <w:rFonts w:ascii="宋体" w:hAnsi="宋体" w:hint="eastAsia"/>
          <w:kern w:val="0"/>
          <w:sz w:val="24"/>
          <w:szCs w:val="24"/>
        </w:rPr>
        <w:t>三门峡市陕州区公共资源交易中心开标区</w:t>
      </w:r>
    </w:p>
    <w:p w:rsidR="002D0784" w:rsidRDefault="002D0784" w:rsidP="002D0784">
      <w:pPr>
        <w:spacing w:line="480" w:lineRule="exact"/>
        <w:ind w:firstLine="480"/>
        <w:jc w:val="left"/>
        <w:rPr>
          <w:rFonts w:ascii="宋体" w:eastAsia="宋体" w:hAnsi="宋体" w:cs="宋体"/>
          <w:kern w:val="0"/>
          <w:sz w:val="24"/>
          <w:szCs w:val="24"/>
        </w:rPr>
      </w:pPr>
      <w:r>
        <w:rPr>
          <w:rFonts w:ascii="宋体" w:hAnsi="宋体" w:cs="宋体" w:hint="eastAsia"/>
          <w:kern w:val="0"/>
          <w:sz w:val="24"/>
          <w:szCs w:val="24"/>
        </w:rPr>
        <w:t>六、发布公告的媒介及公告期限</w:t>
      </w:r>
    </w:p>
    <w:p w:rsidR="002D0784" w:rsidRDefault="002D0784" w:rsidP="002D0784">
      <w:pPr>
        <w:spacing w:line="480" w:lineRule="exact"/>
        <w:ind w:firstLine="480"/>
        <w:jc w:val="left"/>
        <w:rPr>
          <w:rFonts w:ascii="宋体" w:eastAsia="宋体" w:hAnsi="宋体" w:cs="宋体"/>
          <w:kern w:val="0"/>
          <w:sz w:val="24"/>
          <w:szCs w:val="24"/>
        </w:rPr>
      </w:pPr>
      <w:r>
        <w:rPr>
          <w:rFonts w:ascii="宋体" w:hAnsi="宋体" w:cs="宋体" w:hint="eastAsia"/>
          <w:kern w:val="0"/>
          <w:sz w:val="24"/>
          <w:szCs w:val="24"/>
        </w:rPr>
        <w:t>本次公告同时在</w:t>
      </w:r>
      <w:r w:rsidR="00A64F03">
        <w:rPr>
          <w:rFonts w:ascii="宋体" w:hAnsi="宋体" w:hint="eastAsia"/>
          <w:bCs/>
          <w:sz w:val="24"/>
          <w:szCs w:val="24"/>
        </w:rPr>
        <w:t>《河南省政府采购网》</w:t>
      </w:r>
      <w:r w:rsidR="00A64F03" w:rsidRPr="00A64F03">
        <w:rPr>
          <w:rFonts w:ascii="宋体" w:hAnsi="宋体" w:hint="eastAsia"/>
          <w:bCs/>
          <w:sz w:val="24"/>
          <w:szCs w:val="24"/>
        </w:rPr>
        <w:t>、</w:t>
      </w:r>
      <w:r>
        <w:rPr>
          <w:rFonts w:ascii="宋体" w:hAnsi="宋体" w:hint="eastAsia"/>
          <w:kern w:val="0"/>
          <w:sz w:val="24"/>
          <w:szCs w:val="24"/>
        </w:rPr>
        <w:t>《中国招标投标公共服务平台》</w:t>
      </w:r>
      <w:r>
        <w:rPr>
          <w:rFonts w:ascii="宋体" w:hAnsi="宋体" w:hint="eastAsia"/>
          <w:bCs/>
          <w:sz w:val="24"/>
          <w:szCs w:val="24"/>
        </w:rPr>
        <w:t>和《三门峡市公共资源交易中心网》等媒体上发布</w:t>
      </w:r>
      <w:r w:rsidR="003700B3">
        <w:rPr>
          <w:rFonts w:ascii="宋体" w:hAnsi="宋体" w:cs="宋体" w:hint="eastAsia"/>
          <w:kern w:val="0"/>
          <w:sz w:val="24"/>
          <w:szCs w:val="24"/>
        </w:rPr>
        <w:t>,</w:t>
      </w:r>
      <w:r w:rsidR="003700B3" w:rsidRPr="003700B3">
        <w:rPr>
          <w:rFonts w:hint="eastAsia"/>
        </w:rPr>
        <w:t xml:space="preserve"> </w:t>
      </w:r>
      <w:r w:rsidR="003700B3" w:rsidRPr="003700B3">
        <w:rPr>
          <w:rFonts w:ascii="宋体" w:hAnsi="宋体" w:cs="宋体" w:hint="eastAsia"/>
          <w:kern w:val="0"/>
          <w:sz w:val="24"/>
          <w:szCs w:val="24"/>
        </w:rPr>
        <w:t>招标公告期限为三个工作日。</w:t>
      </w:r>
    </w:p>
    <w:p w:rsidR="002D0784" w:rsidRDefault="002D0784" w:rsidP="002D0784">
      <w:pPr>
        <w:numPr>
          <w:ilvl w:val="0"/>
          <w:numId w:val="2"/>
        </w:numPr>
        <w:spacing w:line="480" w:lineRule="exact"/>
        <w:ind w:firstLine="480"/>
        <w:jc w:val="left"/>
        <w:rPr>
          <w:rFonts w:ascii="宋体" w:eastAsia="宋体" w:hAnsi="宋体" w:cs="宋体"/>
          <w:kern w:val="0"/>
          <w:sz w:val="24"/>
          <w:szCs w:val="24"/>
        </w:rPr>
      </w:pPr>
      <w:r>
        <w:rPr>
          <w:rFonts w:ascii="宋体" w:hAnsi="宋体" w:cs="宋体" w:hint="eastAsia"/>
          <w:kern w:val="0"/>
          <w:sz w:val="24"/>
          <w:szCs w:val="24"/>
        </w:rPr>
        <w:t>其他补充事宜</w:t>
      </w:r>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hAnsi="宋体" w:cs="宋体" w:hint="eastAsia"/>
          <w:kern w:val="0"/>
          <w:sz w:val="24"/>
          <w:szCs w:val="24"/>
        </w:rPr>
        <w:t>、</w:t>
      </w:r>
      <w:r w:rsidR="009E0C50">
        <w:rPr>
          <w:rFonts w:ascii="宋体" w:hAnsi="宋体" w:cs="宋体" w:hint="eastAsia"/>
          <w:kern w:val="0"/>
          <w:sz w:val="24"/>
          <w:szCs w:val="24"/>
        </w:rPr>
        <w:t>响应人</w:t>
      </w:r>
      <w:r>
        <w:rPr>
          <w:rFonts w:ascii="宋体" w:hAnsi="宋体" w:cs="宋体" w:hint="eastAsia"/>
          <w:kern w:val="0"/>
          <w:sz w:val="24"/>
          <w:szCs w:val="24"/>
        </w:rPr>
        <w:t>应仔细阅读操作手册，在本公告中要求的截止时间前完成竞争性磋商响应文件的上传工作，并充分考虑人为操作等因素，因</w:t>
      </w:r>
      <w:r w:rsidR="009E0C50">
        <w:rPr>
          <w:rFonts w:ascii="宋体" w:hAnsi="宋体" w:cs="宋体" w:hint="eastAsia"/>
          <w:kern w:val="0"/>
          <w:sz w:val="24"/>
          <w:szCs w:val="24"/>
        </w:rPr>
        <w:t>响应人</w:t>
      </w:r>
      <w:r>
        <w:rPr>
          <w:rFonts w:ascii="宋体" w:hAnsi="宋体" w:cs="宋体" w:hint="eastAsia"/>
          <w:kern w:val="0"/>
          <w:sz w:val="24"/>
          <w:szCs w:val="24"/>
        </w:rPr>
        <w:t>操作不当造成的无法投标等一切后果，由</w:t>
      </w:r>
      <w:r w:rsidR="009E0C50">
        <w:rPr>
          <w:rFonts w:ascii="宋体" w:hAnsi="宋体" w:cs="宋体" w:hint="eastAsia"/>
          <w:kern w:val="0"/>
          <w:sz w:val="24"/>
          <w:szCs w:val="24"/>
        </w:rPr>
        <w:t>响应人</w:t>
      </w:r>
      <w:r>
        <w:rPr>
          <w:rFonts w:ascii="宋体" w:hAnsi="宋体" w:cs="宋体" w:hint="eastAsia"/>
          <w:kern w:val="0"/>
          <w:sz w:val="24"/>
          <w:szCs w:val="24"/>
        </w:rPr>
        <w:t>自行承担。</w:t>
      </w:r>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hAnsi="宋体" w:cs="宋体" w:hint="eastAsia"/>
          <w:kern w:val="0"/>
          <w:sz w:val="24"/>
          <w:szCs w:val="24"/>
        </w:rPr>
        <w:t>、磋商所发生一切费用由各</w:t>
      </w:r>
      <w:r w:rsidR="009E0C50">
        <w:rPr>
          <w:rFonts w:ascii="宋体" w:hAnsi="宋体" w:cs="宋体" w:hint="eastAsia"/>
          <w:kern w:val="0"/>
          <w:sz w:val="24"/>
          <w:szCs w:val="24"/>
        </w:rPr>
        <w:t>响应人</w:t>
      </w:r>
      <w:r>
        <w:rPr>
          <w:rFonts w:ascii="宋体" w:hAnsi="宋体" w:cs="宋体" w:hint="eastAsia"/>
          <w:kern w:val="0"/>
          <w:sz w:val="24"/>
          <w:szCs w:val="24"/>
        </w:rPr>
        <w:t>自行承担，并承担相应的风险和责任。</w:t>
      </w:r>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hAnsi="宋体" w:cs="宋体" w:hint="eastAsia"/>
          <w:kern w:val="0"/>
          <w:sz w:val="24"/>
          <w:szCs w:val="24"/>
        </w:rPr>
        <w:t>、本项目不组织</w:t>
      </w:r>
      <w:r w:rsidR="009E0C50">
        <w:rPr>
          <w:rFonts w:ascii="宋体" w:hAnsi="宋体" w:cs="宋体" w:hint="eastAsia"/>
          <w:kern w:val="0"/>
          <w:sz w:val="24"/>
          <w:szCs w:val="24"/>
        </w:rPr>
        <w:t>响应人</w:t>
      </w:r>
      <w:r>
        <w:rPr>
          <w:rFonts w:ascii="宋体" w:hAnsi="宋体" w:cs="宋体" w:hint="eastAsia"/>
          <w:kern w:val="0"/>
          <w:sz w:val="24"/>
          <w:szCs w:val="24"/>
        </w:rPr>
        <w:t>踏勘现场。</w:t>
      </w:r>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hAnsi="宋体" w:cs="宋体" w:hint="eastAsia"/>
          <w:kern w:val="0"/>
          <w:sz w:val="24"/>
          <w:szCs w:val="24"/>
        </w:rPr>
        <w:t>、本项目无论中标与否，均不退还响应文件。</w:t>
      </w:r>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hAnsi="宋体" w:cs="宋体" w:hint="eastAsia"/>
          <w:kern w:val="0"/>
          <w:sz w:val="24"/>
          <w:szCs w:val="24"/>
        </w:rPr>
        <w:t>、本项目资格评审和业绩以投标文件为准，投标人可使用电子营业执照。</w:t>
      </w:r>
    </w:p>
    <w:p w:rsidR="002D0784" w:rsidRDefault="002D0784" w:rsidP="002D0784">
      <w:pPr>
        <w:spacing w:line="480" w:lineRule="exact"/>
        <w:ind w:firstLine="480"/>
        <w:jc w:val="left"/>
        <w:rPr>
          <w:rFonts w:ascii="宋体" w:eastAsia="宋体" w:hAnsi="宋体" w:cs="宋体"/>
          <w:kern w:val="0"/>
          <w:sz w:val="24"/>
          <w:szCs w:val="24"/>
        </w:rPr>
      </w:pPr>
      <w:r>
        <w:rPr>
          <w:rFonts w:ascii="宋体" w:hAnsi="宋体" w:cs="宋体" w:hint="eastAsia"/>
          <w:kern w:val="0"/>
          <w:sz w:val="24"/>
          <w:szCs w:val="24"/>
        </w:rPr>
        <w:t>（</w:t>
      </w:r>
      <w:r>
        <w:rPr>
          <w:rFonts w:ascii="宋体" w:eastAsia="宋体" w:hAnsi="宋体" w:cs="宋体" w:hint="eastAsia"/>
          <w:kern w:val="0"/>
          <w:sz w:val="24"/>
          <w:szCs w:val="24"/>
        </w:rPr>
        <w:t>1</w:t>
      </w:r>
      <w:r>
        <w:rPr>
          <w:rFonts w:ascii="宋体" w:hAnsi="宋体" w:cs="宋体" w:hint="eastAsia"/>
          <w:kern w:val="0"/>
          <w:sz w:val="24"/>
          <w:szCs w:val="24"/>
        </w:rPr>
        <w:t>）资格评（预）审部分：资格评（预）审以投标文件为准，其上</w:t>
      </w:r>
      <w:proofErr w:type="gramStart"/>
      <w:r>
        <w:rPr>
          <w:rFonts w:ascii="宋体" w:hAnsi="宋体" w:cs="宋体" w:hint="eastAsia"/>
          <w:kern w:val="0"/>
          <w:sz w:val="24"/>
          <w:szCs w:val="24"/>
        </w:rPr>
        <w:t>传资料</w:t>
      </w:r>
      <w:proofErr w:type="gramEnd"/>
      <w:r>
        <w:rPr>
          <w:rFonts w:ascii="宋体" w:hAnsi="宋体" w:cs="宋体" w:hint="eastAsia"/>
          <w:kern w:val="0"/>
          <w:sz w:val="24"/>
          <w:szCs w:val="24"/>
        </w:rPr>
        <w:t>真实性由投标人自行承担，同时，投标人要完善主体库。</w:t>
      </w:r>
    </w:p>
    <w:p w:rsidR="002D0784" w:rsidRDefault="002D0784" w:rsidP="002D0784">
      <w:pPr>
        <w:spacing w:line="480" w:lineRule="exact"/>
        <w:ind w:firstLine="480"/>
        <w:jc w:val="left"/>
        <w:rPr>
          <w:rFonts w:ascii="宋体" w:eastAsia="宋体" w:hAnsi="宋体" w:cs="宋体"/>
          <w:kern w:val="0"/>
          <w:sz w:val="24"/>
          <w:szCs w:val="24"/>
        </w:rPr>
      </w:pPr>
      <w:r>
        <w:rPr>
          <w:rFonts w:ascii="宋体" w:hAnsi="宋体" w:cs="宋体" w:hint="eastAsia"/>
          <w:kern w:val="0"/>
          <w:sz w:val="24"/>
          <w:szCs w:val="24"/>
        </w:rPr>
        <w:t>（</w:t>
      </w:r>
      <w:r>
        <w:rPr>
          <w:rFonts w:ascii="宋体" w:eastAsia="宋体" w:hAnsi="宋体" w:cs="宋体" w:hint="eastAsia"/>
          <w:kern w:val="0"/>
          <w:sz w:val="24"/>
          <w:szCs w:val="24"/>
        </w:rPr>
        <w:t>2</w:t>
      </w:r>
      <w:r>
        <w:rPr>
          <w:rFonts w:ascii="宋体" w:hAnsi="宋体" w:cs="宋体" w:hint="eastAsia"/>
          <w:kern w:val="0"/>
          <w:sz w:val="24"/>
          <w:szCs w:val="24"/>
        </w:rPr>
        <w:t>）评标打分部分：评标打分部分仍按照</w:t>
      </w:r>
      <w:r>
        <w:rPr>
          <w:rFonts w:ascii="宋体" w:eastAsia="宋体" w:hAnsi="宋体" w:cs="宋体" w:hint="eastAsia"/>
          <w:kern w:val="0"/>
          <w:sz w:val="24"/>
          <w:szCs w:val="24"/>
        </w:rPr>
        <w:t>100</w:t>
      </w:r>
      <w:r>
        <w:rPr>
          <w:rFonts w:ascii="宋体" w:hAnsi="宋体" w:cs="宋体" w:hint="eastAsia"/>
          <w:kern w:val="0"/>
          <w:sz w:val="24"/>
          <w:szCs w:val="24"/>
        </w:rPr>
        <w:t>分制原则进行，涉及到资格审查、企业荣誉、人员业绩、企业业绩等计分部分时，以投标单位自行上传到投标文件中的相应内容为准。</w:t>
      </w:r>
    </w:p>
    <w:p w:rsidR="002D0784" w:rsidRDefault="002D0784" w:rsidP="002D0784">
      <w:pPr>
        <w:spacing w:line="480" w:lineRule="exact"/>
        <w:ind w:firstLine="480"/>
        <w:jc w:val="left"/>
        <w:rPr>
          <w:rFonts w:ascii="宋体" w:eastAsia="宋体" w:hAnsi="宋体" w:cs="宋体"/>
          <w:kern w:val="0"/>
          <w:sz w:val="24"/>
          <w:szCs w:val="24"/>
        </w:rPr>
      </w:pPr>
      <w:r>
        <w:rPr>
          <w:rFonts w:ascii="宋体" w:hAnsi="宋体" w:cs="宋体" w:hint="eastAsia"/>
          <w:kern w:val="0"/>
          <w:sz w:val="24"/>
          <w:szCs w:val="24"/>
        </w:rPr>
        <w:t>（</w:t>
      </w:r>
      <w:r>
        <w:rPr>
          <w:rFonts w:ascii="宋体" w:eastAsia="宋体" w:hAnsi="宋体" w:cs="宋体" w:hint="eastAsia"/>
          <w:kern w:val="0"/>
          <w:sz w:val="24"/>
          <w:szCs w:val="24"/>
        </w:rPr>
        <w:t>3</w:t>
      </w:r>
      <w:r>
        <w:rPr>
          <w:rFonts w:ascii="宋体" w:hAnsi="宋体" w:cs="宋体" w:hint="eastAsia"/>
          <w:kern w:val="0"/>
          <w:sz w:val="24"/>
          <w:szCs w:val="24"/>
        </w:rPr>
        <w:t>）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rsidR="002D0784" w:rsidRDefault="002D0784" w:rsidP="002D0784">
      <w:pPr>
        <w:spacing w:line="480" w:lineRule="exact"/>
        <w:ind w:firstLine="480"/>
        <w:jc w:val="left"/>
        <w:rPr>
          <w:rFonts w:ascii="宋体" w:eastAsia="宋体" w:hAnsi="宋体" w:cs="宋体"/>
          <w:kern w:val="0"/>
          <w:sz w:val="24"/>
          <w:szCs w:val="24"/>
        </w:rPr>
      </w:pPr>
      <w:r>
        <w:rPr>
          <w:rFonts w:ascii="宋体" w:hAnsi="宋体" w:cs="宋体" w:hint="eastAsia"/>
          <w:kern w:val="0"/>
          <w:sz w:val="24"/>
          <w:szCs w:val="24"/>
        </w:rPr>
        <w:t>温馨提示：本项目为电子化、无纸化交易项目，开标时不再接受任何纸质资料，为保证您能投标成功，</w:t>
      </w:r>
      <w:proofErr w:type="gramStart"/>
      <w:r>
        <w:rPr>
          <w:rFonts w:ascii="宋体" w:hAnsi="宋体" w:cs="宋体" w:hint="eastAsia"/>
          <w:kern w:val="0"/>
          <w:sz w:val="24"/>
          <w:szCs w:val="24"/>
        </w:rPr>
        <w:t>请需仔细</w:t>
      </w:r>
      <w:proofErr w:type="gramEnd"/>
      <w:r>
        <w:rPr>
          <w:rFonts w:ascii="宋体" w:hAnsi="宋体" w:cs="宋体" w:hint="eastAsia"/>
          <w:kern w:val="0"/>
          <w:sz w:val="24"/>
          <w:szCs w:val="24"/>
        </w:rPr>
        <w:t>阅读竞争性磋商文件和三门峡市公共资源交易</w:t>
      </w:r>
      <w:proofErr w:type="gramStart"/>
      <w:r>
        <w:rPr>
          <w:rFonts w:ascii="宋体" w:hAnsi="宋体" w:cs="宋体" w:hint="eastAsia"/>
          <w:kern w:val="0"/>
          <w:sz w:val="24"/>
          <w:szCs w:val="24"/>
        </w:rPr>
        <w:t>中心官网业务</w:t>
      </w:r>
      <w:proofErr w:type="gramEnd"/>
      <w:r>
        <w:rPr>
          <w:rFonts w:ascii="宋体" w:hAnsi="宋体" w:cs="宋体" w:hint="eastAsia"/>
          <w:kern w:val="0"/>
          <w:sz w:val="24"/>
          <w:szCs w:val="24"/>
        </w:rPr>
        <w:t>办理指南。</w:t>
      </w:r>
    </w:p>
    <w:p w:rsidR="002D0784" w:rsidRDefault="002D0784" w:rsidP="002D0784">
      <w:pPr>
        <w:spacing w:line="480" w:lineRule="exact"/>
        <w:ind w:firstLine="480"/>
        <w:jc w:val="left"/>
        <w:rPr>
          <w:rFonts w:ascii="宋体" w:eastAsia="宋体" w:hAnsi="宋体" w:cs="宋体"/>
          <w:kern w:val="0"/>
          <w:sz w:val="24"/>
          <w:szCs w:val="24"/>
        </w:rPr>
      </w:pPr>
      <w:r>
        <w:rPr>
          <w:rFonts w:ascii="宋体" w:hAnsi="宋体" w:cs="宋体" w:hint="eastAsia"/>
          <w:kern w:val="0"/>
          <w:sz w:val="24"/>
          <w:szCs w:val="24"/>
        </w:rPr>
        <w:t>八、凡对本次磋商提出询问，请按照以下方式联系：</w:t>
      </w:r>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hAnsi="宋体" w:cs="宋体" w:hint="eastAsia"/>
          <w:kern w:val="0"/>
          <w:sz w:val="24"/>
          <w:szCs w:val="24"/>
        </w:rPr>
        <w:t>、采购人信息：</w:t>
      </w:r>
    </w:p>
    <w:p w:rsidR="002D0784" w:rsidRDefault="002D0784" w:rsidP="002D0784">
      <w:pPr>
        <w:widowControl/>
        <w:spacing w:line="480" w:lineRule="exact"/>
        <w:ind w:firstLine="480"/>
      </w:pPr>
      <w:r>
        <w:rPr>
          <w:rFonts w:ascii="宋体" w:hAnsi="宋体" w:hint="eastAsia"/>
          <w:kern w:val="0"/>
          <w:sz w:val="24"/>
          <w:szCs w:val="24"/>
        </w:rPr>
        <w:t>采 购 人：</w:t>
      </w:r>
      <w:r w:rsidR="00B157EE" w:rsidRPr="00B157EE">
        <w:rPr>
          <w:rFonts w:ascii="宋体" w:hAnsi="宋体" w:cs="仿宋" w:hint="eastAsia"/>
          <w:kern w:val="0"/>
          <w:sz w:val="24"/>
          <w:szCs w:val="24"/>
        </w:rPr>
        <w:t>三门峡陕州区先进制造业开发区管理委员会</w:t>
      </w:r>
    </w:p>
    <w:p w:rsidR="002D0784" w:rsidRDefault="002D0784" w:rsidP="002D0784">
      <w:pPr>
        <w:widowControl/>
        <w:spacing w:line="480" w:lineRule="exact"/>
        <w:ind w:firstLine="480"/>
        <w:rPr>
          <w:rFonts w:ascii="宋体" w:hAnsi="宋体"/>
          <w:kern w:val="0"/>
          <w:sz w:val="24"/>
          <w:szCs w:val="24"/>
        </w:rPr>
      </w:pPr>
      <w:r>
        <w:rPr>
          <w:rFonts w:ascii="宋体" w:hAnsi="宋体" w:hint="eastAsia"/>
          <w:kern w:val="0"/>
          <w:sz w:val="24"/>
          <w:szCs w:val="24"/>
        </w:rPr>
        <w:t>地    址： 三门峡市陕州区</w:t>
      </w:r>
    </w:p>
    <w:p w:rsidR="002D0784" w:rsidRDefault="002D0784" w:rsidP="002D0784">
      <w:pPr>
        <w:widowControl/>
        <w:spacing w:line="480" w:lineRule="exact"/>
        <w:ind w:firstLine="480"/>
      </w:pPr>
      <w:r>
        <w:rPr>
          <w:rFonts w:ascii="宋体" w:hAnsi="宋体" w:hint="eastAsia"/>
          <w:kern w:val="0"/>
          <w:sz w:val="24"/>
          <w:szCs w:val="24"/>
        </w:rPr>
        <w:t>联 系 人：</w:t>
      </w:r>
      <w:r w:rsidR="00B157EE">
        <w:rPr>
          <w:rFonts w:ascii="宋体" w:eastAsia="宋体" w:hAnsi="宋体" w:cs="宋体" w:hint="eastAsia"/>
          <w:kern w:val="0"/>
          <w:sz w:val="24"/>
          <w:szCs w:val="24"/>
        </w:rPr>
        <w:t>汤女士</w:t>
      </w:r>
    </w:p>
    <w:p w:rsidR="002D0784" w:rsidRDefault="002D0784" w:rsidP="002D0784">
      <w:pPr>
        <w:widowControl/>
        <w:spacing w:line="480" w:lineRule="exact"/>
        <w:ind w:firstLine="480"/>
      </w:pPr>
      <w:r>
        <w:rPr>
          <w:rFonts w:ascii="宋体" w:hAnsi="宋体" w:hint="eastAsia"/>
          <w:kern w:val="0"/>
          <w:sz w:val="24"/>
          <w:szCs w:val="24"/>
        </w:rPr>
        <w:t>电    话：</w:t>
      </w:r>
      <w:r w:rsidR="00B157EE">
        <w:rPr>
          <w:rFonts w:ascii="宋体" w:eastAsia="宋体" w:hAnsi="宋体" w:cs="宋体" w:hint="eastAsia"/>
          <w:kern w:val="0"/>
          <w:sz w:val="24"/>
          <w:szCs w:val="24"/>
        </w:rPr>
        <w:t>18939095047</w:t>
      </w:r>
    </w:p>
    <w:p w:rsidR="002D0784" w:rsidRDefault="002D0784" w:rsidP="002D0784">
      <w:pPr>
        <w:spacing w:line="480" w:lineRule="exact"/>
        <w:ind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hAnsi="宋体" w:cs="宋体" w:hint="eastAsia"/>
          <w:kern w:val="0"/>
          <w:sz w:val="24"/>
          <w:szCs w:val="24"/>
        </w:rPr>
        <w:t>、采购代理机构信息：</w:t>
      </w:r>
    </w:p>
    <w:p w:rsidR="002D0784" w:rsidRDefault="002D0784" w:rsidP="002D0784">
      <w:pPr>
        <w:widowControl/>
        <w:spacing w:line="480" w:lineRule="exact"/>
        <w:ind w:firstLine="480"/>
        <w:rPr>
          <w:rFonts w:ascii="宋体" w:hAnsi="宋体"/>
          <w:kern w:val="0"/>
          <w:sz w:val="24"/>
          <w:szCs w:val="24"/>
        </w:rPr>
      </w:pPr>
      <w:r>
        <w:rPr>
          <w:rFonts w:ascii="宋体" w:hAnsi="宋体" w:hint="eastAsia"/>
          <w:kern w:val="0"/>
          <w:sz w:val="24"/>
          <w:szCs w:val="24"/>
        </w:rPr>
        <w:t>采购代理机构：中科天</w:t>
      </w:r>
      <w:proofErr w:type="gramStart"/>
      <w:r>
        <w:rPr>
          <w:rFonts w:ascii="宋体" w:hAnsi="宋体" w:hint="eastAsia"/>
          <w:kern w:val="0"/>
          <w:sz w:val="24"/>
          <w:szCs w:val="24"/>
        </w:rPr>
        <w:t>一</w:t>
      </w:r>
      <w:proofErr w:type="gramEnd"/>
      <w:r>
        <w:rPr>
          <w:rFonts w:ascii="宋体" w:hAnsi="宋体" w:hint="eastAsia"/>
          <w:kern w:val="0"/>
          <w:sz w:val="24"/>
          <w:szCs w:val="24"/>
        </w:rPr>
        <w:t xml:space="preserve">工程管理有限公司  </w:t>
      </w:r>
    </w:p>
    <w:p w:rsidR="002D0784" w:rsidRDefault="002D0784" w:rsidP="002D0784">
      <w:pPr>
        <w:widowControl/>
        <w:spacing w:line="480" w:lineRule="exact"/>
        <w:ind w:firstLine="480"/>
        <w:rPr>
          <w:rFonts w:ascii="宋体" w:hAnsi="宋体"/>
          <w:kern w:val="0"/>
          <w:sz w:val="24"/>
          <w:szCs w:val="24"/>
        </w:rPr>
      </w:pPr>
      <w:r>
        <w:rPr>
          <w:rFonts w:ascii="宋体" w:hAnsi="宋体" w:hint="eastAsia"/>
          <w:kern w:val="0"/>
          <w:sz w:val="24"/>
          <w:szCs w:val="24"/>
        </w:rPr>
        <w:t>地址：三门峡市商会大厦B座410室</w:t>
      </w:r>
    </w:p>
    <w:p w:rsidR="002D0784" w:rsidRDefault="002D0784" w:rsidP="002D0784">
      <w:pPr>
        <w:widowControl/>
        <w:spacing w:line="480" w:lineRule="exact"/>
        <w:ind w:firstLine="480"/>
      </w:pPr>
      <w:r>
        <w:rPr>
          <w:rFonts w:ascii="宋体" w:hAnsi="宋体" w:hint="eastAsia"/>
          <w:kern w:val="0"/>
          <w:sz w:val="24"/>
          <w:szCs w:val="24"/>
        </w:rPr>
        <w:t>联系人：宋女士</w:t>
      </w:r>
    </w:p>
    <w:p w:rsidR="002D0784" w:rsidRDefault="002D0784" w:rsidP="002D0784">
      <w:pPr>
        <w:widowControl/>
        <w:spacing w:line="480" w:lineRule="exact"/>
        <w:ind w:firstLine="480"/>
      </w:pPr>
      <w:r>
        <w:rPr>
          <w:rFonts w:ascii="宋体" w:hAnsi="宋体" w:hint="eastAsia"/>
          <w:kern w:val="0"/>
          <w:sz w:val="24"/>
          <w:szCs w:val="24"/>
        </w:rPr>
        <w:t>联系方式：15039889630</w:t>
      </w:r>
    </w:p>
    <w:p w:rsidR="002D0784" w:rsidRDefault="002D0784" w:rsidP="002D0784">
      <w:pPr>
        <w:widowControl/>
        <w:spacing w:line="480" w:lineRule="exact"/>
        <w:ind w:firstLine="480"/>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hAnsi="宋体" w:cs="Times New Roman" w:hint="eastAsia"/>
          <w:kern w:val="0"/>
          <w:sz w:val="24"/>
          <w:szCs w:val="24"/>
        </w:rPr>
        <w:t>、项目联系方式</w:t>
      </w:r>
    </w:p>
    <w:p w:rsidR="002D0784" w:rsidRDefault="002D0784" w:rsidP="002D0784">
      <w:pPr>
        <w:widowControl/>
        <w:spacing w:line="480" w:lineRule="exact"/>
        <w:ind w:firstLine="480"/>
      </w:pPr>
      <w:r>
        <w:rPr>
          <w:rFonts w:ascii="宋体" w:hAnsi="宋体" w:cs="Times New Roman" w:hint="eastAsia"/>
          <w:kern w:val="0"/>
          <w:sz w:val="24"/>
          <w:szCs w:val="24"/>
        </w:rPr>
        <w:t>项目联系人：宋女士</w:t>
      </w:r>
    </w:p>
    <w:p w:rsidR="002D0784" w:rsidRDefault="002D0784" w:rsidP="002D0784">
      <w:pPr>
        <w:widowControl/>
        <w:spacing w:line="480" w:lineRule="exact"/>
        <w:ind w:firstLine="480"/>
      </w:pPr>
      <w:r>
        <w:rPr>
          <w:rFonts w:ascii="宋体" w:hAnsi="宋体" w:cs="Times New Roman" w:hint="eastAsia"/>
          <w:kern w:val="0"/>
          <w:sz w:val="24"/>
          <w:szCs w:val="24"/>
        </w:rPr>
        <w:t>联系方式：</w:t>
      </w:r>
      <w:r>
        <w:rPr>
          <w:rFonts w:ascii="宋体" w:eastAsia="宋体" w:hAnsi="宋体" w:cs="Times New Roman" w:hint="eastAsia"/>
          <w:kern w:val="0"/>
          <w:sz w:val="24"/>
          <w:szCs w:val="24"/>
        </w:rPr>
        <w:t>15039889630</w:t>
      </w:r>
    </w:p>
    <w:p w:rsidR="002D0784" w:rsidRDefault="002D0784" w:rsidP="002D0784">
      <w:pPr>
        <w:widowControl/>
        <w:spacing w:line="480" w:lineRule="exact"/>
        <w:ind w:firstLine="480"/>
        <w:rPr>
          <w:rFonts w:ascii="宋体" w:eastAsia="宋体" w:hAnsi="宋体" w:cs="Times New Roman"/>
          <w:kern w:val="0"/>
          <w:sz w:val="24"/>
          <w:szCs w:val="24"/>
        </w:rPr>
      </w:pPr>
      <w:bookmarkStart w:id="6" w:name="OLE_LINK5"/>
      <w:r>
        <w:rPr>
          <w:rFonts w:ascii="宋体" w:eastAsia="宋体" w:hAnsi="宋体" w:cs="Times New Roman" w:hint="eastAsia"/>
          <w:kern w:val="0"/>
          <w:sz w:val="24"/>
          <w:szCs w:val="24"/>
        </w:rPr>
        <w:t>4</w:t>
      </w:r>
      <w:r>
        <w:rPr>
          <w:rFonts w:ascii="宋体" w:hAnsi="宋体" w:cs="Times New Roman" w:hint="eastAsia"/>
          <w:kern w:val="0"/>
          <w:sz w:val="24"/>
          <w:szCs w:val="24"/>
        </w:rPr>
        <w:t>、监管部门：</w:t>
      </w:r>
    </w:p>
    <w:p w:rsidR="002D0784" w:rsidRDefault="002D0784" w:rsidP="002D0784">
      <w:pPr>
        <w:widowControl/>
        <w:spacing w:line="480" w:lineRule="exact"/>
        <w:ind w:firstLine="480"/>
      </w:pPr>
      <w:r>
        <w:rPr>
          <w:rFonts w:ascii="宋体" w:hAnsi="宋体" w:cs="Times New Roman" w:hint="eastAsia"/>
          <w:kern w:val="0"/>
          <w:sz w:val="24"/>
          <w:szCs w:val="24"/>
        </w:rPr>
        <w:t>名称：三门峡市陕州区财政局政府采购监督管理科</w:t>
      </w:r>
    </w:p>
    <w:p w:rsidR="002D0784" w:rsidRDefault="002D0784" w:rsidP="002D0784">
      <w:pPr>
        <w:widowControl/>
        <w:spacing w:line="480" w:lineRule="exact"/>
        <w:ind w:firstLine="480"/>
        <w:rPr>
          <w:rFonts w:ascii="宋体" w:eastAsia="宋体" w:hAnsi="宋体" w:cs="Times New Roman"/>
          <w:kern w:val="0"/>
          <w:sz w:val="24"/>
          <w:szCs w:val="24"/>
          <w:lang w:val="zh-CN"/>
        </w:rPr>
      </w:pPr>
      <w:r>
        <w:rPr>
          <w:rFonts w:ascii="宋体" w:hAnsi="宋体" w:cs="Times New Roman" w:hint="eastAsia"/>
          <w:kern w:val="0"/>
          <w:sz w:val="24"/>
          <w:szCs w:val="24"/>
        </w:rPr>
        <w:t>联系方式：</w:t>
      </w:r>
      <w:r>
        <w:rPr>
          <w:rFonts w:ascii="宋体" w:eastAsia="宋体" w:hAnsi="宋体" w:cs="Times New Roman" w:hint="eastAsia"/>
          <w:kern w:val="0"/>
          <w:sz w:val="24"/>
          <w:szCs w:val="24"/>
        </w:rPr>
        <w:t>0398-3839210</w:t>
      </w:r>
      <w:bookmarkStart w:id="7" w:name="OLE_LINK1"/>
      <w:bookmarkEnd w:id="7"/>
    </w:p>
    <w:bookmarkEnd w:id="4"/>
    <w:bookmarkEnd w:id="6"/>
    <w:p w:rsidR="002D0784" w:rsidRDefault="002D0784" w:rsidP="002D0784">
      <w:pPr>
        <w:widowControl/>
        <w:jc w:val="left"/>
        <w:rPr>
          <w:rFonts w:ascii="宋体" w:eastAsia="宋体" w:hAnsi="宋体" w:cs="Times New Roman"/>
          <w:kern w:val="0"/>
          <w:sz w:val="24"/>
          <w:szCs w:val="24"/>
          <w:lang w:val="zh-CN"/>
        </w:rPr>
        <w:sectPr w:rsidR="002D0784" w:rsidSect="00FA4499">
          <w:footerReference w:type="default" r:id="rId17"/>
          <w:pgSz w:w="11906" w:h="16850"/>
          <w:pgMar w:top="1400" w:right="960" w:bottom="880" w:left="1160" w:header="0" w:footer="0" w:gutter="0"/>
          <w:pgNumType w:start="1"/>
          <w:cols w:space="720"/>
          <w:formProt w:val="0"/>
        </w:sectPr>
      </w:pPr>
    </w:p>
    <w:p w:rsidR="002D0784" w:rsidRDefault="002D0784" w:rsidP="002D0784">
      <w:pPr>
        <w:widowControl/>
        <w:jc w:val="center"/>
        <w:rPr>
          <w:sz w:val="36"/>
          <w:szCs w:val="36"/>
        </w:rPr>
      </w:pPr>
      <w:bookmarkStart w:id="8" w:name="_Toc69718832"/>
      <w:bookmarkStart w:id="9" w:name="_Toc114"/>
      <w:bookmarkEnd w:id="8"/>
      <w:r>
        <w:rPr>
          <w:rFonts w:hint="eastAsia"/>
          <w:b/>
          <w:bCs/>
          <w:sz w:val="36"/>
          <w:szCs w:val="36"/>
        </w:rPr>
        <w:t>第二章</w:t>
      </w:r>
      <w:r>
        <w:rPr>
          <w:b/>
          <w:bCs/>
          <w:sz w:val="36"/>
          <w:szCs w:val="36"/>
        </w:rPr>
        <w:t xml:space="preserve">  </w:t>
      </w:r>
      <w:r>
        <w:rPr>
          <w:rFonts w:hint="eastAsia"/>
          <w:b/>
          <w:bCs/>
          <w:sz w:val="36"/>
          <w:szCs w:val="36"/>
        </w:rPr>
        <w:t>投标</w:t>
      </w:r>
      <w:r w:rsidR="009E0C50">
        <w:rPr>
          <w:rFonts w:hint="eastAsia"/>
          <w:b/>
          <w:bCs/>
          <w:sz w:val="36"/>
          <w:szCs w:val="36"/>
        </w:rPr>
        <w:t>响应人</w:t>
      </w:r>
      <w:r>
        <w:rPr>
          <w:rFonts w:hint="eastAsia"/>
          <w:b/>
          <w:bCs/>
          <w:sz w:val="36"/>
          <w:szCs w:val="36"/>
        </w:rPr>
        <w:t>须知</w:t>
      </w:r>
      <w:bookmarkEnd w:id="9"/>
    </w:p>
    <w:p w:rsidR="002D0784" w:rsidRDefault="002D0784" w:rsidP="002D0784">
      <w:pPr>
        <w:spacing w:line="360" w:lineRule="auto"/>
        <w:ind w:firstLineChars="1259" w:firstLine="3033"/>
        <w:rPr>
          <w:rFonts w:ascii="宋体" w:hAnsi="宋体"/>
          <w:b/>
          <w:bCs/>
          <w:sz w:val="24"/>
          <w:szCs w:val="24"/>
        </w:rPr>
      </w:pPr>
      <w:r>
        <w:rPr>
          <w:rFonts w:ascii="宋体" w:hAnsi="宋体" w:hint="eastAsia"/>
          <w:b/>
          <w:bCs/>
          <w:sz w:val="24"/>
          <w:szCs w:val="24"/>
        </w:rPr>
        <w:t>投标</w:t>
      </w:r>
      <w:r w:rsidR="009E0C50">
        <w:rPr>
          <w:rFonts w:ascii="宋体" w:hAnsi="宋体" w:hint="eastAsia"/>
          <w:b/>
          <w:bCs/>
          <w:sz w:val="24"/>
          <w:szCs w:val="24"/>
        </w:rPr>
        <w:t>响应人</w:t>
      </w:r>
      <w:r>
        <w:rPr>
          <w:rFonts w:ascii="宋体" w:hAnsi="宋体" w:hint="eastAsia"/>
          <w:b/>
          <w:bCs/>
          <w:sz w:val="24"/>
          <w:szCs w:val="24"/>
        </w:rPr>
        <w:t>须知前附表</w:t>
      </w:r>
    </w:p>
    <w:tbl>
      <w:tblPr>
        <w:tblW w:w="9465" w:type="dxa"/>
        <w:jc w:val="center"/>
        <w:tblLayout w:type="fixed"/>
        <w:tblLook w:val="04A0" w:firstRow="1" w:lastRow="0" w:firstColumn="1" w:lastColumn="0" w:noHBand="0" w:noVBand="1"/>
      </w:tblPr>
      <w:tblGrid>
        <w:gridCol w:w="959"/>
        <w:gridCol w:w="1789"/>
        <w:gridCol w:w="6717"/>
      </w:tblGrid>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b/>
                <w:sz w:val="24"/>
                <w:szCs w:val="24"/>
                <w:lang w:bidi="hi-IN"/>
              </w:rPr>
            </w:pPr>
            <w:r>
              <w:rPr>
                <w:rFonts w:ascii="宋体" w:hAnsi="宋体" w:hint="eastAsia"/>
                <w:b/>
                <w:sz w:val="24"/>
                <w:szCs w:val="24"/>
                <w:lang w:bidi="hi-IN"/>
              </w:rPr>
              <w:t>条款号</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b/>
                <w:sz w:val="24"/>
                <w:szCs w:val="24"/>
                <w:lang w:bidi="hi-IN"/>
              </w:rPr>
            </w:pPr>
            <w:r>
              <w:rPr>
                <w:rFonts w:ascii="宋体" w:hAnsi="宋体" w:hint="eastAsia"/>
                <w:b/>
                <w:sz w:val="24"/>
                <w:szCs w:val="24"/>
                <w:lang w:bidi="hi-IN"/>
              </w:rPr>
              <w:t>条款名称</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b/>
                <w:sz w:val="24"/>
                <w:szCs w:val="24"/>
                <w:lang w:bidi="hi-IN"/>
              </w:rPr>
            </w:pPr>
            <w:r>
              <w:rPr>
                <w:rFonts w:ascii="宋体" w:hAnsi="宋体" w:hint="eastAsia"/>
                <w:b/>
                <w:sz w:val="24"/>
                <w:szCs w:val="24"/>
                <w:lang w:bidi="hi-IN"/>
              </w:rPr>
              <w:t>编列内容</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1</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采购人</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480" w:lineRule="exact"/>
              <w:rPr>
                <w:lang w:bidi="hi-IN"/>
              </w:rPr>
            </w:pPr>
            <w:r>
              <w:rPr>
                <w:rFonts w:ascii="宋体" w:hAnsi="宋体" w:hint="eastAsia"/>
                <w:color w:val="000000"/>
                <w:sz w:val="24"/>
                <w:szCs w:val="24"/>
                <w:lang w:bidi="hi-IN"/>
              </w:rPr>
              <w:t>采 购 人：</w:t>
            </w:r>
            <w:r w:rsidR="00B157EE" w:rsidRPr="00F92A40">
              <w:rPr>
                <w:rFonts w:ascii="宋体" w:eastAsia="宋体" w:hAnsi="宋体" w:cs="宋体" w:hint="eastAsia"/>
                <w:kern w:val="0"/>
                <w:sz w:val="24"/>
                <w:szCs w:val="24"/>
              </w:rPr>
              <w:t>三门峡陕州区先进制造业开发区管理委员会</w:t>
            </w:r>
          </w:p>
          <w:p w:rsidR="002D0784" w:rsidRDefault="002D0784">
            <w:pPr>
              <w:widowControl/>
              <w:spacing w:line="480" w:lineRule="exact"/>
              <w:rPr>
                <w:rFonts w:ascii="宋体" w:hAnsi="宋体"/>
                <w:color w:val="000000"/>
                <w:sz w:val="24"/>
                <w:szCs w:val="24"/>
                <w:lang w:bidi="hi-IN"/>
              </w:rPr>
            </w:pPr>
            <w:r>
              <w:rPr>
                <w:rFonts w:ascii="宋体" w:hAnsi="宋体" w:hint="eastAsia"/>
                <w:color w:val="000000"/>
                <w:sz w:val="24"/>
                <w:szCs w:val="24"/>
                <w:lang w:bidi="hi-IN"/>
              </w:rPr>
              <w:t>地    址： 三门峡市陕州区</w:t>
            </w:r>
          </w:p>
          <w:p w:rsidR="002D0784" w:rsidRDefault="002D0784">
            <w:pPr>
              <w:widowControl/>
              <w:spacing w:line="480" w:lineRule="exact"/>
              <w:rPr>
                <w:lang w:bidi="hi-IN"/>
              </w:rPr>
            </w:pPr>
            <w:r>
              <w:rPr>
                <w:rFonts w:ascii="宋体" w:hAnsi="宋体" w:hint="eastAsia"/>
                <w:color w:val="000000"/>
                <w:sz w:val="24"/>
                <w:szCs w:val="24"/>
                <w:lang w:bidi="hi-IN"/>
              </w:rPr>
              <w:t>联 系 人：</w:t>
            </w:r>
            <w:r w:rsidR="00B157EE">
              <w:rPr>
                <w:rFonts w:ascii="宋体" w:eastAsia="宋体" w:hAnsi="宋体" w:cs="宋体" w:hint="eastAsia"/>
                <w:kern w:val="0"/>
                <w:sz w:val="24"/>
                <w:szCs w:val="24"/>
              </w:rPr>
              <w:t>汤女士</w:t>
            </w:r>
          </w:p>
          <w:p w:rsidR="002D0784" w:rsidRDefault="002D0784">
            <w:pPr>
              <w:widowControl/>
              <w:spacing w:line="480" w:lineRule="exact"/>
              <w:rPr>
                <w:lang w:bidi="hi-IN"/>
              </w:rPr>
            </w:pPr>
            <w:r>
              <w:rPr>
                <w:rFonts w:ascii="宋体" w:hAnsi="宋体" w:hint="eastAsia"/>
                <w:color w:val="000000"/>
                <w:sz w:val="24"/>
                <w:szCs w:val="24"/>
                <w:lang w:bidi="hi-IN"/>
              </w:rPr>
              <w:t>电    话：</w:t>
            </w:r>
            <w:r w:rsidR="00B157EE">
              <w:rPr>
                <w:rFonts w:ascii="宋体" w:eastAsia="宋体" w:hAnsi="宋体" w:cs="宋体" w:hint="eastAsia"/>
                <w:kern w:val="0"/>
                <w:sz w:val="24"/>
                <w:szCs w:val="24"/>
              </w:rPr>
              <w:t>18939095047</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2</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代理机构</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480" w:lineRule="exact"/>
              <w:rPr>
                <w:rFonts w:ascii="宋体" w:hAnsi="宋体"/>
                <w:sz w:val="24"/>
                <w:szCs w:val="24"/>
                <w:lang w:bidi="hi-IN"/>
              </w:rPr>
            </w:pPr>
            <w:r>
              <w:rPr>
                <w:rFonts w:ascii="宋体" w:hAnsi="宋体" w:hint="eastAsia"/>
                <w:sz w:val="24"/>
                <w:szCs w:val="24"/>
                <w:lang w:bidi="hi-IN"/>
              </w:rPr>
              <w:t>采购代理机构：中科天</w:t>
            </w:r>
            <w:proofErr w:type="gramStart"/>
            <w:r>
              <w:rPr>
                <w:rFonts w:ascii="宋体" w:hAnsi="宋体" w:hint="eastAsia"/>
                <w:sz w:val="24"/>
                <w:szCs w:val="24"/>
                <w:lang w:bidi="hi-IN"/>
              </w:rPr>
              <w:t>一</w:t>
            </w:r>
            <w:proofErr w:type="gramEnd"/>
            <w:r>
              <w:rPr>
                <w:rFonts w:ascii="宋体" w:hAnsi="宋体" w:hint="eastAsia"/>
                <w:sz w:val="24"/>
                <w:szCs w:val="24"/>
                <w:lang w:bidi="hi-IN"/>
              </w:rPr>
              <w:t xml:space="preserve">工程管理有限公司  </w:t>
            </w:r>
          </w:p>
          <w:p w:rsidR="002D0784" w:rsidRDefault="002D0784">
            <w:pPr>
              <w:widowControl/>
              <w:spacing w:line="480" w:lineRule="exact"/>
              <w:rPr>
                <w:rFonts w:ascii="宋体" w:hAnsi="宋体"/>
                <w:sz w:val="24"/>
                <w:szCs w:val="24"/>
                <w:lang w:bidi="hi-IN"/>
              </w:rPr>
            </w:pPr>
            <w:r>
              <w:rPr>
                <w:rFonts w:ascii="宋体" w:hAnsi="宋体" w:hint="eastAsia"/>
                <w:sz w:val="24"/>
                <w:szCs w:val="24"/>
                <w:lang w:bidi="hi-IN"/>
              </w:rPr>
              <w:t>地址：三门峡市商会大厦B座410室</w:t>
            </w:r>
          </w:p>
          <w:p w:rsidR="002D0784" w:rsidRDefault="002D0784">
            <w:pPr>
              <w:widowControl/>
              <w:spacing w:line="480" w:lineRule="exact"/>
              <w:rPr>
                <w:lang w:bidi="hi-IN"/>
              </w:rPr>
            </w:pPr>
            <w:r>
              <w:rPr>
                <w:rFonts w:ascii="宋体" w:hAnsi="宋体" w:hint="eastAsia"/>
                <w:sz w:val="24"/>
                <w:szCs w:val="24"/>
                <w:lang w:bidi="hi-IN"/>
              </w:rPr>
              <w:t>联系人：宋女士</w:t>
            </w:r>
          </w:p>
          <w:p w:rsidR="002D0784" w:rsidRDefault="002D0784">
            <w:pPr>
              <w:widowControl/>
              <w:spacing w:line="480" w:lineRule="exact"/>
              <w:rPr>
                <w:lang w:bidi="hi-IN"/>
              </w:rPr>
            </w:pPr>
            <w:r>
              <w:rPr>
                <w:rFonts w:ascii="宋体" w:hAnsi="宋体" w:hint="eastAsia"/>
                <w:sz w:val="24"/>
                <w:szCs w:val="24"/>
                <w:lang w:bidi="hi-IN"/>
              </w:rPr>
              <w:t>联系方式：15039889630</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3</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项目名称</w:t>
            </w:r>
          </w:p>
        </w:tc>
        <w:tc>
          <w:tcPr>
            <w:tcW w:w="6716" w:type="dxa"/>
            <w:tcBorders>
              <w:top w:val="single" w:sz="4" w:space="0" w:color="000000"/>
              <w:left w:val="nil"/>
              <w:bottom w:val="single" w:sz="4" w:space="0" w:color="000000"/>
              <w:right w:val="single" w:sz="4" w:space="0" w:color="000000"/>
            </w:tcBorders>
            <w:vAlign w:val="center"/>
            <w:hideMark/>
          </w:tcPr>
          <w:p w:rsidR="002D0784" w:rsidRDefault="00B157EE">
            <w:pPr>
              <w:spacing w:line="360" w:lineRule="auto"/>
              <w:rPr>
                <w:lang w:bidi="hi-IN"/>
              </w:rPr>
            </w:pPr>
            <w:r w:rsidRPr="005D4702">
              <w:rPr>
                <w:rFonts w:ascii="宋体" w:eastAsia="宋体" w:hAnsi="宋体" w:cs="宋体" w:hint="eastAsia"/>
                <w:kern w:val="0"/>
                <w:sz w:val="24"/>
                <w:szCs w:val="24"/>
              </w:rPr>
              <w:t>三门峡市陕州区先进制造业开发区杨长河河道回填及雨水管道建设项目</w:t>
            </w:r>
          </w:p>
        </w:tc>
      </w:tr>
      <w:tr w:rsidR="002D0784" w:rsidTr="002D0784">
        <w:trPr>
          <w:trHeight w:val="432"/>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4</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项目地点</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z w:val="24"/>
                <w:szCs w:val="24"/>
                <w:lang w:bidi="hi-IN"/>
              </w:rPr>
            </w:pPr>
            <w:r>
              <w:rPr>
                <w:rFonts w:ascii="宋体" w:hAnsi="宋体" w:cs="宋体" w:hint="eastAsia"/>
                <w:kern w:val="0"/>
                <w:sz w:val="24"/>
                <w:szCs w:val="24"/>
                <w:lang w:bidi="hi-IN"/>
              </w:rPr>
              <w:t>三门峡市陕州区</w:t>
            </w:r>
          </w:p>
        </w:tc>
      </w:tr>
      <w:tr w:rsidR="002D0784" w:rsidTr="002D0784">
        <w:trPr>
          <w:trHeight w:val="496"/>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5</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kern w:val="0"/>
                <w:sz w:val="24"/>
                <w:szCs w:val="24"/>
                <w:lang w:bidi="hi-IN"/>
              </w:rPr>
              <w:t>项目概况</w:t>
            </w:r>
          </w:p>
        </w:tc>
        <w:tc>
          <w:tcPr>
            <w:tcW w:w="6716" w:type="dxa"/>
            <w:tcBorders>
              <w:top w:val="single" w:sz="4" w:space="0" w:color="000000"/>
              <w:left w:val="nil"/>
              <w:bottom w:val="single" w:sz="4" w:space="0" w:color="000000"/>
              <w:right w:val="single" w:sz="4" w:space="0" w:color="000000"/>
            </w:tcBorders>
            <w:vAlign w:val="center"/>
            <w:hideMark/>
          </w:tcPr>
          <w:p w:rsidR="002D0784" w:rsidRDefault="00E34504">
            <w:pPr>
              <w:pStyle w:val="a8"/>
              <w:spacing w:line="540" w:lineRule="exact"/>
              <w:ind w:firstLine="480"/>
              <w:rPr>
                <w:lang w:bidi="hi-IN"/>
              </w:rPr>
            </w:pPr>
            <w:r w:rsidRPr="00E34504">
              <w:rPr>
                <w:rFonts w:hint="eastAsia"/>
                <w:sz w:val="24"/>
                <w:lang w:bidi="hi-IN"/>
              </w:rPr>
              <w:t>本工程为三门峡市陕州区先进制造业开发区杨长河河道回填及雨水管道建设项目。主要内容包含</w:t>
            </w:r>
            <w:r w:rsidRPr="00E34504">
              <w:rPr>
                <w:rFonts w:hint="eastAsia"/>
                <w:sz w:val="24"/>
                <w:lang w:bidi="hi-IN"/>
              </w:rPr>
              <w:t>:</w:t>
            </w:r>
            <w:r w:rsidRPr="00E34504">
              <w:rPr>
                <w:rFonts w:hint="eastAsia"/>
                <w:sz w:val="24"/>
                <w:lang w:bidi="hi-IN"/>
              </w:rPr>
              <w:t>土方平衡和雨水管网。</w:t>
            </w:r>
            <w:r w:rsidR="00B157EE" w:rsidRPr="00B157EE">
              <w:rPr>
                <w:rFonts w:hint="eastAsia"/>
                <w:sz w:val="24"/>
                <w:lang w:bidi="hi-IN"/>
              </w:rPr>
              <w:t>（具体内容详见施工图纸和工程量清单）</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6</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480" w:lineRule="exact"/>
              <w:jc w:val="center"/>
              <w:rPr>
                <w:rFonts w:ascii="宋体" w:hAnsi="宋体"/>
                <w:kern w:val="0"/>
                <w:sz w:val="24"/>
                <w:szCs w:val="24"/>
                <w:lang w:bidi="hi-IN"/>
              </w:rPr>
            </w:pPr>
            <w:r>
              <w:rPr>
                <w:rFonts w:ascii="宋体" w:hAnsi="宋体" w:hint="eastAsia"/>
                <w:kern w:val="0"/>
                <w:sz w:val="24"/>
                <w:szCs w:val="24"/>
                <w:lang w:bidi="hi-IN"/>
              </w:rPr>
              <w:t>资金来源</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480" w:lineRule="exact"/>
              <w:rPr>
                <w:rFonts w:ascii="宋体" w:hAnsi="宋体"/>
                <w:kern w:val="0"/>
                <w:sz w:val="24"/>
                <w:szCs w:val="24"/>
                <w:lang w:bidi="hi-IN"/>
              </w:rPr>
            </w:pPr>
            <w:r>
              <w:rPr>
                <w:rFonts w:ascii="宋体" w:hAnsi="宋体" w:hint="eastAsia"/>
                <w:kern w:val="0"/>
                <w:sz w:val="24"/>
                <w:szCs w:val="24"/>
                <w:lang w:bidi="hi-IN"/>
              </w:rPr>
              <w:t>财政资金</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7</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480" w:lineRule="exact"/>
              <w:jc w:val="center"/>
              <w:rPr>
                <w:rFonts w:ascii="宋体" w:hAnsi="宋体"/>
                <w:kern w:val="0"/>
                <w:sz w:val="24"/>
                <w:szCs w:val="24"/>
                <w:lang w:bidi="hi-IN"/>
              </w:rPr>
            </w:pPr>
            <w:r>
              <w:rPr>
                <w:rFonts w:ascii="宋体" w:hAnsi="宋体" w:hint="eastAsia"/>
                <w:kern w:val="0"/>
                <w:sz w:val="24"/>
                <w:szCs w:val="24"/>
                <w:lang w:bidi="hi-IN"/>
              </w:rPr>
              <w:t>资金落实情况</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480" w:lineRule="exact"/>
              <w:rPr>
                <w:rFonts w:ascii="宋体" w:hAnsi="宋体"/>
                <w:kern w:val="0"/>
                <w:sz w:val="24"/>
                <w:szCs w:val="24"/>
                <w:lang w:bidi="hi-IN"/>
              </w:rPr>
            </w:pPr>
            <w:r>
              <w:rPr>
                <w:rFonts w:ascii="宋体" w:hAnsi="宋体" w:hint="eastAsia"/>
                <w:kern w:val="0"/>
                <w:sz w:val="24"/>
                <w:szCs w:val="24"/>
                <w:lang w:bidi="hi-IN"/>
              </w:rPr>
              <w:t>已落实</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8</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480" w:lineRule="exact"/>
              <w:jc w:val="center"/>
              <w:rPr>
                <w:rFonts w:ascii="宋体" w:hAnsi="宋体"/>
                <w:color w:val="000000"/>
                <w:kern w:val="0"/>
                <w:sz w:val="24"/>
                <w:szCs w:val="24"/>
                <w:lang w:bidi="hi-IN"/>
              </w:rPr>
            </w:pPr>
            <w:r>
              <w:rPr>
                <w:rFonts w:ascii="宋体" w:hAnsi="宋体" w:hint="eastAsia"/>
                <w:sz w:val="24"/>
                <w:szCs w:val="24"/>
                <w:lang w:bidi="hi-IN"/>
              </w:rPr>
              <w:t>磋商范围</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rsidP="002B0CAA">
            <w:pPr>
              <w:widowControl/>
              <w:spacing w:line="480" w:lineRule="exact"/>
              <w:rPr>
                <w:rFonts w:ascii="宋体" w:hAnsi="宋体"/>
                <w:color w:val="000000"/>
                <w:kern w:val="0"/>
                <w:sz w:val="24"/>
                <w:szCs w:val="24"/>
                <w:lang w:bidi="hi-IN"/>
              </w:rPr>
            </w:pPr>
            <w:r>
              <w:rPr>
                <w:rFonts w:ascii="宋体" w:hAnsi="宋体" w:hint="eastAsia"/>
                <w:color w:val="000000"/>
                <w:sz w:val="24"/>
                <w:szCs w:val="24"/>
                <w:lang w:bidi="hi-IN"/>
              </w:rPr>
              <w:t>竞争性磋商文件</w:t>
            </w:r>
            <w:r>
              <w:rPr>
                <w:rFonts w:ascii="宋体" w:hAnsi="宋体" w:cs="宋体" w:hint="eastAsia"/>
                <w:color w:val="000000"/>
                <w:sz w:val="24"/>
                <w:szCs w:val="24"/>
                <w:lang w:bidi="hi-IN"/>
              </w:rPr>
              <w:t>和工程量清单所标示的全部内容</w:t>
            </w:r>
            <w:r>
              <w:rPr>
                <w:rFonts w:ascii="宋体" w:hAnsi="宋体" w:hint="eastAsia"/>
                <w:color w:val="000000"/>
                <w:kern w:val="0"/>
                <w:sz w:val="24"/>
                <w:szCs w:val="24"/>
                <w:lang w:bidi="hi-IN"/>
              </w:rPr>
              <w:t>。</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FF0000"/>
                <w:sz w:val="24"/>
                <w:szCs w:val="24"/>
                <w:lang w:bidi="hi-IN"/>
              </w:rPr>
            </w:pPr>
            <w:r>
              <w:rPr>
                <w:rFonts w:ascii="宋体" w:hAnsi="宋体" w:hint="eastAsia"/>
                <w:color w:val="000000"/>
                <w:sz w:val="24"/>
                <w:szCs w:val="24"/>
                <w:lang w:bidi="hi-IN"/>
              </w:rPr>
              <w:t>9</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480" w:lineRule="exact"/>
              <w:jc w:val="center"/>
              <w:rPr>
                <w:rFonts w:ascii="宋体" w:hAnsi="宋体"/>
                <w:color w:val="FF0000"/>
                <w:kern w:val="0"/>
                <w:sz w:val="24"/>
                <w:szCs w:val="24"/>
                <w:lang w:bidi="hi-IN"/>
              </w:rPr>
            </w:pPr>
            <w:r>
              <w:rPr>
                <w:rFonts w:ascii="宋体" w:hAnsi="宋体" w:hint="eastAsia"/>
                <w:color w:val="000000"/>
                <w:kern w:val="0"/>
                <w:sz w:val="24"/>
                <w:szCs w:val="24"/>
                <w:lang w:bidi="hi-IN"/>
              </w:rPr>
              <w:t>计划工期</w:t>
            </w:r>
          </w:p>
        </w:tc>
        <w:tc>
          <w:tcPr>
            <w:tcW w:w="6716" w:type="dxa"/>
            <w:tcBorders>
              <w:top w:val="single" w:sz="4" w:space="0" w:color="000000"/>
              <w:left w:val="nil"/>
              <w:bottom w:val="single" w:sz="4" w:space="0" w:color="000000"/>
              <w:right w:val="single" w:sz="4" w:space="0" w:color="000000"/>
            </w:tcBorders>
            <w:vAlign w:val="center"/>
            <w:hideMark/>
          </w:tcPr>
          <w:p w:rsidR="002D0784" w:rsidRDefault="007E49EF">
            <w:pPr>
              <w:widowControl/>
              <w:spacing w:line="480" w:lineRule="exact"/>
              <w:rPr>
                <w:rFonts w:ascii="宋体" w:hAnsi="宋体"/>
                <w:color w:val="FF0000"/>
                <w:kern w:val="0"/>
                <w:sz w:val="24"/>
                <w:szCs w:val="24"/>
                <w:lang w:bidi="hi-IN"/>
              </w:rPr>
            </w:pPr>
            <w:r w:rsidRPr="004B71B5">
              <w:rPr>
                <w:rFonts w:ascii="宋体" w:hAnsi="宋体" w:cs="宋体" w:hint="eastAsia"/>
                <w:kern w:val="0"/>
                <w:sz w:val="24"/>
                <w:szCs w:val="24"/>
              </w:rPr>
              <w:t>60</w:t>
            </w:r>
            <w:proofErr w:type="gramStart"/>
            <w:r w:rsidRPr="004B71B5">
              <w:rPr>
                <w:rFonts w:ascii="宋体" w:hAnsi="宋体" w:cs="宋体" w:hint="eastAsia"/>
                <w:kern w:val="0"/>
                <w:sz w:val="24"/>
                <w:szCs w:val="24"/>
              </w:rPr>
              <w:t>日历天</w:t>
            </w:r>
            <w:proofErr w:type="gramEnd"/>
          </w:p>
        </w:tc>
      </w:tr>
      <w:tr w:rsidR="002D0784" w:rsidTr="002D0784">
        <w:trPr>
          <w:trHeight w:val="90"/>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10</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质量要求</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color w:val="000000"/>
                <w:sz w:val="24"/>
                <w:szCs w:val="24"/>
                <w:lang w:bidi="hi-IN"/>
              </w:rPr>
            </w:pPr>
            <w:r>
              <w:rPr>
                <w:rFonts w:ascii="宋体" w:hAnsi="宋体" w:hint="eastAsia"/>
                <w:color w:val="000000"/>
                <w:sz w:val="24"/>
                <w:szCs w:val="24"/>
                <w:lang w:bidi="hi-IN"/>
              </w:rPr>
              <w:t>达到现行建设工程施工及验收规范合格标准</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11</w:t>
            </w:r>
          </w:p>
        </w:tc>
        <w:tc>
          <w:tcPr>
            <w:tcW w:w="1789" w:type="dxa"/>
            <w:tcBorders>
              <w:top w:val="single" w:sz="4" w:space="0" w:color="000000"/>
              <w:left w:val="nil"/>
              <w:bottom w:val="single" w:sz="4" w:space="0" w:color="000000"/>
              <w:right w:val="single" w:sz="4" w:space="0" w:color="000000"/>
            </w:tcBorders>
            <w:vAlign w:val="center"/>
            <w:hideMark/>
          </w:tcPr>
          <w:p w:rsidR="002D0784" w:rsidRDefault="009E0C50">
            <w:pPr>
              <w:spacing w:line="360" w:lineRule="auto"/>
              <w:jc w:val="center"/>
              <w:rPr>
                <w:rFonts w:ascii="宋体" w:hAnsi="宋体"/>
                <w:sz w:val="24"/>
                <w:szCs w:val="24"/>
                <w:lang w:bidi="hi-IN"/>
              </w:rPr>
            </w:pPr>
            <w:r>
              <w:rPr>
                <w:rFonts w:ascii="宋体" w:hAnsi="宋体" w:hint="eastAsia"/>
                <w:sz w:val="24"/>
                <w:szCs w:val="24"/>
                <w:lang w:bidi="hi-IN"/>
              </w:rPr>
              <w:t>响应人</w:t>
            </w:r>
            <w:r w:rsidR="002D0784">
              <w:rPr>
                <w:rFonts w:ascii="宋体" w:hAnsi="宋体" w:hint="eastAsia"/>
                <w:sz w:val="24"/>
                <w:szCs w:val="24"/>
                <w:lang w:bidi="hi-IN"/>
              </w:rPr>
              <w:t>资质条件、能力</w:t>
            </w:r>
          </w:p>
        </w:tc>
        <w:tc>
          <w:tcPr>
            <w:tcW w:w="6716" w:type="dxa"/>
            <w:tcBorders>
              <w:top w:val="single" w:sz="4" w:space="0" w:color="000000"/>
              <w:left w:val="nil"/>
              <w:bottom w:val="single" w:sz="4" w:space="0" w:color="000000"/>
              <w:right w:val="single" w:sz="4" w:space="0" w:color="000000"/>
            </w:tcBorders>
            <w:vAlign w:val="center"/>
            <w:hideMark/>
          </w:tcPr>
          <w:p w:rsidR="002D0784" w:rsidRPr="00B157EE" w:rsidRDefault="00861F29" w:rsidP="00BA372D">
            <w:pPr>
              <w:spacing w:line="360" w:lineRule="auto"/>
              <w:jc w:val="left"/>
              <w:rPr>
                <w:rFonts w:ascii="Calibri" w:eastAsia="宋体" w:hAnsi="Calibri" w:cs="Times New Roman"/>
                <w:b/>
                <w:color w:val="000000"/>
              </w:rPr>
            </w:pPr>
            <w:r>
              <w:rPr>
                <w:rFonts w:ascii="宋体" w:hAnsi="宋体" w:cs="宋体" w:hint="eastAsia"/>
                <w:kern w:val="0"/>
                <w:sz w:val="24"/>
                <w:szCs w:val="24"/>
                <w:lang w:bidi="hi-IN"/>
              </w:rPr>
              <w:t>详见竞争性磋商公告</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12</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踏勘现场</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z w:val="24"/>
                <w:szCs w:val="24"/>
                <w:lang w:bidi="hi-IN"/>
              </w:rPr>
            </w:pPr>
            <w:r>
              <w:rPr>
                <w:rFonts w:ascii="宋体" w:hAnsi="宋体" w:hint="eastAsia"/>
                <w:sz w:val="24"/>
                <w:szCs w:val="24"/>
                <w:lang w:bidi="hi-IN"/>
              </w:rPr>
              <w:t>■不组织，</w:t>
            </w:r>
            <w:r w:rsidR="009E0C50">
              <w:rPr>
                <w:rFonts w:ascii="宋体" w:hAnsi="宋体" w:hint="eastAsia"/>
                <w:sz w:val="24"/>
                <w:szCs w:val="24"/>
                <w:lang w:bidi="hi-IN"/>
              </w:rPr>
              <w:t>响应人</w:t>
            </w:r>
            <w:r>
              <w:rPr>
                <w:rFonts w:ascii="宋体" w:hAnsi="宋体" w:hint="eastAsia"/>
                <w:sz w:val="24"/>
                <w:szCs w:val="24"/>
                <w:lang w:bidi="hi-IN"/>
              </w:rPr>
              <w:t>自行踏勘</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13</w:t>
            </w:r>
          </w:p>
        </w:tc>
        <w:tc>
          <w:tcPr>
            <w:tcW w:w="1789" w:type="dxa"/>
            <w:tcBorders>
              <w:top w:val="single" w:sz="4" w:space="0" w:color="000000"/>
              <w:left w:val="nil"/>
              <w:bottom w:val="single" w:sz="4" w:space="0" w:color="000000"/>
              <w:right w:val="single" w:sz="4" w:space="0" w:color="000000"/>
            </w:tcBorders>
            <w:vAlign w:val="center"/>
            <w:hideMark/>
          </w:tcPr>
          <w:p w:rsidR="002D0784" w:rsidRDefault="009E0C50">
            <w:pPr>
              <w:spacing w:line="360" w:lineRule="auto"/>
              <w:jc w:val="center"/>
              <w:rPr>
                <w:rFonts w:ascii="宋体" w:hAnsi="宋体"/>
                <w:sz w:val="24"/>
                <w:szCs w:val="24"/>
                <w:lang w:bidi="hi-IN"/>
              </w:rPr>
            </w:pPr>
            <w:r>
              <w:rPr>
                <w:rFonts w:ascii="宋体" w:hAnsi="宋体" w:hint="eastAsia"/>
                <w:sz w:val="24"/>
                <w:szCs w:val="24"/>
                <w:lang w:bidi="hi-IN"/>
              </w:rPr>
              <w:t>响应人</w:t>
            </w:r>
            <w:r w:rsidR="002D0784">
              <w:rPr>
                <w:rFonts w:ascii="宋体" w:hAnsi="宋体" w:hint="eastAsia"/>
                <w:sz w:val="24"/>
                <w:szCs w:val="24"/>
                <w:lang w:bidi="hi-IN"/>
              </w:rPr>
              <w:t>提出问题的截止时间</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z w:val="24"/>
                <w:szCs w:val="24"/>
                <w:lang w:bidi="hi-IN"/>
              </w:rPr>
            </w:pPr>
            <w:r>
              <w:rPr>
                <w:rFonts w:ascii="宋体" w:hAnsi="宋体" w:hint="eastAsia"/>
                <w:sz w:val="24"/>
                <w:szCs w:val="24"/>
                <w:lang w:bidi="hi-IN"/>
              </w:rPr>
              <w:t>响应性文件递交截止时间5天前</w:t>
            </w:r>
          </w:p>
        </w:tc>
      </w:tr>
      <w:tr w:rsidR="002D0784" w:rsidTr="002D0784">
        <w:trPr>
          <w:trHeight w:val="563"/>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14</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招标人书面澄清的时间</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z w:val="24"/>
                <w:szCs w:val="24"/>
                <w:lang w:bidi="hi-IN"/>
              </w:rPr>
            </w:pPr>
            <w:r>
              <w:rPr>
                <w:rFonts w:ascii="宋体" w:hAnsi="宋体" w:hint="eastAsia"/>
                <w:sz w:val="24"/>
                <w:szCs w:val="24"/>
                <w:lang w:bidi="hi-IN"/>
              </w:rPr>
              <w:t>响应性文件递交截止时间5天前</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15</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分包</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z w:val="24"/>
                <w:szCs w:val="24"/>
                <w:lang w:bidi="hi-IN"/>
              </w:rPr>
            </w:pPr>
            <w:r>
              <w:rPr>
                <w:rFonts w:ascii="宋体" w:hAnsi="宋体" w:hint="eastAsia"/>
                <w:sz w:val="24"/>
                <w:szCs w:val="24"/>
                <w:lang w:bidi="hi-IN"/>
              </w:rPr>
              <w:t>■不允许</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16</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偏离</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z w:val="24"/>
                <w:szCs w:val="24"/>
                <w:lang w:bidi="hi-IN"/>
              </w:rPr>
            </w:pPr>
            <w:r>
              <w:rPr>
                <w:rFonts w:ascii="宋体" w:hAnsi="宋体" w:hint="eastAsia"/>
                <w:sz w:val="24"/>
                <w:szCs w:val="24"/>
                <w:lang w:bidi="hi-IN"/>
              </w:rPr>
              <w:t>■不允许</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17</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响应性文件递交截止时间</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color w:val="000000"/>
                <w:sz w:val="24"/>
                <w:szCs w:val="24"/>
                <w:lang w:bidi="hi-IN"/>
              </w:rPr>
            </w:pPr>
            <w:r>
              <w:rPr>
                <w:rFonts w:ascii="宋体" w:hAnsi="宋体" w:cs="宋体" w:hint="eastAsia"/>
                <w:kern w:val="0"/>
                <w:sz w:val="24"/>
                <w:szCs w:val="24"/>
                <w:lang w:bidi="hi-IN"/>
              </w:rPr>
              <w:t>详见竞争性磋商公告</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18</w:t>
            </w:r>
          </w:p>
        </w:tc>
        <w:tc>
          <w:tcPr>
            <w:tcW w:w="1789" w:type="dxa"/>
            <w:tcBorders>
              <w:top w:val="single" w:sz="4" w:space="0" w:color="000000"/>
              <w:left w:val="nil"/>
              <w:bottom w:val="single" w:sz="4" w:space="0" w:color="000000"/>
              <w:right w:val="single" w:sz="4" w:space="0" w:color="000000"/>
            </w:tcBorders>
            <w:vAlign w:val="center"/>
            <w:hideMark/>
          </w:tcPr>
          <w:p w:rsidR="002D0784" w:rsidRDefault="009E0C50">
            <w:pPr>
              <w:spacing w:line="360" w:lineRule="auto"/>
              <w:jc w:val="center"/>
              <w:rPr>
                <w:rFonts w:ascii="宋体" w:hAnsi="宋体"/>
                <w:sz w:val="24"/>
                <w:szCs w:val="24"/>
                <w:lang w:bidi="hi-IN"/>
              </w:rPr>
            </w:pPr>
            <w:r>
              <w:rPr>
                <w:rFonts w:ascii="宋体" w:hAnsi="宋体" w:hint="eastAsia"/>
                <w:sz w:val="24"/>
                <w:szCs w:val="24"/>
                <w:lang w:bidi="hi-IN"/>
              </w:rPr>
              <w:t>响应人</w:t>
            </w:r>
            <w:r w:rsidR="002D0784">
              <w:rPr>
                <w:rFonts w:ascii="宋体" w:hAnsi="宋体" w:hint="eastAsia"/>
                <w:sz w:val="24"/>
                <w:szCs w:val="24"/>
                <w:lang w:bidi="hi-IN"/>
              </w:rPr>
              <w:t>确认</w:t>
            </w:r>
            <w:proofErr w:type="gramStart"/>
            <w:r w:rsidR="002D0784">
              <w:rPr>
                <w:rFonts w:ascii="宋体" w:hAnsi="宋体" w:hint="eastAsia"/>
                <w:sz w:val="24"/>
                <w:szCs w:val="24"/>
                <w:lang w:bidi="hi-IN"/>
              </w:rPr>
              <w:t>收到磋商</w:t>
            </w:r>
            <w:proofErr w:type="gramEnd"/>
            <w:r w:rsidR="002D0784">
              <w:rPr>
                <w:rFonts w:ascii="宋体" w:hAnsi="宋体" w:hint="eastAsia"/>
                <w:sz w:val="24"/>
                <w:szCs w:val="24"/>
                <w:lang w:bidi="hi-IN"/>
              </w:rPr>
              <w:t>文件的澄清时间</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z w:val="24"/>
                <w:szCs w:val="24"/>
                <w:lang w:bidi="hi-IN"/>
              </w:rPr>
            </w:pPr>
            <w:r>
              <w:rPr>
                <w:rFonts w:ascii="宋体" w:hAnsi="宋体" w:hint="eastAsia"/>
                <w:sz w:val="24"/>
                <w:szCs w:val="24"/>
                <w:lang w:bidi="hi-IN"/>
              </w:rPr>
              <w:t>收到澄清后24小时内（以发出时间为准）</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19</w:t>
            </w:r>
          </w:p>
        </w:tc>
        <w:tc>
          <w:tcPr>
            <w:tcW w:w="1789" w:type="dxa"/>
            <w:tcBorders>
              <w:top w:val="single" w:sz="4" w:space="0" w:color="000000"/>
              <w:left w:val="nil"/>
              <w:bottom w:val="single" w:sz="4" w:space="0" w:color="000000"/>
              <w:right w:val="single" w:sz="4" w:space="0" w:color="000000"/>
            </w:tcBorders>
            <w:vAlign w:val="center"/>
            <w:hideMark/>
          </w:tcPr>
          <w:p w:rsidR="002D0784" w:rsidRDefault="009E0C50">
            <w:pPr>
              <w:spacing w:line="360" w:lineRule="auto"/>
              <w:jc w:val="center"/>
              <w:rPr>
                <w:rFonts w:ascii="宋体" w:hAnsi="宋体"/>
                <w:sz w:val="24"/>
                <w:szCs w:val="24"/>
                <w:lang w:bidi="hi-IN"/>
              </w:rPr>
            </w:pPr>
            <w:r>
              <w:rPr>
                <w:rFonts w:ascii="宋体" w:hAnsi="宋体" w:hint="eastAsia"/>
                <w:sz w:val="24"/>
                <w:szCs w:val="24"/>
                <w:lang w:bidi="hi-IN"/>
              </w:rPr>
              <w:t>响应人</w:t>
            </w:r>
            <w:r w:rsidR="002D0784">
              <w:rPr>
                <w:rFonts w:ascii="宋体" w:hAnsi="宋体" w:hint="eastAsia"/>
                <w:sz w:val="24"/>
                <w:szCs w:val="24"/>
                <w:lang w:bidi="hi-IN"/>
              </w:rPr>
              <w:t>确认</w:t>
            </w:r>
            <w:proofErr w:type="gramStart"/>
            <w:r w:rsidR="002D0784">
              <w:rPr>
                <w:rFonts w:ascii="宋体" w:hAnsi="宋体" w:hint="eastAsia"/>
                <w:sz w:val="24"/>
                <w:szCs w:val="24"/>
                <w:lang w:bidi="hi-IN"/>
              </w:rPr>
              <w:t>收到磋商</w:t>
            </w:r>
            <w:proofErr w:type="gramEnd"/>
            <w:r w:rsidR="002D0784">
              <w:rPr>
                <w:rFonts w:ascii="宋体" w:hAnsi="宋体" w:hint="eastAsia"/>
                <w:sz w:val="24"/>
                <w:szCs w:val="24"/>
                <w:lang w:bidi="hi-IN"/>
              </w:rPr>
              <w:t>文件的修改时间</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z w:val="24"/>
                <w:szCs w:val="24"/>
                <w:lang w:bidi="hi-IN"/>
              </w:rPr>
            </w:pPr>
            <w:r>
              <w:rPr>
                <w:rFonts w:ascii="宋体" w:hAnsi="宋体" w:hint="eastAsia"/>
                <w:sz w:val="24"/>
                <w:szCs w:val="24"/>
                <w:lang w:bidi="hi-IN"/>
              </w:rPr>
              <w:t>收到澄清后24小时内（以发出时间为准）</w:t>
            </w:r>
          </w:p>
        </w:tc>
      </w:tr>
      <w:tr w:rsidR="002D0784" w:rsidTr="002D0784">
        <w:trPr>
          <w:trHeight w:val="590"/>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20</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磋商有效期</w:t>
            </w:r>
          </w:p>
        </w:tc>
        <w:tc>
          <w:tcPr>
            <w:tcW w:w="6716" w:type="dxa"/>
            <w:tcBorders>
              <w:top w:val="single" w:sz="4" w:space="0" w:color="000000"/>
              <w:left w:val="nil"/>
              <w:bottom w:val="single" w:sz="4" w:space="0" w:color="000000"/>
              <w:right w:val="single" w:sz="4" w:space="0" w:color="000000"/>
            </w:tcBorders>
            <w:vAlign w:val="center"/>
            <w:hideMark/>
          </w:tcPr>
          <w:p w:rsidR="002D0784" w:rsidRDefault="007E49EF">
            <w:pPr>
              <w:spacing w:line="360" w:lineRule="auto"/>
              <w:rPr>
                <w:rFonts w:ascii="宋体" w:hAnsi="宋体"/>
                <w:sz w:val="24"/>
                <w:szCs w:val="24"/>
                <w:lang w:bidi="hi-IN"/>
              </w:rPr>
            </w:pPr>
            <w:r>
              <w:rPr>
                <w:rFonts w:ascii="宋体" w:hAnsi="宋体" w:cs="宋体" w:hint="eastAsia"/>
                <w:color w:val="000000"/>
                <w:sz w:val="24"/>
                <w:szCs w:val="24"/>
                <w:lang w:bidi="hi-IN"/>
              </w:rPr>
              <w:t>磋商截止时间起60</w:t>
            </w:r>
            <w:proofErr w:type="gramStart"/>
            <w:r>
              <w:rPr>
                <w:rFonts w:ascii="宋体" w:hAnsi="宋体" w:cs="宋体" w:hint="eastAsia"/>
                <w:color w:val="000000"/>
                <w:sz w:val="24"/>
                <w:szCs w:val="24"/>
                <w:lang w:bidi="hi-IN"/>
              </w:rPr>
              <w:t>日历天</w:t>
            </w:r>
            <w:proofErr w:type="gramEnd"/>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21</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磋商保证金</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z w:val="24"/>
                <w:szCs w:val="24"/>
                <w:lang w:bidi="hi-IN"/>
              </w:rPr>
            </w:pPr>
            <w:r>
              <w:rPr>
                <w:rFonts w:ascii="宋体" w:hAnsi="宋体" w:hint="eastAsia"/>
                <w:sz w:val="24"/>
                <w:szCs w:val="24"/>
                <w:lang w:bidi="hi-IN"/>
              </w:rPr>
              <w:t>按照《河南省财政厅关于优化政府采购营商环境有关问题的通知》（</w:t>
            </w:r>
            <w:proofErr w:type="gramStart"/>
            <w:r>
              <w:rPr>
                <w:rFonts w:ascii="宋体" w:hAnsi="宋体" w:hint="eastAsia"/>
                <w:sz w:val="24"/>
                <w:szCs w:val="24"/>
                <w:lang w:bidi="hi-IN"/>
              </w:rPr>
              <w:t>豫财购[</w:t>
            </w:r>
            <w:proofErr w:type="gramEnd"/>
            <w:r>
              <w:rPr>
                <w:rFonts w:ascii="宋体" w:hAnsi="宋体" w:hint="eastAsia"/>
                <w:sz w:val="24"/>
                <w:szCs w:val="24"/>
                <w:lang w:bidi="hi-IN"/>
              </w:rPr>
              <w:t>2019]4号文）的要求本项目不再</w:t>
            </w:r>
            <w:proofErr w:type="gramStart"/>
            <w:r>
              <w:rPr>
                <w:rFonts w:ascii="宋体" w:hAnsi="宋体" w:hint="eastAsia"/>
                <w:sz w:val="24"/>
                <w:szCs w:val="24"/>
                <w:lang w:bidi="hi-IN"/>
              </w:rPr>
              <w:t>收取磋商</w:t>
            </w:r>
            <w:proofErr w:type="gramEnd"/>
            <w:r>
              <w:rPr>
                <w:rFonts w:ascii="宋体" w:hAnsi="宋体" w:hint="eastAsia"/>
                <w:sz w:val="24"/>
                <w:szCs w:val="24"/>
                <w:lang w:bidi="hi-IN"/>
              </w:rPr>
              <w:t>保证金。</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22</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电子化响应文件的签章</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pacing w:val="6"/>
                <w:sz w:val="24"/>
                <w:szCs w:val="24"/>
                <w:lang w:bidi="hi-IN"/>
              </w:rPr>
            </w:pPr>
            <w:r>
              <w:rPr>
                <w:rFonts w:ascii="宋体" w:hAnsi="宋体" w:hint="eastAsia"/>
                <w:spacing w:val="6"/>
                <w:sz w:val="24"/>
                <w:szCs w:val="24"/>
                <w:lang w:bidi="hi-IN"/>
              </w:rPr>
              <w:t>1、</w:t>
            </w:r>
            <w:r w:rsidR="009E0C50">
              <w:rPr>
                <w:rFonts w:ascii="宋体" w:hAnsi="宋体" w:hint="eastAsia"/>
                <w:spacing w:val="6"/>
                <w:sz w:val="24"/>
                <w:szCs w:val="24"/>
                <w:lang w:bidi="hi-IN"/>
              </w:rPr>
              <w:t>响应人</w:t>
            </w:r>
            <w:r>
              <w:rPr>
                <w:rFonts w:ascii="宋体" w:hAnsi="宋体" w:hint="eastAsia"/>
                <w:spacing w:val="6"/>
                <w:sz w:val="24"/>
                <w:szCs w:val="24"/>
                <w:lang w:bidi="hi-IN"/>
              </w:rPr>
              <w:t>在生成电子化响应文件后，应对电子化响应文件进行签章，未进行签章的视为无效投标。</w:t>
            </w:r>
          </w:p>
          <w:p w:rsidR="002D0784" w:rsidRDefault="002D0784">
            <w:pPr>
              <w:spacing w:line="360" w:lineRule="auto"/>
              <w:rPr>
                <w:rFonts w:ascii="宋体" w:hAnsi="宋体"/>
                <w:spacing w:val="6"/>
                <w:sz w:val="24"/>
                <w:szCs w:val="24"/>
                <w:lang w:bidi="hi-IN"/>
              </w:rPr>
            </w:pPr>
            <w:r>
              <w:rPr>
                <w:rFonts w:ascii="宋体" w:hAnsi="宋体" w:hint="eastAsia"/>
                <w:spacing w:val="6"/>
                <w:sz w:val="24"/>
                <w:szCs w:val="24"/>
                <w:lang w:bidi="hi-IN"/>
              </w:rPr>
              <w:t>2、要求法定代表人或授权委托人签字或盖章的，</w:t>
            </w:r>
            <w:r w:rsidR="009E0C50">
              <w:rPr>
                <w:rFonts w:ascii="宋体" w:hAnsi="宋体" w:hint="eastAsia"/>
                <w:spacing w:val="6"/>
                <w:sz w:val="24"/>
                <w:szCs w:val="24"/>
                <w:lang w:bidi="hi-IN"/>
              </w:rPr>
              <w:t>响应人</w:t>
            </w:r>
            <w:r>
              <w:rPr>
                <w:rFonts w:ascii="宋体" w:hAnsi="宋体" w:hint="eastAsia"/>
                <w:spacing w:val="6"/>
                <w:sz w:val="24"/>
                <w:szCs w:val="24"/>
                <w:lang w:bidi="hi-IN"/>
              </w:rPr>
              <w:t>在进行电子化响应文件签章时，以签盖法定代表人签章为准。</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23</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电子化响应文件的格式及上传投标</w:t>
            </w:r>
          </w:p>
        </w:tc>
        <w:tc>
          <w:tcPr>
            <w:tcW w:w="6716" w:type="dxa"/>
            <w:tcBorders>
              <w:top w:val="single" w:sz="4" w:space="0" w:color="000000"/>
              <w:left w:val="nil"/>
              <w:bottom w:val="single" w:sz="4" w:space="0" w:color="000000"/>
              <w:right w:val="single" w:sz="4" w:space="0" w:color="000000"/>
            </w:tcBorders>
            <w:hideMark/>
          </w:tcPr>
          <w:p w:rsidR="002D0784" w:rsidRDefault="002D0784">
            <w:pPr>
              <w:spacing w:line="360" w:lineRule="auto"/>
              <w:jc w:val="left"/>
              <w:rPr>
                <w:rFonts w:ascii="宋体" w:hAnsi="宋体"/>
                <w:spacing w:val="6"/>
                <w:sz w:val="24"/>
                <w:szCs w:val="24"/>
                <w:lang w:bidi="hi-IN"/>
              </w:rPr>
            </w:pPr>
            <w:r>
              <w:rPr>
                <w:rFonts w:ascii="宋体" w:hAnsi="宋体" w:hint="eastAsia"/>
                <w:spacing w:val="6"/>
                <w:sz w:val="24"/>
                <w:szCs w:val="24"/>
                <w:lang w:bidi="hi-IN"/>
              </w:rPr>
              <w:t>1、</w:t>
            </w:r>
            <w:r w:rsidR="009E0C50">
              <w:rPr>
                <w:rFonts w:ascii="宋体" w:hAnsi="宋体" w:hint="eastAsia"/>
                <w:spacing w:val="6"/>
                <w:sz w:val="24"/>
                <w:szCs w:val="24"/>
                <w:lang w:bidi="hi-IN"/>
              </w:rPr>
              <w:t>响应人</w:t>
            </w:r>
            <w:r>
              <w:rPr>
                <w:rFonts w:ascii="宋体" w:hAnsi="宋体" w:hint="eastAsia"/>
                <w:spacing w:val="6"/>
                <w:sz w:val="24"/>
                <w:szCs w:val="24"/>
                <w:lang w:bidi="hi-IN"/>
              </w:rPr>
              <w:t>所上传的电子化响应文件，应是通过中心下载的制作工具文件，经过签章和加密后生成的电子版磋商文件。生成的电子版磋商文件包含用于投标文件上传的主文件和用于应急补救的投标文件备份文件，备份文件主要用于电子化开标出现技术问题后的补救。</w:t>
            </w:r>
          </w:p>
          <w:p w:rsidR="002D0784" w:rsidRDefault="002D0784">
            <w:pPr>
              <w:widowControl/>
              <w:spacing w:line="480" w:lineRule="exact"/>
              <w:rPr>
                <w:rFonts w:ascii="宋体" w:hAnsi="宋体"/>
                <w:kern w:val="0"/>
                <w:sz w:val="24"/>
                <w:szCs w:val="24"/>
                <w:lang w:bidi="hi-IN"/>
              </w:rPr>
            </w:pPr>
            <w:r>
              <w:rPr>
                <w:rFonts w:ascii="宋体" w:hAnsi="宋体" w:hint="eastAsia"/>
                <w:kern w:val="0"/>
                <w:sz w:val="24"/>
                <w:szCs w:val="24"/>
                <w:lang w:bidi="hi-IN"/>
              </w:rPr>
              <w:t>注：</w:t>
            </w:r>
            <w:r w:rsidR="009E0C50">
              <w:rPr>
                <w:rFonts w:ascii="宋体" w:hAnsi="宋体" w:hint="eastAsia"/>
                <w:kern w:val="0"/>
                <w:sz w:val="24"/>
                <w:szCs w:val="24"/>
                <w:lang w:bidi="hi-IN"/>
              </w:rPr>
              <w:t>响应人</w:t>
            </w:r>
            <w:r>
              <w:rPr>
                <w:rFonts w:ascii="宋体" w:hAnsi="宋体" w:hint="eastAsia"/>
                <w:kern w:val="0"/>
                <w:sz w:val="24"/>
                <w:szCs w:val="24"/>
                <w:lang w:bidi="hi-IN"/>
              </w:rPr>
              <w:t>投报多个标段的，每个标段均要生成独立的电子磋商文件。</w:t>
            </w:r>
          </w:p>
          <w:p w:rsidR="002D0784" w:rsidRDefault="002D0784">
            <w:pPr>
              <w:widowControl/>
              <w:spacing w:line="480" w:lineRule="exact"/>
              <w:rPr>
                <w:rFonts w:ascii="宋体" w:hAnsi="宋体"/>
                <w:kern w:val="0"/>
                <w:sz w:val="24"/>
                <w:szCs w:val="24"/>
                <w:lang w:bidi="hi-IN"/>
              </w:rPr>
            </w:pPr>
            <w:r>
              <w:rPr>
                <w:rFonts w:ascii="宋体" w:hAnsi="宋体" w:hint="eastAsia"/>
                <w:kern w:val="0"/>
                <w:sz w:val="24"/>
                <w:szCs w:val="24"/>
                <w:lang w:bidi="hi-IN"/>
              </w:rPr>
              <w:t>2、电子化响应文件应在投标截止时间前成功上传至三门峡市公共资源电子化交易系统。至投标截止时间止，仍未上</w:t>
            </w:r>
            <w:proofErr w:type="gramStart"/>
            <w:r>
              <w:rPr>
                <w:rFonts w:ascii="宋体" w:hAnsi="宋体" w:hint="eastAsia"/>
                <w:kern w:val="0"/>
                <w:sz w:val="24"/>
                <w:szCs w:val="24"/>
                <w:lang w:bidi="hi-IN"/>
              </w:rPr>
              <w:t>传成功</w:t>
            </w:r>
            <w:proofErr w:type="gramEnd"/>
            <w:r>
              <w:rPr>
                <w:rFonts w:ascii="宋体" w:hAnsi="宋体" w:hint="eastAsia"/>
                <w:kern w:val="0"/>
                <w:sz w:val="24"/>
                <w:szCs w:val="24"/>
                <w:lang w:bidi="hi-IN"/>
              </w:rPr>
              <w:t>的电子化响应文件将不予接收。</w:t>
            </w:r>
          </w:p>
          <w:p w:rsidR="002D0784" w:rsidRDefault="002D0784">
            <w:pPr>
              <w:widowControl/>
              <w:spacing w:line="480" w:lineRule="exact"/>
              <w:rPr>
                <w:rFonts w:ascii="宋体" w:hAnsi="宋体"/>
                <w:kern w:val="0"/>
                <w:sz w:val="24"/>
                <w:szCs w:val="24"/>
                <w:lang w:bidi="hi-IN"/>
              </w:rPr>
            </w:pPr>
            <w:r>
              <w:rPr>
                <w:rFonts w:ascii="宋体" w:hAnsi="宋体" w:hint="eastAsia"/>
                <w:kern w:val="0"/>
                <w:sz w:val="24"/>
                <w:szCs w:val="24"/>
                <w:lang w:bidi="hi-IN"/>
              </w:rPr>
              <w:t>注：如按照电子化投标操作教材制作完成的电子化响应文件无法上传的，</w:t>
            </w:r>
            <w:r w:rsidR="009E0C50">
              <w:rPr>
                <w:rFonts w:ascii="宋体" w:hAnsi="宋体" w:hint="eastAsia"/>
                <w:kern w:val="0"/>
                <w:sz w:val="24"/>
                <w:szCs w:val="24"/>
                <w:lang w:bidi="hi-IN"/>
              </w:rPr>
              <w:t>响应人</w:t>
            </w:r>
            <w:r>
              <w:rPr>
                <w:rFonts w:ascii="宋体" w:hAnsi="宋体" w:hint="eastAsia"/>
                <w:kern w:val="0"/>
                <w:sz w:val="24"/>
                <w:szCs w:val="24"/>
                <w:lang w:bidi="hi-IN"/>
              </w:rPr>
              <w:t>应在投标截止时间前尽早的联系中心技术人员，以便有充分的时间进行处理。</w:t>
            </w:r>
            <w:r w:rsidR="009E0C50">
              <w:rPr>
                <w:rFonts w:ascii="宋体" w:hAnsi="宋体" w:hint="eastAsia"/>
                <w:kern w:val="0"/>
                <w:sz w:val="24"/>
                <w:szCs w:val="24"/>
                <w:lang w:bidi="hi-IN"/>
              </w:rPr>
              <w:t>响应人</w:t>
            </w:r>
            <w:r>
              <w:rPr>
                <w:rFonts w:ascii="宋体" w:hAnsi="宋体" w:hint="eastAsia"/>
                <w:kern w:val="0"/>
                <w:sz w:val="24"/>
                <w:szCs w:val="24"/>
                <w:lang w:bidi="hi-IN"/>
              </w:rPr>
              <w:t>应充分考虑到处理技术问题和上传数据等工作所需的时间问题，磋商文件未在投标截止时间前成功上传的，其磋商文件不予接收。</w:t>
            </w:r>
          </w:p>
          <w:p w:rsidR="002D0784" w:rsidRDefault="002D0784">
            <w:pPr>
              <w:widowControl/>
              <w:spacing w:line="480" w:lineRule="exact"/>
              <w:rPr>
                <w:rFonts w:ascii="宋体" w:hAnsi="宋体"/>
                <w:spacing w:val="6"/>
                <w:sz w:val="24"/>
                <w:szCs w:val="24"/>
                <w:lang w:bidi="hi-IN"/>
              </w:rPr>
            </w:pPr>
            <w:r>
              <w:rPr>
                <w:rFonts w:ascii="宋体" w:hAnsi="宋体" w:hint="eastAsia"/>
                <w:spacing w:val="6"/>
                <w:sz w:val="24"/>
                <w:szCs w:val="24"/>
                <w:lang w:bidi="hi-IN"/>
              </w:rPr>
              <w:t>技术联系电话：0398-3117095   3117080</w:t>
            </w:r>
          </w:p>
          <w:p w:rsidR="002D0784" w:rsidRDefault="002D0784">
            <w:pPr>
              <w:widowControl/>
              <w:spacing w:line="480" w:lineRule="exact"/>
              <w:rPr>
                <w:rFonts w:ascii="宋体" w:hAnsi="宋体"/>
                <w:spacing w:val="6"/>
                <w:sz w:val="24"/>
                <w:szCs w:val="24"/>
                <w:lang w:bidi="hi-IN"/>
              </w:rPr>
            </w:pPr>
            <w:r>
              <w:rPr>
                <w:rFonts w:ascii="宋体" w:hAnsi="宋体" w:hint="eastAsia"/>
                <w:spacing w:val="6"/>
                <w:sz w:val="24"/>
                <w:szCs w:val="24"/>
                <w:lang w:bidi="hi-IN"/>
              </w:rPr>
              <w:t>新点客</w:t>
            </w:r>
            <w:proofErr w:type="gramStart"/>
            <w:r>
              <w:rPr>
                <w:rFonts w:ascii="宋体" w:hAnsi="宋体" w:hint="eastAsia"/>
                <w:spacing w:val="6"/>
                <w:sz w:val="24"/>
                <w:szCs w:val="24"/>
                <w:lang w:bidi="hi-IN"/>
              </w:rPr>
              <w:t>服电话</w:t>
            </w:r>
            <w:proofErr w:type="gramEnd"/>
            <w:r>
              <w:rPr>
                <w:rFonts w:ascii="宋体" w:hAnsi="宋体" w:hint="eastAsia"/>
                <w:spacing w:val="6"/>
                <w:sz w:val="24"/>
                <w:szCs w:val="24"/>
                <w:lang w:bidi="hi-IN"/>
              </w:rPr>
              <w:t>:4009980000</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24</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磋商地点</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z w:val="24"/>
                <w:szCs w:val="24"/>
                <w:lang w:bidi="hi-IN"/>
              </w:rPr>
            </w:pPr>
            <w:r>
              <w:rPr>
                <w:rFonts w:ascii="宋体" w:hAnsi="宋体" w:cs="宋体" w:hint="eastAsia"/>
                <w:kern w:val="0"/>
                <w:sz w:val="24"/>
                <w:szCs w:val="24"/>
                <w:lang w:bidi="hi-IN"/>
              </w:rPr>
              <w:t>详见竞争性磋商公告</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25</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磋商小组</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lang w:bidi="hi-IN"/>
              </w:rPr>
            </w:pPr>
            <w:r>
              <w:rPr>
                <w:rFonts w:ascii="宋体" w:hAnsi="宋体" w:hint="eastAsia"/>
                <w:sz w:val="24"/>
                <w:szCs w:val="24"/>
                <w:lang w:bidi="hi-IN"/>
              </w:rPr>
              <w:t>按照国家相关规定组建，磋商小组由有关技术、经济等方面的专家组成，成员为3 人。其中：技术、经济等方面的专家不能</w:t>
            </w:r>
            <w:proofErr w:type="gramStart"/>
            <w:r>
              <w:rPr>
                <w:rFonts w:ascii="宋体" w:hAnsi="宋体" w:hint="eastAsia"/>
                <w:sz w:val="24"/>
                <w:szCs w:val="24"/>
                <w:lang w:bidi="hi-IN"/>
              </w:rPr>
              <w:t>少于磋商</w:t>
            </w:r>
            <w:proofErr w:type="gramEnd"/>
            <w:r>
              <w:rPr>
                <w:rFonts w:ascii="宋体" w:hAnsi="宋体" w:hint="eastAsia"/>
                <w:sz w:val="24"/>
                <w:szCs w:val="24"/>
                <w:lang w:bidi="hi-IN"/>
              </w:rPr>
              <w:t>小组成员的2/3。</w:t>
            </w:r>
            <w:r w:rsidRPr="0007344C">
              <w:rPr>
                <w:rFonts w:ascii="宋体" w:hAnsi="宋体" w:cs="宋体" w:hint="eastAsia"/>
                <w:b/>
                <w:color w:val="000000" w:themeColor="text1"/>
                <w:sz w:val="24"/>
                <w:szCs w:val="24"/>
                <w:lang w:bidi="hi-IN"/>
              </w:rPr>
              <w:t>（业主评委无评标劳务费用）</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26</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是否</w:t>
            </w:r>
            <w:proofErr w:type="gramStart"/>
            <w:r>
              <w:rPr>
                <w:rFonts w:ascii="宋体" w:hAnsi="宋体" w:hint="eastAsia"/>
                <w:sz w:val="24"/>
                <w:szCs w:val="24"/>
                <w:lang w:bidi="hi-IN"/>
              </w:rPr>
              <w:t>授权磋商</w:t>
            </w:r>
            <w:proofErr w:type="gramEnd"/>
            <w:r>
              <w:rPr>
                <w:rFonts w:ascii="宋体" w:hAnsi="宋体" w:hint="eastAsia"/>
                <w:sz w:val="24"/>
                <w:szCs w:val="24"/>
                <w:lang w:bidi="hi-IN"/>
              </w:rPr>
              <w:t>小组确定成交人</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z w:val="24"/>
                <w:szCs w:val="24"/>
                <w:lang w:bidi="hi-IN"/>
              </w:rPr>
            </w:pPr>
            <w:r>
              <w:rPr>
                <w:rFonts w:ascii="宋体" w:hAnsi="宋体" w:hint="eastAsia"/>
                <w:sz w:val="24"/>
                <w:szCs w:val="24"/>
                <w:lang w:bidi="hi-IN"/>
              </w:rPr>
              <w:t>■否，推荐成交候选人数：1-3人</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27</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360" w:lineRule="auto"/>
              <w:jc w:val="center"/>
              <w:rPr>
                <w:rFonts w:ascii="宋体" w:hAnsi="宋体"/>
                <w:spacing w:val="6"/>
                <w:sz w:val="24"/>
                <w:szCs w:val="24"/>
                <w:lang w:bidi="hi-IN"/>
              </w:rPr>
            </w:pPr>
            <w:r>
              <w:rPr>
                <w:rFonts w:ascii="宋体" w:hAnsi="宋体" w:hint="eastAsia"/>
                <w:spacing w:val="6"/>
                <w:sz w:val="24"/>
                <w:szCs w:val="24"/>
                <w:lang w:bidi="hi-IN"/>
              </w:rPr>
              <w:t>磋商标准及方法</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360" w:lineRule="auto"/>
              <w:rPr>
                <w:rFonts w:ascii="宋体" w:hAnsi="宋体"/>
                <w:spacing w:val="6"/>
                <w:sz w:val="24"/>
                <w:szCs w:val="24"/>
                <w:lang w:bidi="hi-IN"/>
              </w:rPr>
            </w:pPr>
            <w:r>
              <w:rPr>
                <w:rFonts w:ascii="宋体" w:hAnsi="宋体" w:hint="eastAsia"/>
                <w:spacing w:val="6"/>
                <w:sz w:val="24"/>
                <w:szCs w:val="24"/>
                <w:lang w:bidi="hi-IN"/>
              </w:rPr>
              <w:t>由磋商小组采用综合评估法对提交最后报价的</w:t>
            </w:r>
            <w:r w:rsidR="009E0C50">
              <w:rPr>
                <w:rFonts w:ascii="宋体" w:hAnsi="宋体" w:hint="eastAsia"/>
                <w:spacing w:val="6"/>
                <w:sz w:val="24"/>
                <w:szCs w:val="24"/>
                <w:lang w:bidi="hi-IN"/>
              </w:rPr>
              <w:t>响应人</w:t>
            </w:r>
            <w:r>
              <w:rPr>
                <w:rFonts w:ascii="宋体" w:hAnsi="宋体" w:hint="eastAsia"/>
                <w:spacing w:val="6"/>
                <w:sz w:val="24"/>
                <w:szCs w:val="24"/>
                <w:lang w:bidi="hi-IN"/>
              </w:rPr>
              <w:t>的响应文件和最后报价进行综合评分。综合评估法，是指响应文件满足竞争性磋商文件全部实质性要求且按评审因素的量化指标评审得分最高的</w:t>
            </w:r>
            <w:r w:rsidR="009E0C50">
              <w:rPr>
                <w:rFonts w:ascii="宋体" w:hAnsi="宋体" w:hint="eastAsia"/>
                <w:spacing w:val="6"/>
                <w:sz w:val="24"/>
                <w:szCs w:val="24"/>
                <w:lang w:bidi="hi-IN"/>
              </w:rPr>
              <w:t>响应人</w:t>
            </w:r>
            <w:r>
              <w:rPr>
                <w:rFonts w:ascii="宋体" w:hAnsi="宋体" w:hint="eastAsia"/>
                <w:spacing w:val="6"/>
                <w:sz w:val="24"/>
                <w:szCs w:val="24"/>
                <w:lang w:bidi="hi-IN"/>
              </w:rPr>
              <w:t>为中标单位的磋商方法。</w:t>
            </w:r>
          </w:p>
        </w:tc>
      </w:tr>
      <w:tr w:rsidR="002D0784" w:rsidTr="002D0784">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28</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360" w:lineRule="auto"/>
              <w:jc w:val="center"/>
              <w:rPr>
                <w:rFonts w:ascii="宋体" w:hAnsi="宋体"/>
                <w:spacing w:val="6"/>
                <w:sz w:val="24"/>
                <w:szCs w:val="24"/>
                <w:lang w:bidi="hi-IN"/>
              </w:rPr>
            </w:pPr>
            <w:r>
              <w:rPr>
                <w:rFonts w:ascii="宋体" w:hAnsi="宋体" w:hint="eastAsia"/>
                <w:spacing w:val="6"/>
                <w:sz w:val="24"/>
                <w:szCs w:val="24"/>
                <w:lang w:bidi="hi-IN"/>
              </w:rPr>
              <w:t>履约担保</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360" w:lineRule="auto"/>
              <w:rPr>
                <w:rFonts w:ascii="宋体" w:hAnsi="宋体"/>
                <w:spacing w:val="6"/>
                <w:sz w:val="24"/>
                <w:szCs w:val="24"/>
                <w:lang w:bidi="hi-IN"/>
              </w:rPr>
            </w:pPr>
            <w:r>
              <w:rPr>
                <w:rFonts w:ascii="宋体" w:hAnsi="宋体" w:hint="eastAsia"/>
                <w:sz w:val="24"/>
                <w:szCs w:val="24"/>
                <w:lang w:bidi="hi-IN"/>
              </w:rPr>
              <w:t>/</w:t>
            </w:r>
          </w:p>
        </w:tc>
      </w:tr>
      <w:tr w:rsidR="002D0784" w:rsidTr="002D0784">
        <w:trPr>
          <w:trHeight w:val="785"/>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29</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360" w:lineRule="auto"/>
              <w:jc w:val="center"/>
              <w:rPr>
                <w:lang w:bidi="hi-IN"/>
              </w:rPr>
            </w:pPr>
            <w:r>
              <w:rPr>
                <w:rFonts w:ascii="宋体" w:hAnsi="宋体" w:hint="eastAsia"/>
                <w:spacing w:val="6"/>
                <w:sz w:val="24"/>
                <w:szCs w:val="24"/>
                <w:lang w:bidi="hi-IN"/>
              </w:rPr>
              <w:t>招标控制价</w:t>
            </w:r>
          </w:p>
        </w:tc>
        <w:tc>
          <w:tcPr>
            <w:tcW w:w="6716" w:type="dxa"/>
            <w:tcBorders>
              <w:top w:val="single" w:sz="4" w:space="0" w:color="000000"/>
              <w:left w:val="nil"/>
              <w:bottom w:val="single" w:sz="4" w:space="0" w:color="000000"/>
              <w:right w:val="single" w:sz="4" w:space="0" w:color="000000"/>
            </w:tcBorders>
            <w:vAlign w:val="center"/>
            <w:hideMark/>
          </w:tcPr>
          <w:p w:rsidR="00E61B83" w:rsidRPr="00782207" w:rsidRDefault="00E61B83">
            <w:pPr>
              <w:rPr>
                <w:rFonts w:asciiTheme="minorEastAsia" w:hAnsiTheme="minorEastAsia" w:cstheme="minorEastAsia"/>
                <w:color w:val="000000" w:themeColor="text1"/>
                <w:kern w:val="0"/>
                <w:sz w:val="24"/>
                <w:szCs w:val="24"/>
              </w:rPr>
            </w:pPr>
            <w:r w:rsidRPr="00782207">
              <w:rPr>
                <w:rFonts w:asciiTheme="minorEastAsia" w:hAnsiTheme="minorEastAsia" w:cstheme="minorEastAsia" w:hint="eastAsia"/>
                <w:color w:val="000000" w:themeColor="text1"/>
                <w:kern w:val="0"/>
                <w:sz w:val="24"/>
                <w:szCs w:val="24"/>
              </w:rPr>
              <w:t>2105048.48元</w:t>
            </w:r>
          </w:p>
          <w:p w:rsidR="002D0784" w:rsidRDefault="002D0784">
            <w:pPr>
              <w:rPr>
                <w:rFonts w:ascii="宋体" w:hAnsi="宋体"/>
                <w:spacing w:val="6"/>
                <w:sz w:val="24"/>
                <w:szCs w:val="24"/>
                <w:lang w:bidi="hi-IN"/>
              </w:rPr>
            </w:pPr>
            <w:r>
              <w:rPr>
                <w:rFonts w:ascii="宋体" w:hAnsi="宋体" w:hint="eastAsia"/>
                <w:spacing w:val="6"/>
                <w:sz w:val="24"/>
                <w:szCs w:val="24"/>
                <w:lang w:bidi="hi-IN"/>
              </w:rPr>
              <w:t>超过招标控制价的，其磋商将被视为无效。</w:t>
            </w:r>
          </w:p>
        </w:tc>
      </w:tr>
      <w:tr w:rsidR="002D0784" w:rsidTr="002D0784">
        <w:trPr>
          <w:trHeight w:val="431"/>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30</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pacing w:val="6"/>
                <w:kern w:val="0"/>
                <w:sz w:val="24"/>
                <w:szCs w:val="24"/>
                <w:lang w:bidi="hi-IN"/>
              </w:rPr>
            </w:pPr>
            <w:r>
              <w:rPr>
                <w:rFonts w:ascii="宋体" w:hAnsi="宋体" w:hint="eastAsia"/>
                <w:spacing w:val="6"/>
                <w:kern w:val="0"/>
                <w:sz w:val="24"/>
                <w:szCs w:val="24"/>
                <w:lang w:bidi="hi-IN"/>
              </w:rPr>
              <w:t>报价</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pacing w:val="6"/>
                <w:sz w:val="24"/>
                <w:szCs w:val="24"/>
                <w:lang w:bidi="hi-IN"/>
              </w:rPr>
            </w:pPr>
            <w:r>
              <w:rPr>
                <w:rFonts w:ascii="宋体" w:hAnsi="宋体" w:hint="eastAsia"/>
                <w:spacing w:val="6"/>
                <w:sz w:val="24"/>
                <w:szCs w:val="24"/>
                <w:lang w:bidi="hi-IN"/>
              </w:rPr>
              <w:t>本次磋商应以人民币报价，分两次进行报价。</w:t>
            </w:r>
          </w:p>
        </w:tc>
      </w:tr>
      <w:tr w:rsidR="002D0784" w:rsidTr="002D0784">
        <w:trPr>
          <w:trHeight w:val="520"/>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31</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付款方式</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sz w:val="24"/>
                <w:szCs w:val="24"/>
                <w:lang w:bidi="hi-IN"/>
              </w:rPr>
            </w:pPr>
            <w:r>
              <w:rPr>
                <w:rFonts w:ascii="宋体" w:hAnsi="宋体" w:hint="eastAsia"/>
                <w:sz w:val="24"/>
                <w:szCs w:val="24"/>
                <w:lang w:bidi="hi-IN"/>
              </w:rPr>
              <w:t>成交后甲乙双方协商确定</w:t>
            </w:r>
          </w:p>
        </w:tc>
      </w:tr>
      <w:tr w:rsidR="0068699F" w:rsidTr="002D0784">
        <w:trPr>
          <w:trHeight w:val="520"/>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68699F" w:rsidRDefault="0068699F">
            <w:pPr>
              <w:spacing w:line="360" w:lineRule="auto"/>
              <w:jc w:val="center"/>
              <w:rPr>
                <w:rFonts w:ascii="宋体" w:hAnsi="宋体"/>
                <w:sz w:val="24"/>
                <w:szCs w:val="24"/>
                <w:lang w:bidi="hi-IN"/>
              </w:rPr>
            </w:pPr>
          </w:p>
        </w:tc>
        <w:tc>
          <w:tcPr>
            <w:tcW w:w="1789" w:type="dxa"/>
            <w:tcBorders>
              <w:top w:val="single" w:sz="4" w:space="0" w:color="000000"/>
              <w:left w:val="nil"/>
              <w:bottom w:val="single" w:sz="4" w:space="0" w:color="000000"/>
              <w:right w:val="single" w:sz="4" w:space="0" w:color="000000"/>
            </w:tcBorders>
            <w:vAlign w:val="center"/>
          </w:tcPr>
          <w:p w:rsidR="0068699F" w:rsidRDefault="0068699F">
            <w:pPr>
              <w:spacing w:line="360" w:lineRule="auto"/>
              <w:jc w:val="center"/>
              <w:rPr>
                <w:rFonts w:ascii="宋体" w:hAnsi="宋体"/>
                <w:sz w:val="24"/>
                <w:szCs w:val="24"/>
                <w:lang w:bidi="hi-IN"/>
              </w:rPr>
            </w:pPr>
            <w:r w:rsidRPr="0068699F">
              <w:rPr>
                <w:rFonts w:ascii="宋体" w:hAnsi="宋体" w:hint="eastAsia"/>
                <w:sz w:val="24"/>
                <w:szCs w:val="24"/>
                <w:lang w:bidi="hi-IN"/>
              </w:rPr>
              <w:t>是否专门面向中小企业采</w:t>
            </w:r>
            <w:r>
              <w:rPr>
                <w:rFonts w:ascii="宋体" w:hAnsi="宋体" w:hint="eastAsia"/>
                <w:sz w:val="24"/>
                <w:szCs w:val="24"/>
                <w:lang w:bidi="hi-IN"/>
              </w:rPr>
              <w:t>购</w:t>
            </w:r>
          </w:p>
        </w:tc>
        <w:tc>
          <w:tcPr>
            <w:tcW w:w="6716" w:type="dxa"/>
            <w:tcBorders>
              <w:top w:val="single" w:sz="4" w:space="0" w:color="000000"/>
              <w:left w:val="nil"/>
              <w:bottom w:val="single" w:sz="4" w:space="0" w:color="000000"/>
              <w:right w:val="single" w:sz="4" w:space="0" w:color="000000"/>
            </w:tcBorders>
            <w:vAlign w:val="center"/>
          </w:tcPr>
          <w:p w:rsidR="0068699F" w:rsidRPr="0068699F" w:rsidRDefault="0068699F" w:rsidP="0068699F">
            <w:pPr>
              <w:spacing w:line="360" w:lineRule="auto"/>
              <w:rPr>
                <w:rFonts w:ascii="宋体" w:hAnsi="宋体"/>
                <w:sz w:val="24"/>
                <w:szCs w:val="24"/>
                <w:lang w:bidi="hi-IN"/>
              </w:rPr>
            </w:pPr>
            <w:r w:rsidRPr="0068699F">
              <w:rPr>
                <w:rFonts w:ascii="宋体" w:hAnsi="宋体" w:hint="eastAsia"/>
                <w:sz w:val="24"/>
                <w:szCs w:val="24"/>
                <w:lang w:bidi="hi-IN"/>
              </w:rPr>
              <w:t>本项目是否专门面向中小企业采购：</w:t>
            </w:r>
            <w:r>
              <w:rPr>
                <w:rFonts w:ascii="宋体" w:hAnsi="宋体" w:hint="eastAsia"/>
                <w:sz w:val="24"/>
                <w:szCs w:val="24"/>
                <w:lang w:bidi="hi-IN"/>
              </w:rPr>
              <w:t xml:space="preserve"> </w:t>
            </w:r>
            <w:r w:rsidRPr="0068699F">
              <w:rPr>
                <w:rFonts w:ascii="Arial" w:eastAsia="宋体" w:hAnsi="Arial" w:cs="Arial"/>
                <w:kern w:val="0"/>
                <w:sz w:val="25"/>
                <w:szCs w:val="25"/>
              </w:rPr>
              <w:t>是</w:t>
            </w:r>
          </w:p>
        </w:tc>
      </w:tr>
      <w:tr w:rsidR="002D0784" w:rsidTr="002D0784">
        <w:trPr>
          <w:trHeight w:val="520"/>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32</w:t>
            </w:r>
          </w:p>
        </w:tc>
        <w:tc>
          <w:tcPr>
            <w:tcW w:w="1789" w:type="dxa"/>
            <w:tcBorders>
              <w:top w:val="single" w:sz="4" w:space="0" w:color="000000"/>
              <w:left w:val="nil"/>
              <w:bottom w:val="single" w:sz="4" w:space="0" w:color="000000"/>
              <w:right w:val="single" w:sz="4" w:space="0" w:color="000000"/>
            </w:tcBorders>
            <w:vAlign w:val="center"/>
            <w:hideMark/>
          </w:tcPr>
          <w:p w:rsidR="002D0784" w:rsidRDefault="002D0784">
            <w:pPr>
              <w:widowControl/>
              <w:spacing w:line="360" w:lineRule="auto"/>
              <w:jc w:val="center"/>
              <w:rPr>
                <w:rFonts w:ascii="宋体" w:hAnsi="宋体"/>
                <w:spacing w:val="6"/>
                <w:sz w:val="24"/>
                <w:szCs w:val="24"/>
                <w:lang w:bidi="hi-IN"/>
              </w:rPr>
            </w:pPr>
            <w:r>
              <w:rPr>
                <w:rFonts w:hint="eastAsia"/>
                <w:spacing w:val="6"/>
                <w:sz w:val="24"/>
                <w:szCs w:val="24"/>
                <w:lang w:bidi="hi-IN"/>
              </w:rPr>
              <w:t>电子化注意事项</w:t>
            </w:r>
          </w:p>
        </w:tc>
        <w:tc>
          <w:tcPr>
            <w:tcW w:w="6716" w:type="dxa"/>
            <w:tcBorders>
              <w:top w:val="single" w:sz="4" w:space="0" w:color="000000"/>
              <w:left w:val="nil"/>
              <w:bottom w:val="single" w:sz="4" w:space="0" w:color="000000"/>
              <w:right w:val="single" w:sz="4" w:space="0" w:color="000000"/>
            </w:tcBorders>
            <w:vAlign w:val="center"/>
            <w:hideMark/>
          </w:tcPr>
          <w:p w:rsidR="002D0784" w:rsidRDefault="002D0784">
            <w:pPr>
              <w:spacing w:line="360" w:lineRule="auto"/>
              <w:rPr>
                <w:rFonts w:ascii="宋体" w:hAnsi="宋体" w:cs="宋体"/>
                <w:sz w:val="24"/>
                <w:szCs w:val="24"/>
                <w:lang w:bidi="hi-IN"/>
              </w:rPr>
            </w:pPr>
            <w:r>
              <w:rPr>
                <w:rFonts w:ascii="宋体" w:hAnsi="宋体" w:cs="宋体" w:hint="eastAsia"/>
                <w:sz w:val="24"/>
                <w:szCs w:val="24"/>
                <w:lang w:bidi="hi-IN"/>
              </w:rPr>
              <w:t>具体要求：本项目为电子化、无纸化交易项目，投标文件是投标人、</w:t>
            </w:r>
            <w:r w:rsidR="009E0C50">
              <w:rPr>
                <w:rFonts w:ascii="宋体" w:hAnsi="宋体" w:cs="宋体" w:hint="eastAsia"/>
                <w:sz w:val="24"/>
                <w:szCs w:val="24"/>
                <w:lang w:bidi="hi-IN"/>
              </w:rPr>
              <w:t>响应人</w:t>
            </w:r>
            <w:r>
              <w:rPr>
                <w:rFonts w:ascii="宋体" w:hAnsi="宋体" w:cs="宋体" w:hint="eastAsia"/>
                <w:sz w:val="24"/>
                <w:szCs w:val="24"/>
                <w:lang w:bidi="hi-IN"/>
              </w:rPr>
              <w:t>（以下简称“投标人”）通过中心投标文件制作系统制作，并经过签章和加密后生成的电子版投标文件。</w:t>
            </w:r>
          </w:p>
          <w:p w:rsidR="002D0784" w:rsidRDefault="002D0784">
            <w:pPr>
              <w:spacing w:line="360" w:lineRule="auto"/>
              <w:ind w:firstLine="480"/>
              <w:rPr>
                <w:rFonts w:ascii="宋体" w:hAnsi="宋体" w:cs="宋体"/>
                <w:sz w:val="24"/>
                <w:szCs w:val="24"/>
                <w:lang w:bidi="hi-IN"/>
              </w:rPr>
            </w:pPr>
            <w:r>
              <w:rPr>
                <w:rFonts w:ascii="宋体" w:hAnsi="宋体" w:cs="宋体" w:hint="eastAsia"/>
                <w:sz w:val="24"/>
                <w:szCs w:val="24"/>
                <w:lang w:bidi="hi-IN"/>
              </w:rPr>
              <w:t>电子化投标文件具体制作文件请点击</w:t>
            </w:r>
            <w:r>
              <w:rPr>
                <w:sz w:val="24"/>
                <w:szCs w:val="24"/>
                <w:lang w:bidi="hi-IN"/>
              </w:rPr>
              <w:t>https://download.bqpoint.com/download/downloaddetail.html?SourceFrom=Ztb&amp;ZtbSoftXiaQuCode=1506&amp;ZtbSoftType=tballinclusive</w:t>
            </w:r>
            <w:r>
              <w:rPr>
                <w:rFonts w:ascii="宋体" w:hAnsi="宋体" w:cs="宋体" w:hint="eastAsia"/>
                <w:sz w:val="24"/>
                <w:szCs w:val="24"/>
                <w:lang w:bidi="hi-IN"/>
              </w:rPr>
              <w:t>进行下载。</w:t>
            </w:r>
          </w:p>
          <w:p w:rsidR="002D0784" w:rsidRDefault="002D0784">
            <w:pPr>
              <w:spacing w:line="360" w:lineRule="auto"/>
              <w:ind w:firstLine="482"/>
              <w:rPr>
                <w:rFonts w:ascii="宋体" w:hAnsi="宋体" w:cs="宋体"/>
                <w:sz w:val="24"/>
                <w:szCs w:val="24"/>
                <w:lang w:bidi="hi-IN"/>
              </w:rPr>
            </w:pPr>
            <w:r>
              <w:rPr>
                <w:rFonts w:ascii="宋体" w:hAnsi="宋体" w:cs="宋体" w:hint="eastAsia"/>
                <w:b/>
                <w:sz w:val="24"/>
                <w:szCs w:val="24"/>
                <w:lang w:bidi="hi-IN"/>
              </w:rPr>
              <w:t>温馨提示：本项目为电子化、无纸化交易项目，为保证您能投标成功，</w:t>
            </w:r>
            <w:proofErr w:type="gramStart"/>
            <w:r>
              <w:rPr>
                <w:rFonts w:ascii="宋体" w:hAnsi="宋体" w:cs="宋体" w:hint="eastAsia"/>
                <w:b/>
                <w:sz w:val="24"/>
                <w:szCs w:val="24"/>
                <w:lang w:bidi="hi-IN"/>
              </w:rPr>
              <w:t>请需仔细</w:t>
            </w:r>
            <w:proofErr w:type="gramEnd"/>
            <w:r>
              <w:rPr>
                <w:rFonts w:ascii="宋体" w:hAnsi="宋体" w:cs="宋体" w:hint="eastAsia"/>
                <w:b/>
                <w:sz w:val="24"/>
                <w:szCs w:val="24"/>
                <w:lang w:bidi="hi-IN"/>
              </w:rPr>
              <w:t>阅读以下条款。</w:t>
            </w:r>
          </w:p>
          <w:p w:rsidR="002D0784" w:rsidRDefault="002D0784">
            <w:pPr>
              <w:spacing w:line="360" w:lineRule="auto"/>
              <w:rPr>
                <w:rFonts w:ascii="宋体" w:hAnsi="宋体" w:cs="宋体"/>
                <w:b/>
                <w:sz w:val="24"/>
                <w:szCs w:val="24"/>
                <w:lang w:bidi="hi-IN"/>
              </w:rPr>
            </w:pPr>
            <w:r>
              <w:rPr>
                <w:rFonts w:ascii="宋体" w:hAnsi="宋体" w:cs="宋体" w:hint="eastAsia"/>
                <w:b/>
                <w:sz w:val="24"/>
                <w:szCs w:val="24"/>
                <w:lang w:bidi="hi-IN"/>
              </w:rPr>
              <w:t>一、电子化投标</w:t>
            </w:r>
          </w:p>
          <w:p w:rsidR="002D0784" w:rsidRDefault="002D0784">
            <w:pPr>
              <w:spacing w:line="360" w:lineRule="auto"/>
              <w:rPr>
                <w:rFonts w:ascii="宋体" w:hAnsi="宋体" w:cs="宋体"/>
                <w:sz w:val="24"/>
                <w:szCs w:val="24"/>
                <w:lang w:bidi="hi-IN"/>
              </w:rPr>
            </w:pPr>
            <w:r>
              <w:rPr>
                <w:rFonts w:ascii="宋体" w:hAnsi="宋体" w:cs="宋体" w:hint="eastAsia"/>
                <w:sz w:val="24"/>
                <w:szCs w:val="24"/>
                <w:lang w:bidi="hi-IN"/>
              </w:rPr>
              <w:t>（一）电子化投标文件的签章</w:t>
            </w:r>
          </w:p>
          <w:p w:rsidR="002D0784" w:rsidRDefault="002D0784">
            <w:pPr>
              <w:spacing w:line="360" w:lineRule="auto"/>
              <w:ind w:firstLine="573"/>
              <w:rPr>
                <w:rFonts w:ascii="宋体" w:hAnsi="宋体" w:cs="宋体"/>
                <w:sz w:val="24"/>
                <w:szCs w:val="24"/>
                <w:lang w:bidi="hi-IN"/>
              </w:rPr>
            </w:pPr>
            <w:r>
              <w:rPr>
                <w:rFonts w:ascii="宋体" w:hAnsi="宋体" w:cs="宋体" w:hint="eastAsia"/>
                <w:sz w:val="24"/>
                <w:szCs w:val="24"/>
                <w:lang w:bidi="hi-IN"/>
              </w:rPr>
              <w:t>1、投标</w:t>
            </w:r>
            <w:r w:rsidR="009E0C50">
              <w:rPr>
                <w:rFonts w:ascii="宋体" w:hAnsi="宋体" w:cs="宋体" w:hint="eastAsia"/>
                <w:sz w:val="24"/>
                <w:szCs w:val="24"/>
                <w:lang w:bidi="hi-IN"/>
              </w:rPr>
              <w:t>响应人</w:t>
            </w:r>
            <w:r>
              <w:rPr>
                <w:rFonts w:ascii="宋体" w:hAnsi="宋体" w:cs="宋体" w:hint="eastAsia"/>
                <w:sz w:val="24"/>
                <w:szCs w:val="24"/>
                <w:lang w:bidi="hi-IN"/>
              </w:rPr>
              <w:t>在生成电子化投标文件后，应对电子化投标文件进行签章，未进行签章的视为无效投标。</w:t>
            </w:r>
          </w:p>
          <w:p w:rsidR="002D0784" w:rsidRDefault="002D0784">
            <w:pPr>
              <w:spacing w:line="360" w:lineRule="auto"/>
              <w:ind w:firstLine="480"/>
              <w:rPr>
                <w:rFonts w:ascii="宋体" w:hAnsi="宋体" w:cs="宋体"/>
                <w:sz w:val="24"/>
                <w:szCs w:val="24"/>
                <w:lang w:bidi="hi-IN"/>
              </w:rPr>
            </w:pPr>
            <w:r>
              <w:rPr>
                <w:rFonts w:ascii="宋体" w:hAnsi="宋体" w:cs="宋体" w:hint="eastAsia"/>
                <w:sz w:val="24"/>
                <w:szCs w:val="24"/>
                <w:lang w:bidi="hi-IN"/>
              </w:rPr>
              <w:t>2、招标文件中要求</w:t>
            </w:r>
            <w:r>
              <w:rPr>
                <w:rFonts w:ascii="宋体" w:hAnsi="宋体" w:cs="宋体" w:hint="eastAsia"/>
                <w:b/>
                <w:sz w:val="24"/>
                <w:szCs w:val="24"/>
                <w:lang w:bidi="hi-IN"/>
              </w:rPr>
              <w:t>法定代表人或授权委托人签字或盖章的，</w:t>
            </w:r>
            <w:r>
              <w:rPr>
                <w:rFonts w:ascii="宋体" w:hAnsi="宋体" w:cs="宋体" w:hint="eastAsia"/>
                <w:sz w:val="24"/>
                <w:szCs w:val="24"/>
                <w:lang w:bidi="hi-IN"/>
              </w:rPr>
              <w:t>投标</w:t>
            </w:r>
            <w:r w:rsidR="009E0C50">
              <w:rPr>
                <w:rFonts w:ascii="宋体" w:hAnsi="宋体" w:cs="宋体" w:hint="eastAsia"/>
                <w:sz w:val="24"/>
                <w:szCs w:val="24"/>
                <w:lang w:bidi="hi-IN"/>
              </w:rPr>
              <w:t>响应人</w:t>
            </w:r>
            <w:r>
              <w:rPr>
                <w:rFonts w:ascii="宋体" w:hAnsi="宋体" w:cs="宋体" w:hint="eastAsia"/>
                <w:sz w:val="24"/>
                <w:szCs w:val="24"/>
                <w:lang w:bidi="hi-IN"/>
              </w:rPr>
              <w:t>在进行</w:t>
            </w:r>
            <w:r>
              <w:rPr>
                <w:rFonts w:ascii="宋体" w:hAnsi="宋体" w:cs="宋体" w:hint="eastAsia"/>
                <w:b/>
                <w:sz w:val="24"/>
                <w:szCs w:val="24"/>
                <w:lang w:bidi="hi-IN"/>
              </w:rPr>
              <w:t>电子化投标文件签章时，以签盖法定代表人签章为准</w:t>
            </w:r>
            <w:r>
              <w:rPr>
                <w:rFonts w:ascii="宋体" w:hAnsi="宋体" w:cs="宋体" w:hint="eastAsia"/>
                <w:sz w:val="24"/>
                <w:szCs w:val="24"/>
                <w:lang w:bidi="hi-IN"/>
              </w:rPr>
              <w:t>。</w:t>
            </w:r>
          </w:p>
          <w:p w:rsidR="002D0784" w:rsidRDefault="002D0784">
            <w:pPr>
              <w:spacing w:line="360" w:lineRule="auto"/>
              <w:rPr>
                <w:rFonts w:ascii="宋体" w:hAnsi="宋体" w:cs="宋体"/>
                <w:b/>
                <w:sz w:val="24"/>
                <w:szCs w:val="24"/>
                <w:lang w:bidi="hi-IN"/>
              </w:rPr>
            </w:pPr>
            <w:r>
              <w:rPr>
                <w:rFonts w:ascii="宋体" w:hAnsi="宋体" w:cs="宋体" w:hint="eastAsia"/>
                <w:sz w:val="24"/>
                <w:szCs w:val="24"/>
                <w:lang w:bidi="hi-IN"/>
              </w:rPr>
              <w:t>（三）电子化投标文件的格式及上传投标</w:t>
            </w:r>
          </w:p>
          <w:p w:rsidR="002D0784" w:rsidRDefault="002D0784">
            <w:pPr>
              <w:spacing w:line="360" w:lineRule="auto"/>
              <w:ind w:firstLine="573"/>
              <w:rPr>
                <w:rFonts w:ascii="宋体" w:hAnsi="宋体" w:cs="宋体"/>
                <w:sz w:val="24"/>
                <w:szCs w:val="24"/>
                <w:lang w:bidi="hi-IN"/>
              </w:rPr>
            </w:pPr>
            <w:r>
              <w:rPr>
                <w:rFonts w:ascii="宋体" w:hAnsi="宋体" w:cs="宋体" w:hint="eastAsia"/>
                <w:sz w:val="24"/>
                <w:szCs w:val="24"/>
                <w:lang w:bidi="hi-IN"/>
              </w:rPr>
              <w:t>1、投标</w:t>
            </w:r>
            <w:r w:rsidR="009E0C50">
              <w:rPr>
                <w:rFonts w:ascii="宋体" w:hAnsi="宋体" w:cs="宋体" w:hint="eastAsia"/>
                <w:sz w:val="24"/>
                <w:szCs w:val="24"/>
                <w:lang w:bidi="hi-IN"/>
              </w:rPr>
              <w:t>响应人</w:t>
            </w:r>
            <w:r>
              <w:rPr>
                <w:rFonts w:ascii="宋体" w:hAnsi="宋体" w:cs="宋体" w:hint="eastAsia"/>
                <w:sz w:val="24"/>
                <w:szCs w:val="24"/>
                <w:lang w:bidi="hi-IN"/>
              </w:rPr>
              <w:t>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w:t>
            </w:r>
            <w:proofErr w:type="spellStart"/>
            <w:r>
              <w:rPr>
                <w:rFonts w:ascii="宋体" w:hAnsi="宋体" w:cs="宋体" w:hint="eastAsia"/>
                <w:sz w:val="24"/>
                <w:szCs w:val="24"/>
                <w:lang w:bidi="hi-IN"/>
              </w:rPr>
              <w:t>smxtf</w:t>
            </w:r>
            <w:proofErr w:type="spellEnd"/>
            <w:r>
              <w:rPr>
                <w:rFonts w:ascii="宋体" w:hAnsi="宋体" w:cs="宋体" w:hint="eastAsia"/>
                <w:sz w:val="24"/>
                <w:szCs w:val="24"/>
                <w:lang w:bidi="hi-IN"/>
              </w:rPr>
              <w:t>）和用于应急补救的投标文件备份文件（后缀为.</w:t>
            </w:r>
            <w:proofErr w:type="spellStart"/>
            <w:r>
              <w:rPr>
                <w:rFonts w:ascii="宋体" w:hAnsi="宋体" w:cs="宋体" w:hint="eastAsia"/>
                <w:sz w:val="24"/>
                <w:szCs w:val="24"/>
                <w:lang w:bidi="hi-IN"/>
              </w:rPr>
              <w:t>nsmxtf</w:t>
            </w:r>
            <w:proofErr w:type="spellEnd"/>
            <w:r>
              <w:rPr>
                <w:rFonts w:ascii="宋体" w:hAnsi="宋体" w:cs="宋体" w:hint="eastAsia"/>
                <w:sz w:val="24"/>
                <w:szCs w:val="24"/>
                <w:lang w:bidi="hi-IN"/>
              </w:rPr>
              <w:t>）。备份文件主要用于电子化开标出现技术问题后的补救，请投标</w:t>
            </w:r>
            <w:r w:rsidR="009E0C50">
              <w:rPr>
                <w:rFonts w:ascii="宋体" w:hAnsi="宋体" w:cs="宋体" w:hint="eastAsia"/>
                <w:sz w:val="24"/>
                <w:szCs w:val="24"/>
                <w:lang w:bidi="hi-IN"/>
              </w:rPr>
              <w:t>响应人</w:t>
            </w:r>
            <w:r>
              <w:rPr>
                <w:rFonts w:ascii="宋体" w:hAnsi="宋体" w:cs="宋体" w:hint="eastAsia"/>
                <w:sz w:val="24"/>
                <w:szCs w:val="24"/>
                <w:lang w:bidi="hi-IN"/>
              </w:rPr>
              <w:t>随身携带。</w:t>
            </w:r>
          </w:p>
          <w:p w:rsidR="002D0784" w:rsidRDefault="002D0784">
            <w:pPr>
              <w:spacing w:line="360" w:lineRule="auto"/>
              <w:ind w:firstLine="573"/>
              <w:rPr>
                <w:rFonts w:ascii="宋体" w:hAnsi="宋体" w:cs="宋体"/>
                <w:b/>
                <w:sz w:val="24"/>
                <w:szCs w:val="24"/>
                <w:lang w:bidi="hi-IN"/>
              </w:rPr>
            </w:pPr>
            <w:r>
              <w:rPr>
                <w:rFonts w:ascii="宋体" w:hAnsi="宋体" w:cs="宋体" w:hint="eastAsia"/>
                <w:b/>
                <w:sz w:val="24"/>
                <w:szCs w:val="24"/>
                <w:lang w:bidi="hi-IN"/>
              </w:rPr>
              <w:t>注：投标</w:t>
            </w:r>
            <w:r w:rsidR="009E0C50">
              <w:rPr>
                <w:rFonts w:ascii="宋体" w:hAnsi="宋体" w:cs="宋体" w:hint="eastAsia"/>
                <w:b/>
                <w:sz w:val="24"/>
                <w:szCs w:val="24"/>
                <w:lang w:bidi="hi-IN"/>
              </w:rPr>
              <w:t>响应人</w:t>
            </w:r>
            <w:r>
              <w:rPr>
                <w:rFonts w:ascii="宋体" w:hAnsi="宋体" w:cs="宋体" w:hint="eastAsia"/>
                <w:b/>
                <w:sz w:val="24"/>
                <w:szCs w:val="24"/>
                <w:lang w:bidi="hi-IN"/>
              </w:rPr>
              <w:t>投报多个标段的，需要每个标段单独制作电子投标文件。</w:t>
            </w:r>
          </w:p>
          <w:p w:rsidR="002D0784" w:rsidRDefault="002D0784">
            <w:pPr>
              <w:spacing w:line="360" w:lineRule="auto"/>
              <w:ind w:firstLine="573"/>
              <w:rPr>
                <w:rFonts w:ascii="宋体" w:hAnsi="宋体" w:cs="宋体"/>
                <w:sz w:val="24"/>
                <w:szCs w:val="24"/>
                <w:lang w:bidi="hi-IN"/>
              </w:rPr>
            </w:pPr>
            <w:r>
              <w:rPr>
                <w:rFonts w:ascii="宋体" w:hAnsi="宋体" w:cs="宋体" w:hint="eastAsia"/>
                <w:sz w:val="24"/>
                <w:szCs w:val="24"/>
                <w:lang w:bidi="hi-IN"/>
              </w:rPr>
              <w:t>2、电子化投标文件应在投标截止时间前成功上传至三门峡市公共资源电子化交易系统。至投标截止时间止，仍未上</w:t>
            </w:r>
            <w:proofErr w:type="gramStart"/>
            <w:r>
              <w:rPr>
                <w:rFonts w:ascii="宋体" w:hAnsi="宋体" w:cs="宋体" w:hint="eastAsia"/>
                <w:sz w:val="24"/>
                <w:szCs w:val="24"/>
                <w:lang w:bidi="hi-IN"/>
              </w:rPr>
              <w:t>传成功</w:t>
            </w:r>
            <w:proofErr w:type="gramEnd"/>
            <w:r>
              <w:rPr>
                <w:rFonts w:ascii="宋体" w:hAnsi="宋体" w:cs="宋体" w:hint="eastAsia"/>
                <w:sz w:val="24"/>
                <w:szCs w:val="24"/>
                <w:lang w:bidi="hi-IN"/>
              </w:rPr>
              <w:t>的电子化投标文件将不予接收。</w:t>
            </w:r>
          </w:p>
          <w:p w:rsidR="002D0784" w:rsidRDefault="002D0784">
            <w:pPr>
              <w:spacing w:line="360" w:lineRule="auto"/>
              <w:ind w:firstLine="573"/>
              <w:rPr>
                <w:rFonts w:ascii="宋体" w:hAnsi="宋体" w:cs="宋体"/>
                <w:sz w:val="24"/>
                <w:szCs w:val="24"/>
                <w:lang w:bidi="hi-IN"/>
              </w:rPr>
            </w:pPr>
            <w:r>
              <w:rPr>
                <w:rFonts w:ascii="宋体" w:hAnsi="宋体" w:cs="宋体" w:hint="eastAsia"/>
                <w:b/>
                <w:sz w:val="24"/>
                <w:szCs w:val="24"/>
                <w:lang w:bidi="hi-IN"/>
              </w:rPr>
              <w:t>注：</w:t>
            </w:r>
            <w:r>
              <w:rPr>
                <w:rFonts w:ascii="宋体" w:hAnsi="宋体" w:cs="宋体" w:hint="eastAsia"/>
                <w:sz w:val="24"/>
                <w:szCs w:val="24"/>
                <w:lang w:bidi="hi-IN"/>
              </w:rPr>
              <w:t>如按照电子化投标操作教材制作完成的电子化投标文件无法上传的，投标</w:t>
            </w:r>
            <w:r w:rsidR="009E0C50">
              <w:rPr>
                <w:rFonts w:ascii="宋体" w:hAnsi="宋体" w:cs="宋体" w:hint="eastAsia"/>
                <w:sz w:val="24"/>
                <w:szCs w:val="24"/>
                <w:lang w:bidi="hi-IN"/>
              </w:rPr>
              <w:t>响应人</w:t>
            </w:r>
            <w:r>
              <w:rPr>
                <w:rFonts w:ascii="宋体" w:hAnsi="宋体" w:cs="宋体" w:hint="eastAsia"/>
                <w:sz w:val="24"/>
                <w:szCs w:val="24"/>
                <w:lang w:bidi="hi-IN"/>
              </w:rPr>
              <w:t>应</w:t>
            </w:r>
            <w:r w:rsidRPr="00607223">
              <w:rPr>
                <w:rFonts w:ascii="宋体" w:hAnsi="宋体" w:cs="宋体" w:hint="eastAsia"/>
                <w:sz w:val="24"/>
                <w:szCs w:val="24"/>
                <w:lang w:bidi="hi-IN"/>
              </w:rPr>
              <w:t>在投标截止时间前尽早的联</w:t>
            </w:r>
            <w:r>
              <w:rPr>
                <w:rFonts w:ascii="宋体" w:hAnsi="宋体" w:cs="宋体" w:hint="eastAsia"/>
                <w:sz w:val="24"/>
                <w:szCs w:val="24"/>
                <w:lang w:bidi="hi-IN"/>
              </w:rPr>
              <w:t>系中心技术人员，以便有充分的时间进行处理。</w:t>
            </w:r>
            <w:r>
              <w:rPr>
                <w:rFonts w:ascii="宋体" w:hAnsi="宋体" w:cs="宋体" w:hint="eastAsia"/>
                <w:b/>
                <w:sz w:val="24"/>
                <w:szCs w:val="24"/>
                <w:lang w:bidi="hi-IN"/>
              </w:rPr>
              <w:t>投标</w:t>
            </w:r>
            <w:r w:rsidR="009E0C50">
              <w:rPr>
                <w:rFonts w:ascii="宋体" w:hAnsi="宋体" w:cs="宋体" w:hint="eastAsia"/>
                <w:b/>
                <w:sz w:val="24"/>
                <w:szCs w:val="24"/>
                <w:lang w:bidi="hi-IN"/>
              </w:rPr>
              <w:t>响应人</w:t>
            </w:r>
            <w:r>
              <w:rPr>
                <w:rFonts w:ascii="宋体" w:hAnsi="宋体" w:cs="宋体" w:hint="eastAsia"/>
                <w:b/>
                <w:sz w:val="24"/>
                <w:szCs w:val="24"/>
                <w:lang w:bidi="hi-IN"/>
              </w:rPr>
              <w:t>应充分考虑到处理技术问题和上传数据等工作所需的时间问题，投标文件未在投标截止时间前成功上传的，其投标文件不予接收。</w:t>
            </w:r>
          </w:p>
          <w:p w:rsidR="002D0784" w:rsidRDefault="002D0784">
            <w:pPr>
              <w:spacing w:line="360" w:lineRule="auto"/>
              <w:ind w:left="1680" w:hanging="1680"/>
              <w:rPr>
                <w:rFonts w:ascii="宋体" w:hAnsi="宋体" w:cs="宋体"/>
                <w:b/>
                <w:bCs/>
                <w:sz w:val="24"/>
                <w:szCs w:val="24"/>
                <w:lang w:bidi="hi-IN"/>
              </w:rPr>
            </w:pPr>
            <w:r>
              <w:rPr>
                <w:rFonts w:ascii="宋体" w:hAnsi="宋体" w:cs="宋体" w:hint="eastAsia"/>
                <w:sz w:val="24"/>
                <w:szCs w:val="24"/>
                <w:lang w:bidi="hi-IN"/>
              </w:rPr>
              <w:t>技术联系电话：</w:t>
            </w:r>
            <w:r>
              <w:rPr>
                <w:rFonts w:ascii="宋体" w:hAnsi="宋体" w:cs="宋体" w:hint="eastAsia"/>
                <w:b/>
                <w:bCs/>
                <w:sz w:val="24"/>
                <w:szCs w:val="24"/>
                <w:lang w:bidi="hi-IN"/>
              </w:rPr>
              <w:t>0398-3117095   3117080</w:t>
            </w:r>
          </w:p>
          <w:p w:rsidR="002D0784" w:rsidRDefault="002D0784">
            <w:pPr>
              <w:spacing w:line="360" w:lineRule="auto"/>
              <w:ind w:left="1687" w:hanging="1687"/>
              <w:rPr>
                <w:rFonts w:ascii="宋体" w:hAnsi="宋体" w:cs="宋体"/>
                <w:b/>
                <w:bCs/>
                <w:sz w:val="24"/>
                <w:szCs w:val="24"/>
                <w:lang w:bidi="hi-IN"/>
              </w:rPr>
            </w:pPr>
            <w:r>
              <w:rPr>
                <w:rFonts w:ascii="宋体" w:hAnsi="宋体" w:cs="宋体" w:hint="eastAsia"/>
                <w:b/>
                <w:bCs/>
                <w:sz w:val="24"/>
                <w:szCs w:val="24"/>
                <w:lang w:bidi="hi-IN"/>
              </w:rPr>
              <w:t>新点客</w:t>
            </w:r>
            <w:proofErr w:type="gramStart"/>
            <w:r>
              <w:rPr>
                <w:rFonts w:ascii="宋体" w:hAnsi="宋体" w:cs="宋体" w:hint="eastAsia"/>
                <w:b/>
                <w:bCs/>
                <w:sz w:val="24"/>
                <w:szCs w:val="24"/>
                <w:lang w:bidi="hi-IN"/>
              </w:rPr>
              <w:t>服电话</w:t>
            </w:r>
            <w:proofErr w:type="gramEnd"/>
            <w:r>
              <w:rPr>
                <w:rFonts w:ascii="宋体" w:hAnsi="宋体" w:cs="宋体" w:hint="eastAsia"/>
                <w:b/>
                <w:bCs/>
                <w:sz w:val="24"/>
                <w:szCs w:val="24"/>
                <w:lang w:bidi="hi-IN"/>
              </w:rPr>
              <w:t>:4009980000</w:t>
            </w:r>
          </w:p>
          <w:p w:rsidR="002D0784" w:rsidRDefault="002D0784">
            <w:pPr>
              <w:spacing w:line="360" w:lineRule="auto"/>
              <w:rPr>
                <w:rFonts w:ascii="宋体" w:hAnsi="宋体" w:cs="宋体"/>
                <w:sz w:val="24"/>
                <w:szCs w:val="24"/>
                <w:lang w:bidi="hi-IN"/>
              </w:rPr>
            </w:pPr>
            <w:r>
              <w:rPr>
                <w:rFonts w:ascii="宋体" w:hAnsi="宋体" w:cs="宋体" w:hint="eastAsia"/>
                <w:sz w:val="24"/>
                <w:szCs w:val="24"/>
                <w:lang w:bidi="hi-IN"/>
              </w:rPr>
              <w:t>（四）电子化项目开标、解密、唱标、评标</w:t>
            </w:r>
          </w:p>
          <w:p w:rsidR="002D0784" w:rsidRDefault="002D0784">
            <w:pPr>
              <w:spacing w:line="360" w:lineRule="auto"/>
              <w:ind w:firstLine="573"/>
              <w:rPr>
                <w:rFonts w:ascii="宋体" w:hAnsi="宋体" w:cs="宋体"/>
                <w:b/>
                <w:sz w:val="24"/>
                <w:szCs w:val="24"/>
                <w:lang w:bidi="hi-IN"/>
              </w:rPr>
            </w:pPr>
            <w:r>
              <w:rPr>
                <w:rFonts w:ascii="宋体" w:hAnsi="宋体" w:cs="宋体" w:hint="eastAsia"/>
                <w:sz w:val="24"/>
                <w:szCs w:val="24"/>
                <w:lang w:bidi="hi-IN"/>
              </w:rPr>
              <w:t>1、本项目采</w:t>
            </w:r>
            <w:r w:rsidRPr="00607223">
              <w:rPr>
                <w:rFonts w:ascii="宋体" w:hAnsi="宋体" w:cs="宋体" w:hint="eastAsia"/>
                <w:sz w:val="24"/>
                <w:szCs w:val="24"/>
                <w:lang w:bidi="hi-IN"/>
              </w:rPr>
              <w:t>用无纸化进</w:t>
            </w:r>
            <w:r>
              <w:rPr>
                <w:rFonts w:ascii="宋体" w:hAnsi="宋体" w:cs="宋体" w:hint="eastAsia"/>
                <w:sz w:val="24"/>
                <w:szCs w:val="24"/>
                <w:lang w:bidi="hi-IN"/>
              </w:rPr>
              <w:t>行招标，开标当日，投标</w:t>
            </w:r>
            <w:r w:rsidR="009E0C50">
              <w:rPr>
                <w:rFonts w:ascii="宋体" w:hAnsi="宋体" w:cs="宋体" w:hint="eastAsia"/>
                <w:sz w:val="24"/>
                <w:szCs w:val="24"/>
                <w:lang w:bidi="hi-IN"/>
              </w:rPr>
              <w:t>响应人</w:t>
            </w:r>
            <w:r>
              <w:rPr>
                <w:rFonts w:ascii="宋体" w:hAnsi="宋体" w:cs="宋体" w:hint="eastAsia"/>
                <w:sz w:val="24"/>
                <w:szCs w:val="24"/>
                <w:lang w:bidi="hi-IN"/>
              </w:rPr>
              <w:t>无需到开标现场参加开标会议，投标</w:t>
            </w:r>
            <w:r w:rsidR="009E0C50">
              <w:rPr>
                <w:rFonts w:ascii="宋体" w:hAnsi="宋体" w:cs="宋体" w:hint="eastAsia"/>
                <w:sz w:val="24"/>
                <w:szCs w:val="24"/>
                <w:lang w:bidi="hi-IN"/>
              </w:rPr>
              <w:t>响应人</w:t>
            </w:r>
            <w:r>
              <w:rPr>
                <w:rFonts w:ascii="宋体" w:hAnsi="宋体" w:cs="宋体" w:hint="eastAsia"/>
                <w:sz w:val="24"/>
                <w:szCs w:val="24"/>
                <w:lang w:bidi="hi-IN"/>
              </w:rPr>
              <w:t>应当在投标截止时间前，登陆不见面开标大厅选择登陆三门峡市公共资源电子招投标系统进行登陆（网址为http://122.112.246.33/BidOpening/bidopeninghallaction/hall/login）,在线准时参加开标活动并进行投标文件解密等</w:t>
            </w:r>
          </w:p>
          <w:p w:rsidR="002D0784" w:rsidRDefault="002D0784">
            <w:pPr>
              <w:spacing w:line="360" w:lineRule="auto"/>
              <w:ind w:firstLine="573"/>
              <w:rPr>
                <w:rFonts w:ascii="宋体" w:hAnsi="宋体" w:cs="宋体"/>
                <w:sz w:val="24"/>
                <w:szCs w:val="24"/>
                <w:lang w:bidi="hi-IN"/>
              </w:rPr>
            </w:pPr>
            <w:r>
              <w:rPr>
                <w:rFonts w:ascii="宋体" w:hAnsi="宋体" w:cs="宋体" w:hint="eastAsia"/>
                <w:sz w:val="24"/>
                <w:szCs w:val="24"/>
                <w:lang w:bidi="hi-IN"/>
              </w:rPr>
              <w:t>2、电子化投标文件采用一次加密方式。开标时，由投标</w:t>
            </w:r>
            <w:r w:rsidR="009E0C50">
              <w:rPr>
                <w:rFonts w:ascii="宋体" w:hAnsi="宋体" w:cs="宋体" w:hint="eastAsia"/>
                <w:sz w:val="24"/>
                <w:szCs w:val="24"/>
                <w:lang w:bidi="hi-IN"/>
              </w:rPr>
              <w:t>响应人</w:t>
            </w:r>
            <w:r>
              <w:rPr>
                <w:rFonts w:ascii="宋体" w:hAnsi="宋体" w:cs="宋体" w:hint="eastAsia"/>
                <w:sz w:val="24"/>
                <w:szCs w:val="24"/>
                <w:lang w:bidi="hi-IN"/>
              </w:rPr>
              <w:t>使用CA 证书，在规定时间内对其电子化投标文件进行解密。每位投标</w:t>
            </w:r>
            <w:r w:rsidR="009E0C50">
              <w:rPr>
                <w:rFonts w:ascii="宋体" w:hAnsi="宋体" w:cs="宋体" w:hint="eastAsia"/>
                <w:sz w:val="24"/>
                <w:szCs w:val="24"/>
                <w:lang w:bidi="hi-IN"/>
              </w:rPr>
              <w:t>响应人</w:t>
            </w:r>
            <w:r>
              <w:rPr>
                <w:rFonts w:ascii="宋体" w:hAnsi="宋体" w:cs="宋体" w:hint="eastAsia"/>
                <w:sz w:val="24"/>
                <w:szCs w:val="24"/>
                <w:lang w:bidi="hi-IN"/>
              </w:rPr>
              <w:t>的解密时间为开标时间起30 分钟内，如在规定时间内未完成解密的，其投标文件不予开标、唱标。</w:t>
            </w:r>
          </w:p>
          <w:p w:rsidR="002D0784" w:rsidRDefault="002D0784">
            <w:pPr>
              <w:spacing w:line="360" w:lineRule="auto"/>
              <w:ind w:firstLine="573"/>
              <w:rPr>
                <w:rFonts w:ascii="宋体" w:hAnsi="宋体" w:cs="宋体"/>
                <w:b/>
                <w:sz w:val="24"/>
                <w:szCs w:val="24"/>
                <w:lang w:bidi="hi-IN"/>
              </w:rPr>
            </w:pPr>
            <w:r>
              <w:rPr>
                <w:rFonts w:ascii="宋体" w:hAnsi="宋体" w:cs="宋体" w:hint="eastAsia"/>
                <w:sz w:val="24"/>
                <w:szCs w:val="24"/>
                <w:lang w:bidi="hi-IN"/>
              </w:rPr>
              <w:t>3、电子化投标文件解密异常的处理</w:t>
            </w:r>
          </w:p>
          <w:p w:rsidR="002D0784" w:rsidRDefault="002D0784">
            <w:pPr>
              <w:spacing w:line="360" w:lineRule="auto"/>
              <w:ind w:firstLine="480"/>
              <w:rPr>
                <w:rFonts w:ascii="宋体" w:hAnsi="宋体" w:cs="宋体"/>
                <w:sz w:val="24"/>
                <w:szCs w:val="24"/>
                <w:lang w:bidi="hi-IN"/>
              </w:rPr>
            </w:pPr>
            <w:r>
              <w:rPr>
                <w:rFonts w:ascii="宋体" w:hAnsi="宋体" w:cs="宋体" w:hint="eastAsia"/>
                <w:sz w:val="24"/>
                <w:szCs w:val="24"/>
                <w:lang w:bidi="hi-IN"/>
              </w:rPr>
              <w:t>如出现投标</w:t>
            </w:r>
            <w:r w:rsidR="009E0C50">
              <w:rPr>
                <w:rFonts w:ascii="宋体" w:hAnsi="宋体" w:cs="宋体" w:hint="eastAsia"/>
                <w:sz w:val="24"/>
                <w:szCs w:val="24"/>
                <w:lang w:bidi="hi-IN"/>
              </w:rPr>
              <w:t>响应人</w:t>
            </w:r>
            <w:r>
              <w:rPr>
                <w:rFonts w:ascii="宋体" w:hAnsi="宋体" w:cs="宋体" w:hint="eastAsia"/>
                <w:sz w:val="24"/>
                <w:szCs w:val="24"/>
                <w:lang w:bidi="hi-IN"/>
              </w:rPr>
              <w:t>的电子投标文件无法解密等异常情况，投标</w:t>
            </w:r>
            <w:r w:rsidR="009E0C50">
              <w:rPr>
                <w:rFonts w:ascii="宋体" w:hAnsi="宋体" w:cs="宋体" w:hint="eastAsia"/>
                <w:sz w:val="24"/>
                <w:szCs w:val="24"/>
                <w:lang w:bidi="hi-IN"/>
              </w:rPr>
              <w:t>响应人</w:t>
            </w:r>
            <w:r>
              <w:rPr>
                <w:rFonts w:ascii="宋体" w:hAnsi="宋体" w:cs="宋体" w:hint="eastAsia"/>
                <w:sz w:val="24"/>
                <w:szCs w:val="24"/>
                <w:lang w:bidi="hi-IN"/>
              </w:rPr>
              <w:t>应及时致电中介服务机构说明。投标文件异常，按以下步骤进行处理：</w:t>
            </w:r>
          </w:p>
          <w:p w:rsidR="002D0784" w:rsidRDefault="002D0784">
            <w:pPr>
              <w:spacing w:line="360" w:lineRule="auto"/>
              <w:ind w:firstLine="573"/>
              <w:rPr>
                <w:rFonts w:ascii="宋体" w:hAnsi="宋体" w:cs="宋体"/>
                <w:sz w:val="24"/>
                <w:szCs w:val="24"/>
                <w:lang w:bidi="hi-IN"/>
              </w:rPr>
            </w:pPr>
            <w:r>
              <w:rPr>
                <w:rFonts w:ascii="宋体" w:hAnsi="宋体" w:cs="宋体" w:hint="eastAsia"/>
                <w:sz w:val="24"/>
                <w:szCs w:val="24"/>
                <w:lang w:bidi="hi-IN"/>
              </w:rPr>
              <w:t>（1）首先由技术人员进行问题排查。</w:t>
            </w:r>
          </w:p>
          <w:p w:rsidR="002D0784" w:rsidRDefault="002D0784">
            <w:pPr>
              <w:spacing w:line="360" w:lineRule="auto"/>
              <w:ind w:firstLine="573"/>
              <w:rPr>
                <w:rFonts w:ascii="宋体" w:hAnsi="宋体" w:cs="宋体"/>
                <w:sz w:val="24"/>
                <w:szCs w:val="24"/>
                <w:lang w:bidi="hi-IN"/>
              </w:rPr>
            </w:pPr>
            <w:r>
              <w:rPr>
                <w:rFonts w:ascii="宋体" w:hAnsi="宋体" w:cs="宋体" w:hint="eastAsia"/>
                <w:sz w:val="24"/>
                <w:szCs w:val="24"/>
                <w:lang w:bidi="hi-IN"/>
              </w:rPr>
              <w:t>（2）经技术人员排查后，是投标</w:t>
            </w:r>
            <w:r w:rsidR="009E0C50">
              <w:rPr>
                <w:rFonts w:ascii="宋体" w:hAnsi="宋体" w:cs="宋体" w:hint="eastAsia"/>
                <w:sz w:val="24"/>
                <w:szCs w:val="24"/>
                <w:lang w:bidi="hi-IN"/>
              </w:rPr>
              <w:t>响应</w:t>
            </w:r>
            <w:proofErr w:type="gramStart"/>
            <w:r w:rsidR="009E0C50">
              <w:rPr>
                <w:rFonts w:ascii="宋体" w:hAnsi="宋体" w:cs="宋体" w:hint="eastAsia"/>
                <w:sz w:val="24"/>
                <w:szCs w:val="24"/>
                <w:lang w:bidi="hi-IN"/>
              </w:rPr>
              <w:t>人</w:t>
            </w:r>
            <w:r>
              <w:rPr>
                <w:rFonts w:ascii="宋体" w:hAnsi="宋体" w:cs="宋体" w:hint="eastAsia"/>
                <w:sz w:val="24"/>
                <w:szCs w:val="24"/>
                <w:lang w:bidi="hi-IN"/>
              </w:rPr>
              <w:t>文件</w:t>
            </w:r>
            <w:proofErr w:type="gramEnd"/>
            <w:r>
              <w:rPr>
                <w:rFonts w:ascii="宋体" w:hAnsi="宋体" w:cs="宋体" w:hint="eastAsia"/>
                <w:sz w:val="24"/>
                <w:szCs w:val="24"/>
                <w:lang w:bidi="hi-IN"/>
              </w:rPr>
              <w:t>自身问题导致投标文件无法解密的，该投标文件将不予接收、解密和唱标。开标会议继续进行。</w:t>
            </w:r>
          </w:p>
          <w:p w:rsidR="002D0784" w:rsidRDefault="002D0784">
            <w:pPr>
              <w:spacing w:line="360" w:lineRule="auto"/>
              <w:ind w:firstLine="573"/>
              <w:rPr>
                <w:rFonts w:ascii="宋体" w:hAnsi="宋体" w:cs="宋体"/>
                <w:sz w:val="24"/>
                <w:szCs w:val="24"/>
                <w:lang w:bidi="hi-IN"/>
              </w:rPr>
            </w:pPr>
            <w:r>
              <w:rPr>
                <w:rFonts w:ascii="宋体" w:hAnsi="宋体" w:cs="宋体" w:hint="eastAsia"/>
                <w:sz w:val="24"/>
                <w:szCs w:val="24"/>
                <w:lang w:bidi="hi-IN"/>
              </w:rPr>
              <w:t>（3）经技术人员排查后，如果是电子化交易系统问题造成投标文件无法解密的，将由技术人员对问题进行处理。如短时间</w:t>
            </w:r>
            <w:proofErr w:type="gramStart"/>
            <w:r>
              <w:rPr>
                <w:rFonts w:ascii="宋体" w:hAnsi="宋体" w:cs="宋体" w:hint="eastAsia"/>
                <w:sz w:val="24"/>
                <w:szCs w:val="24"/>
                <w:lang w:bidi="hi-IN"/>
              </w:rPr>
              <w:t>内问题</w:t>
            </w:r>
            <w:proofErr w:type="gramEnd"/>
            <w:r>
              <w:rPr>
                <w:rFonts w:ascii="宋体" w:hAnsi="宋体" w:cs="宋体" w:hint="eastAsia"/>
                <w:sz w:val="24"/>
                <w:szCs w:val="24"/>
                <w:lang w:bidi="hi-IN"/>
              </w:rPr>
              <w:t>无法解决的，将由中介服务机构向监督部门申请，经监督部门同意后，暂停开标会议，待问题解决后继续开标。</w:t>
            </w:r>
          </w:p>
          <w:p w:rsidR="002D0784" w:rsidRDefault="002D0784">
            <w:pPr>
              <w:spacing w:line="360" w:lineRule="auto"/>
              <w:ind w:firstLine="573"/>
              <w:rPr>
                <w:rFonts w:ascii="宋体" w:hAnsi="宋体" w:cs="宋体"/>
                <w:sz w:val="24"/>
                <w:szCs w:val="24"/>
                <w:lang w:bidi="hi-IN"/>
              </w:rPr>
            </w:pPr>
            <w:r>
              <w:rPr>
                <w:rFonts w:ascii="宋体" w:hAnsi="宋体" w:cs="宋体" w:hint="eastAsia"/>
                <w:sz w:val="24"/>
                <w:szCs w:val="24"/>
                <w:lang w:bidi="hi-IN"/>
              </w:rPr>
              <w:t>4、待所有投标</w:t>
            </w:r>
            <w:r w:rsidR="009E0C50">
              <w:rPr>
                <w:rFonts w:ascii="宋体" w:hAnsi="宋体" w:cs="宋体" w:hint="eastAsia"/>
                <w:sz w:val="24"/>
                <w:szCs w:val="24"/>
                <w:lang w:bidi="hi-IN"/>
              </w:rPr>
              <w:t>响应人</w:t>
            </w:r>
            <w:r>
              <w:rPr>
                <w:rFonts w:ascii="宋体" w:hAnsi="宋体" w:cs="宋体" w:hint="eastAsia"/>
                <w:sz w:val="24"/>
                <w:szCs w:val="24"/>
                <w:lang w:bidi="hi-IN"/>
              </w:rPr>
              <w:t>投标文件解密完成后，由中介服务机构操作，对所有已解密投标文件进行唱标。</w:t>
            </w:r>
          </w:p>
          <w:p w:rsidR="002D0784" w:rsidRDefault="002D0784">
            <w:pPr>
              <w:spacing w:line="360" w:lineRule="auto"/>
              <w:ind w:firstLine="573"/>
              <w:rPr>
                <w:rFonts w:ascii="宋体" w:hAnsi="宋体" w:cs="宋体"/>
                <w:sz w:val="24"/>
                <w:szCs w:val="24"/>
                <w:lang w:bidi="hi-IN"/>
              </w:rPr>
            </w:pPr>
            <w:r>
              <w:rPr>
                <w:rFonts w:ascii="宋体" w:hAnsi="宋体" w:cs="宋体" w:hint="eastAsia"/>
                <w:b/>
                <w:sz w:val="24"/>
                <w:szCs w:val="24"/>
                <w:lang w:bidi="hi-IN"/>
              </w:rPr>
              <w:t>投标</w:t>
            </w:r>
            <w:r w:rsidR="009E0C50">
              <w:rPr>
                <w:rFonts w:ascii="宋体" w:hAnsi="宋体" w:cs="宋体" w:hint="eastAsia"/>
                <w:b/>
                <w:sz w:val="24"/>
                <w:szCs w:val="24"/>
                <w:lang w:bidi="hi-IN"/>
              </w:rPr>
              <w:t>响应人</w:t>
            </w:r>
            <w:r>
              <w:rPr>
                <w:rFonts w:ascii="宋体" w:hAnsi="宋体" w:cs="宋体" w:hint="eastAsia"/>
                <w:b/>
                <w:sz w:val="24"/>
                <w:szCs w:val="24"/>
                <w:lang w:bidi="hi-IN"/>
              </w:rPr>
              <w:t>应保证在开标期间电话、电脑、网络能够正常工作，投标</w:t>
            </w:r>
            <w:r w:rsidR="009E0C50">
              <w:rPr>
                <w:rFonts w:ascii="宋体" w:hAnsi="宋体" w:cs="宋体" w:hint="eastAsia"/>
                <w:b/>
                <w:sz w:val="24"/>
                <w:szCs w:val="24"/>
                <w:lang w:bidi="hi-IN"/>
              </w:rPr>
              <w:t>响应人</w:t>
            </w:r>
            <w:r>
              <w:rPr>
                <w:rFonts w:ascii="宋体" w:hAnsi="宋体" w:cs="宋体" w:hint="eastAsia"/>
                <w:b/>
                <w:sz w:val="24"/>
                <w:szCs w:val="24"/>
                <w:lang w:bidi="hi-IN"/>
              </w:rPr>
              <w:t>因停电、电脑病毒、网络堵塞等原因，未在规定的解密时间内对投标文件进行解密的，其投标文件不予接收、唱标。</w:t>
            </w:r>
          </w:p>
          <w:p w:rsidR="002D0784" w:rsidRDefault="002D0784">
            <w:pPr>
              <w:spacing w:line="360" w:lineRule="auto"/>
              <w:ind w:firstLine="573"/>
              <w:rPr>
                <w:rFonts w:ascii="宋体" w:hAnsi="宋体" w:cs="宋体"/>
                <w:sz w:val="24"/>
                <w:szCs w:val="24"/>
                <w:lang w:bidi="hi-IN"/>
              </w:rPr>
            </w:pPr>
            <w:r>
              <w:rPr>
                <w:rFonts w:ascii="宋体" w:hAnsi="宋体" w:cs="宋体" w:hint="eastAsia"/>
                <w:sz w:val="24"/>
                <w:szCs w:val="24"/>
                <w:lang w:bidi="hi-IN"/>
              </w:rPr>
              <w:t>5、开标时投标</w:t>
            </w:r>
            <w:r w:rsidR="009E0C50">
              <w:rPr>
                <w:rFonts w:ascii="宋体" w:hAnsi="宋体" w:cs="宋体" w:hint="eastAsia"/>
                <w:sz w:val="24"/>
                <w:szCs w:val="24"/>
                <w:lang w:bidi="hi-IN"/>
              </w:rPr>
              <w:t>响应人</w:t>
            </w:r>
            <w:r>
              <w:rPr>
                <w:rFonts w:ascii="宋体" w:hAnsi="宋体" w:cs="宋体" w:hint="eastAsia"/>
                <w:sz w:val="24"/>
                <w:szCs w:val="24"/>
                <w:lang w:bidi="hi-IN"/>
              </w:rPr>
              <w:t>可登录到交易系统中在开标解密栏中点击报价一览表查看自己的投标报价。如对自己的唱标内容有异议的，应在投标</w:t>
            </w:r>
            <w:r w:rsidR="009E0C50">
              <w:rPr>
                <w:rFonts w:ascii="宋体" w:hAnsi="宋体" w:cs="宋体" w:hint="eastAsia"/>
                <w:sz w:val="24"/>
                <w:szCs w:val="24"/>
                <w:lang w:bidi="hi-IN"/>
              </w:rPr>
              <w:t>响应人</w:t>
            </w:r>
            <w:r>
              <w:rPr>
                <w:rFonts w:ascii="宋体" w:hAnsi="宋体" w:cs="宋体" w:hint="eastAsia"/>
                <w:sz w:val="24"/>
                <w:szCs w:val="24"/>
                <w:lang w:bidi="hi-IN"/>
              </w:rPr>
              <w:t>解密成功后10分钟内向中介服务机构电话质疑。中介服务机构应在监督人员的监督下进行免提通话接受投标</w:t>
            </w:r>
            <w:r w:rsidR="009E0C50">
              <w:rPr>
                <w:rFonts w:ascii="宋体" w:hAnsi="宋体" w:cs="宋体" w:hint="eastAsia"/>
                <w:sz w:val="24"/>
                <w:szCs w:val="24"/>
                <w:lang w:bidi="hi-IN"/>
              </w:rPr>
              <w:t>响应人</w:t>
            </w:r>
            <w:r>
              <w:rPr>
                <w:rFonts w:ascii="宋体" w:hAnsi="宋体" w:cs="宋体" w:hint="eastAsia"/>
                <w:sz w:val="24"/>
                <w:szCs w:val="24"/>
                <w:lang w:bidi="hi-IN"/>
              </w:rPr>
              <w:t>的质疑并做好书面记录。投标</w:t>
            </w:r>
            <w:r w:rsidR="009E0C50">
              <w:rPr>
                <w:rFonts w:ascii="宋体" w:hAnsi="宋体" w:cs="宋体" w:hint="eastAsia"/>
                <w:sz w:val="24"/>
                <w:szCs w:val="24"/>
                <w:lang w:bidi="hi-IN"/>
              </w:rPr>
              <w:t>响应人</w:t>
            </w:r>
            <w:r>
              <w:rPr>
                <w:rFonts w:ascii="宋体" w:hAnsi="宋体" w:cs="宋体" w:hint="eastAsia"/>
                <w:sz w:val="24"/>
                <w:szCs w:val="24"/>
                <w:lang w:bidi="hi-IN"/>
              </w:rPr>
              <w:t>未在规定时间内提出质疑的，视为认可唱标内容。</w:t>
            </w:r>
          </w:p>
          <w:p w:rsidR="002D0784" w:rsidRDefault="002D0784">
            <w:pPr>
              <w:spacing w:line="360" w:lineRule="auto"/>
              <w:ind w:firstLine="573"/>
              <w:rPr>
                <w:rFonts w:ascii="宋体" w:hAnsi="宋体" w:cs="宋体"/>
                <w:sz w:val="24"/>
                <w:szCs w:val="24"/>
                <w:lang w:bidi="hi-IN"/>
              </w:rPr>
            </w:pPr>
            <w:r>
              <w:rPr>
                <w:rFonts w:ascii="宋体" w:hAnsi="宋体" w:cs="宋体" w:hint="eastAsia"/>
                <w:sz w:val="24"/>
                <w:szCs w:val="24"/>
                <w:lang w:bidi="hi-IN"/>
              </w:rPr>
              <w:t>6、评标时，评标委员会对电子化投标文件有质疑的，将通过电子化交易系统对投标</w:t>
            </w:r>
            <w:r w:rsidR="009E0C50">
              <w:rPr>
                <w:rFonts w:ascii="宋体" w:hAnsi="宋体" w:cs="宋体" w:hint="eastAsia"/>
                <w:sz w:val="24"/>
                <w:szCs w:val="24"/>
                <w:lang w:bidi="hi-IN"/>
              </w:rPr>
              <w:t>响应人</w:t>
            </w:r>
            <w:r>
              <w:rPr>
                <w:rFonts w:ascii="宋体" w:hAnsi="宋体" w:cs="宋体" w:hint="eastAsia"/>
                <w:sz w:val="24"/>
                <w:szCs w:val="24"/>
                <w:lang w:bidi="hi-IN"/>
              </w:rPr>
              <w:t>发起质疑，并在监督人员的监督下，用免提模式致电需要答复的投标</w:t>
            </w:r>
            <w:r w:rsidR="009E0C50">
              <w:rPr>
                <w:rFonts w:ascii="宋体" w:hAnsi="宋体" w:cs="宋体" w:hint="eastAsia"/>
                <w:sz w:val="24"/>
                <w:szCs w:val="24"/>
                <w:lang w:bidi="hi-IN"/>
              </w:rPr>
              <w:t>响应人</w:t>
            </w:r>
            <w:r>
              <w:rPr>
                <w:rFonts w:ascii="宋体" w:hAnsi="宋体" w:cs="宋体" w:hint="eastAsia"/>
                <w:sz w:val="24"/>
                <w:szCs w:val="24"/>
                <w:lang w:bidi="hi-IN"/>
              </w:rPr>
              <w:t>对质疑进行回复。投标</w:t>
            </w:r>
            <w:r w:rsidR="009E0C50">
              <w:rPr>
                <w:rFonts w:ascii="宋体" w:hAnsi="宋体" w:cs="宋体" w:hint="eastAsia"/>
                <w:sz w:val="24"/>
                <w:szCs w:val="24"/>
                <w:lang w:bidi="hi-IN"/>
              </w:rPr>
              <w:t>响应人</w:t>
            </w:r>
            <w:r>
              <w:rPr>
                <w:rFonts w:ascii="宋体" w:hAnsi="宋体" w:cs="宋体" w:hint="eastAsia"/>
                <w:sz w:val="24"/>
                <w:szCs w:val="24"/>
                <w:lang w:bidi="hi-IN"/>
              </w:rPr>
              <w:t>的回复文件必须以经过投标</w:t>
            </w:r>
            <w:r w:rsidR="009E0C50">
              <w:rPr>
                <w:rFonts w:ascii="宋体" w:hAnsi="宋体" w:cs="宋体" w:hint="eastAsia"/>
                <w:sz w:val="24"/>
                <w:szCs w:val="24"/>
                <w:lang w:bidi="hi-IN"/>
              </w:rPr>
              <w:t>响应人</w:t>
            </w:r>
            <w:r>
              <w:rPr>
                <w:rFonts w:ascii="宋体" w:hAnsi="宋体" w:cs="宋体" w:hint="eastAsia"/>
                <w:sz w:val="24"/>
                <w:szCs w:val="24"/>
                <w:lang w:bidi="hi-IN"/>
              </w:rPr>
              <w:t>和其法定代表人签章的PDF格式文件为准，并通过电子化交易系统提交至评标委员会。</w:t>
            </w:r>
          </w:p>
          <w:p w:rsidR="002D0784" w:rsidRDefault="002D0784">
            <w:pPr>
              <w:spacing w:line="360" w:lineRule="auto"/>
              <w:ind w:firstLine="573"/>
              <w:rPr>
                <w:rFonts w:ascii="宋体" w:hAnsi="宋体" w:cs="宋体"/>
                <w:sz w:val="24"/>
                <w:szCs w:val="24"/>
                <w:lang w:bidi="hi-IN"/>
              </w:rPr>
            </w:pPr>
            <w:r>
              <w:rPr>
                <w:rFonts w:ascii="宋体" w:hAnsi="宋体" w:cs="宋体" w:hint="eastAsia"/>
                <w:sz w:val="24"/>
                <w:szCs w:val="24"/>
                <w:lang w:bidi="hi-IN"/>
              </w:rPr>
              <w:t>7、如评标委员会对需要回复的投标</w:t>
            </w:r>
            <w:r w:rsidR="009E0C50">
              <w:rPr>
                <w:rFonts w:ascii="宋体" w:hAnsi="宋体" w:cs="宋体" w:hint="eastAsia"/>
                <w:sz w:val="24"/>
                <w:szCs w:val="24"/>
                <w:lang w:bidi="hi-IN"/>
              </w:rPr>
              <w:t>响应人</w:t>
            </w:r>
            <w:r>
              <w:rPr>
                <w:rFonts w:ascii="宋体" w:hAnsi="宋体" w:cs="宋体" w:hint="eastAsia"/>
                <w:sz w:val="24"/>
                <w:szCs w:val="24"/>
                <w:lang w:bidi="hi-IN"/>
              </w:rPr>
              <w:t>连续三次致电未接通的，视为投标</w:t>
            </w:r>
            <w:r w:rsidR="009E0C50">
              <w:rPr>
                <w:rFonts w:ascii="宋体" w:hAnsi="宋体" w:cs="宋体" w:hint="eastAsia"/>
                <w:sz w:val="24"/>
                <w:szCs w:val="24"/>
                <w:lang w:bidi="hi-IN"/>
              </w:rPr>
              <w:t>响应人</w:t>
            </w:r>
            <w:r>
              <w:rPr>
                <w:rFonts w:ascii="宋体" w:hAnsi="宋体" w:cs="宋体" w:hint="eastAsia"/>
                <w:sz w:val="24"/>
                <w:szCs w:val="24"/>
                <w:lang w:bidi="hi-IN"/>
              </w:rPr>
              <w:t>放弃回复，评标委员会将自行对需要回复的内容进行认定。</w:t>
            </w:r>
          </w:p>
          <w:p w:rsidR="002D0784" w:rsidRDefault="002D0784">
            <w:pPr>
              <w:snapToGrid w:val="0"/>
              <w:spacing w:line="360" w:lineRule="auto"/>
              <w:rPr>
                <w:rFonts w:ascii="宋体" w:hAnsi="宋体" w:cs="宋体"/>
                <w:b/>
                <w:kern w:val="0"/>
                <w:sz w:val="24"/>
                <w:szCs w:val="24"/>
                <w:lang w:bidi="hi-IN"/>
              </w:rPr>
            </w:pPr>
            <w:r>
              <w:rPr>
                <w:rFonts w:ascii="宋体" w:hAnsi="宋体" w:cs="宋体" w:hint="eastAsia"/>
                <w:b/>
                <w:kern w:val="0"/>
                <w:sz w:val="24"/>
                <w:szCs w:val="24"/>
                <w:lang w:bidi="hi-IN"/>
              </w:rPr>
              <w:t>提示：</w:t>
            </w:r>
          </w:p>
          <w:p w:rsidR="002D0784" w:rsidRDefault="002D0784">
            <w:pPr>
              <w:snapToGrid w:val="0"/>
              <w:spacing w:line="360" w:lineRule="auto"/>
              <w:rPr>
                <w:rFonts w:ascii="宋体" w:hAnsi="宋体" w:cs="宋体"/>
                <w:b/>
                <w:kern w:val="0"/>
                <w:sz w:val="24"/>
                <w:szCs w:val="24"/>
                <w:lang w:bidi="hi-IN"/>
              </w:rPr>
            </w:pPr>
            <w:r>
              <w:rPr>
                <w:rFonts w:ascii="宋体" w:hAnsi="宋体" w:cs="宋体" w:hint="eastAsia"/>
                <w:b/>
                <w:kern w:val="0"/>
                <w:sz w:val="24"/>
                <w:szCs w:val="24"/>
                <w:lang w:bidi="hi-IN"/>
              </w:rPr>
              <w:t>1、本项目为电子化、无纸化交易项目，开标时不再接受任何纸质资料，为保证您能投标成功，需仔细阅读以上条款。</w:t>
            </w:r>
          </w:p>
          <w:p w:rsidR="002D0784" w:rsidRDefault="002D0784">
            <w:pPr>
              <w:widowControl/>
              <w:spacing w:line="360" w:lineRule="auto"/>
              <w:rPr>
                <w:rFonts w:ascii="宋体" w:hAnsi="宋体"/>
                <w:spacing w:val="6"/>
                <w:sz w:val="24"/>
                <w:szCs w:val="24"/>
                <w:lang w:bidi="hi-IN"/>
              </w:rPr>
            </w:pPr>
            <w:r>
              <w:rPr>
                <w:rFonts w:ascii="宋体" w:hAnsi="宋体" w:cs="宋体" w:hint="eastAsia"/>
                <w:b/>
                <w:kern w:val="0"/>
                <w:sz w:val="24"/>
                <w:szCs w:val="24"/>
                <w:lang w:bidi="hi-IN"/>
              </w:rPr>
              <w:t>2、CA证书延期激活后，已经报名为开标的项目，请重新下载制作投标文件并上传，否则开标时文件将无法解密。</w:t>
            </w:r>
          </w:p>
        </w:tc>
      </w:tr>
    </w:tbl>
    <w:p w:rsidR="002D0784" w:rsidRDefault="002D0784" w:rsidP="002D0784">
      <w:pPr>
        <w:spacing w:line="360" w:lineRule="auto"/>
        <w:ind w:firstLine="200"/>
        <w:rPr>
          <w:rFonts w:ascii="宋体" w:hAnsi="宋体"/>
          <w:b/>
          <w:bCs/>
          <w:sz w:val="24"/>
          <w:szCs w:val="24"/>
        </w:rPr>
      </w:pPr>
      <w:r>
        <w:br w:type="page"/>
      </w:r>
      <w:r>
        <w:rPr>
          <w:rFonts w:ascii="宋体" w:hAnsi="宋体" w:hint="eastAsia"/>
          <w:b/>
          <w:bCs/>
          <w:sz w:val="24"/>
          <w:szCs w:val="24"/>
        </w:rPr>
        <w:t>1、适用范围</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本竞争性磋商文件仅适用于本次竞争性磋商文件、磋商公告中的所叙述的内容。</w:t>
      </w:r>
    </w:p>
    <w:p w:rsidR="002D0784" w:rsidRDefault="002D0784" w:rsidP="002D0784">
      <w:pPr>
        <w:spacing w:line="360" w:lineRule="auto"/>
        <w:ind w:firstLine="482"/>
        <w:rPr>
          <w:rFonts w:ascii="宋体" w:eastAsia="宋体" w:hAnsi="宋体"/>
          <w:b/>
          <w:bCs/>
          <w:sz w:val="24"/>
          <w:szCs w:val="24"/>
        </w:rPr>
      </w:pPr>
      <w:r>
        <w:rPr>
          <w:rFonts w:ascii="宋体" w:hAnsi="宋体" w:hint="eastAsia"/>
          <w:b/>
          <w:bCs/>
          <w:sz w:val="24"/>
          <w:szCs w:val="24"/>
        </w:rPr>
        <w:t>2、合格的</w:t>
      </w:r>
      <w:r w:rsidR="009E0C50">
        <w:rPr>
          <w:rFonts w:ascii="宋体" w:hAnsi="宋体" w:hint="eastAsia"/>
          <w:b/>
          <w:bCs/>
          <w:sz w:val="24"/>
          <w:szCs w:val="24"/>
        </w:rPr>
        <w:t>响应人</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符合</w:t>
      </w:r>
      <w:r w:rsidR="009E0C50">
        <w:rPr>
          <w:rFonts w:ascii="宋体" w:hAnsi="宋体" w:hint="eastAsia"/>
          <w:sz w:val="24"/>
          <w:szCs w:val="24"/>
        </w:rPr>
        <w:t>响应人</w:t>
      </w:r>
      <w:r>
        <w:rPr>
          <w:rFonts w:ascii="宋体" w:hAnsi="宋体" w:hint="eastAsia"/>
          <w:sz w:val="24"/>
          <w:szCs w:val="24"/>
        </w:rPr>
        <w:t>须知前附表11项。</w:t>
      </w:r>
    </w:p>
    <w:p w:rsidR="002D0784" w:rsidRDefault="002D0784" w:rsidP="002D0784">
      <w:pPr>
        <w:spacing w:line="360" w:lineRule="auto"/>
        <w:ind w:firstLine="482"/>
        <w:rPr>
          <w:rFonts w:ascii="宋体" w:hAnsi="宋体"/>
          <w:b/>
          <w:bCs/>
          <w:sz w:val="24"/>
          <w:szCs w:val="24"/>
        </w:rPr>
      </w:pPr>
      <w:r>
        <w:rPr>
          <w:rFonts w:ascii="宋体" w:hAnsi="宋体" w:hint="eastAsia"/>
          <w:b/>
          <w:bCs/>
          <w:sz w:val="24"/>
          <w:szCs w:val="24"/>
        </w:rPr>
        <w:t>3、 其他</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3.1 无论磋商结果如何，招标人均无向</w:t>
      </w:r>
      <w:r w:rsidR="009E0C50">
        <w:rPr>
          <w:rFonts w:ascii="宋体" w:hAnsi="宋体" w:hint="eastAsia"/>
          <w:sz w:val="24"/>
          <w:szCs w:val="24"/>
        </w:rPr>
        <w:t>响应人</w:t>
      </w:r>
      <w:r>
        <w:rPr>
          <w:rFonts w:ascii="宋体" w:hAnsi="宋体" w:hint="eastAsia"/>
          <w:sz w:val="24"/>
          <w:szCs w:val="24"/>
        </w:rPr>
        <w:t>解释其中标或未成交原因的义务。</w:t>
      </w:r>
    </w:p>
    <w:p w:rsidR="002D0784" w:rsidRDefault="002D0784" w:rsidP="002D0784">
      <w:pPr>
        <w:spacing w:line="360" w:lineRule="auto"/>
        <w:ind w:firstLine="482"/>
        <w:rPr>
          <w:rFonts w:ascii="宋体" w:hAnsi="宋体"/>
          <w:b/>
          <w:bCs/>
          <w:sz w:val="24"/>
          <w:szCs w:val="24"/>
        </w:rPr>
      </w:pPr>
      <w:r>
        <w:rPr>
          <w:rFonts w:ascii="宋体" w:hAnsi="宋体" w:hint="eastAsia"/>
          <w:b/>
          <w:bCs/>
          <w:sz w:val="24"/>
          <w:szCs w:val="24"/>
        </w:rPr>
        <w:t>4、磋商文件的组成</w:t>
      </w:r>
    </w:p>
    <w:p w:rsidR="002D0784" w:rsidRDefault="002D0784" w:rsidP="002D0784">
      <w:pPr>
        <w:spacing w:line="360" w:lineRule="auto"/>
        <w:ind w:firstLine="480"/>
        <w:rPr>
          <w:rFonts w:ascii="宋体" w:hAnsi="宋体"/>
          <w:b/>
          <w:bCs/>
          <w:sz w:val="24"/>
          <w:szCs w:val="24"/>
        </w:rPr>
      </w:pPr>
      <w:r>
        <w:rPr>
          <w:rFonts w:ascii="宋体" w:hAnsi="宋体" w:hint="eastAsia"/>
          <w:sz w:val="24"/>
          <w:szCs w:val="24"/>
        </w:rPr>
        <w:t>4.1 磋商文件用于阐明采购项目的服务范围、磋商程序、磋商内容、合同草签和条款以及评定中标的标准。具体包括以下内容：</w:t>
      </w:r>
    </w:p>
    <w:p w:rsidR="002D0784" w:rsidRPr="007E49EF" w:rsidRDefault="002D0784" w:rsidP="002D0784">
      <w:pPr>
        <w:spacing w:line="360" w:lineRule="auto"/>
        <w:ind w:firstLine="480"/>
        <w:rPr>
          <w:rFonts w:ascii="宋体" w:hAnsi="宋体"/>
          <w:sz w:val="24"/>
          <w:szCs w:val="24"/>
        </w:rPr>
      </w:pPr>
      <w:r w:rsidRPr="007E49EF">
        <w:rPr>
          <w:rFonts w:ascii="宋体" w:hAnsi="宋体" w:hint="eastAsia"/>
          <w:sz w:val="24"/>
          <w:szCs w:val="24"/>
        </w:rPr>
        <w:t>（1）竞争性磋商公告</w:t>
      </w:r>
    </w:p>
    <w:p w:rsidR="002D0784" w:rsidRPr="007E49EF" w:rsidRDefault="002D0784" w:rsidP="002D0784">
      <w:pPr>
        <w:spacing w:line="360" w:lineRule="auto"/>
        <w:ind w:firstLine="480"/>
        <w:rPr>
          <w:rFonts w:ascii="宋体" w:hAnsi="宋体"/>
          <w:sz w:val="24"/>
          <w:szCs w:val="24"/>
        </w:rPr>
      </w:pPr>
      <w:r w:rsidRPr="007E49EF">
        <w:rPr>
          <w:rFonts w:ascii="宋体" w:hAnsi="宋体" w:hint="eastAsia"/>
          <w:sz w:val="24"/>
          <w:szCs w:val="24"/>
        </w:rPr>
        <w:t>（2）投标</w:t>
      </w:r>
      <w:r w:rsidR="009E0C50" w:rsidRPr="007E49EF">
        <w:rPr>
          <w:rFonts w:ascii="宋体" w:hAnsi="宋体" w:hint="eastAsia"/>
          <w:sz w:val="24"/>
          <w:szCs w:val="24"/>
        </w:rPr>
        <w:t>响应人</w:t>
      </w:r>
      <w:r w:rsidRPr="007E49EF">
        <w:rPr>
          <w:rFonts w:ascii="宋体" w:hAnsi="宋体" w:hint="eastAsia"/>
          <w:sz w:val="24"/>
          <w:szCs w:val="24"/>
        </w:rPr>
        <w:t>须知</w:t>
      </w:r>
    </w:p>
    <w:p w:rsidR="002D0784" w:rsidRPr="007E49EF" w:rsidRDefault="002D0784" w:rsidP="002D0784">
      <w:pPr>
        <w:spacing w:line="360" w:lineRule="auto"/>
        <w:ind w:firstLine="480"/>
        <w:rPr>
          <w:rFonts w:ascii="宋体" w:hAnsi="宋体"/>
          <w:sz w:val="24"/>
          <w:szCs w:val="24"/>
        </w:rPr>
      </w:pPr>
      <w:r w:rsidRPr="007E49EF">
        <w:rPr>
          <w:rFonts w:ascii="宋体" w:hAnsi="宋体" w:hint="eastAsia"/>
          <w:sz w:val="24"/>
          <w:szCs w:val="24"/>
        </w:rPr>
        <w:t>（3）评标办法（综合评估法）</w:t>
      </w:r>
    </w:p>
    <w:p w:rsidR="002D0784" w:rsidRPr="007E49EF" w:rsidRDefault="002D0784" w:rsidP="002D0784">
      <w:pPr>
        <w:spacing w:line="360" w:lineRule="auto"/>
        <w:ind w:firstLine="480"/>
        <w:rPr>
          <w:rFonts w:ascii="宋体" w:hAnsi="宋体"/>
          <w:sz w:val="24"/>
          <w:szCs w:val="24"/>
        </w:rPr>
      </w:pPr>
      <w:r w:rsidRPr="007E49EF">
        <w:rPr>
          <w:rFonts w:ascii="宋体" w:hAnsi="宋体" w:hint="eastAsia"/>
          <w:sz w:val="24"/>
          <w:szCs w:val="24"/>
        </w:rPr>
        <w:t>（4）合同条款</w:t>
      </w:r>
    </w:p>
    <w:p w:rsidR="002D0784" w:rsidRPr="007E49EF" w:rsidRDefault="002D0784" w:rsidP="002D0784">
      <w:pPr>
        <w:spacing w:line="360" w:lineRule="auto"/>
        <w:ind w:firstLine="480"/>
        <w:rPr>
          <w:rFonts w:ascii="宋体" w:hAnsi="宋体"/>
          <w:sz w:val="24"/>
          <w:szCs w:val="24"/>
        </w:rPr>
      </w:pPr>
      <w:r w:rsidRPr="007E49EF">
        <w:rPr>
          <w:rFonts w:ascii="宋体" w:hAnsi="宋体" w:hint="eastAsia"/>
          <w:sz w:val="24"/>
          <w:szCs w:val="24"/>
        </w:rPr>
        <w:t>（5）工程量清单</w:t>
      </w:r>
    </w:p>
    <w:p w:rsidR="002D0784" w:rsidRPr="007E49EF" w:rsidRDefault="002D0784" w:rsidP="002D0784">
      <w:pPr>
        <w:spacing w:line="360" w:lineRule="auto"/>
        <w:ind w:firstLine="480"/>
        <w:rPr>
          <w:rFonts w:ascii="宋体" w:hAnsi="宋体"/>
          <w:sz w:val="24"/>
          <w:szCs w:val="24"/>
        </w:rPr>
      </w:pPr>
      <w:r w:rsidRPr="007E49EF">
        <w:rPr>
          <w:rFonts w:ascii="宋体" w:hAnsi="宋体" w:hint="eastAsia"/>
          <w:sz w:val="24"/>
          <w:szCs w:val="24"/>
        </w:rPr>
        <w:t>（</w:t>
      </w:r>
      <w:r w:rsidR="000D4129" w:rsidRPr="007E49EF">
        <w:rPr>
          <w:rFonts w:ascii="宋体" w:hAnsi="宋体" w:hint="eastAsia"/>
          <w:sz w:val="24"/>
          <w:szCs w:val="24"/>
        </w:rPr>
        <w:t>6</w:t>
      </w:r>
      <w:r w:rsidRPr="007E49EF">
        <w:rPr>
          <w:rFonts w:ascii="宋体" w:hAnsi="宋体" w:hint="eastAsia"/>
          <w:sz w:val="24"/>
          <w:szCs w:val="24"/>
        </w:rPr>
        <w:t>）技术标准与要求</w:t>
      </w:r>
    </w:p>
    <w:p w:rsidR="002D0784" w:rsidRDefault="002D0784" w:rsidP="002D0784">
      <w:pPr>
        <w:spacing w:line="360" w:lineRule="auto"/>
        <w:ind w:firstLine="480"/>
        <w:rPr>
          <w:rFonts w:ascii="宋体" w:hAnsi="宋体"/>
          <w:sz w:val="24"/>
          <w:szCs w:val="24"/>
        </w:rPr>
      </w:pPr>
      <w:r w:rsidRPr="007E49EF">
        <w:rPr>
          <w:rFonts w:ascii="宋体" w:hAnsi="宋体" w:hint="eastAsia"/>
          <w:sz w:val="24"/>
          <w:szCs w:val="24"/>
        </w:rPr>
        <w:t>（</w:t>
      </w:r>
      <w:r w:rsidR="000D4129" w:rsidRPr="007E49EF">
        <w:rPr>
          <w:rFonts w:ascii="宋体" w:hAnsi="宋体" w:hint="eastAsia"/>
          <w:sz w:val="24"/>
          <w:szCs w:val="24"/>
        </w:rPr>
        <w:t>7</w:t>
      </w:r>
      <w:r w:rsidRPr="007E49EF">
        <w:rPr>
          <w:rFonts w:ascii="宋体" w:hAnsi="宋体" w:hint="eastAsia"/>
          <w:sz w:val="24"/>
          <w:szCs w:val="24"/>
        </w:rPr>
        <w:t>）响应性文件格式</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4.2 磋商文件以中文编印，且以中文为准。</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4.3 除非有特殊要求，磋商文件不单独提供项目所在地的自然环境、气候条件、公用设施等情况，</w:t>
      </w:r>
      <w:r w:rsidR="009E0C50">
        <w:rPr>
          <w:rFonts w:ascii="宋体" w:hAnsi="宋体" w:hint="eastAsia"/>
          <w:sz w:val="24"/>
          <w:szCs w:val="24"/>
        </w:rPr>
        <w:t>响应人</w:t>
      </w:r>
      <w:r>
        <w:rPr>
          <w:rFonts w:ascii="宋体" w:hAnsi="宋体" w:hint="eastAsia"/>
          <w:sz w:val="24"/>
          <w:szCs w:val="24"/>
        </w:rPr>
        <w:t>被视为熟悉上述与履行合同有关的一切情况。</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4.4 磋商文件的澄清和修改</w:t>
      </w:r>
    </w:p>
    <w:p w:rsidR="002D0784" w:rsidRDefault="002D0784" w:rsidP="002D0784">
      <w:pPr>
        <w:spacing w:line="360" w:lineRule="auto"/>
        <w:rPr>
          <w:rFonts w:ascii="宋体" w:hAnsi="宋体"/>
          <w:sz w:val="24"/>
          <w:szCs w:val="24"/>
        </w:rPr>
      </w:pPr>
      <w:r>
        <w:rPr>
          <w:rFonts w:ascii="宋体" w:hAnsi="宋体" w:hint="eastAsia"/>
          <w:sz w:val="24"/>
          <w:szCs w:val="24"/>
        </w:rPr>
        <w:t xml:space="preserve">    4.4.1</w:t>
      </w:r>
      <w:r w:rsidR="009E0C50">
        <w:rPr>
          <w:rFonts w:ascii="宋体" w:hAnsi="宋体" w:hint="eastAsia"/>
          <w:sz w:val="24"/>
          <w:szCs w:val="24"/>
        </w:rPr>
        <w:t>响应人</w:t>
      </w:r>
      <w:r>
        <w:rPr>
          <w:rFonts w:ascii="宋体" w:hAnsi="宋体" w:hint="eastAsia"/>
          <w:sz w:val="24"/>
          <w:szCs w:val="24"/>
        </w:rPr>
        <w:t>对磋商文件如有需要澄清或疑问，应当在提交首次响应文件截止之日前，在系统内提出。在规定的时间内未提出疑问的，将被视为对磋商文件完全认可。</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4.4.2招标代理机构将按规定对收到的要求澄清的问题以公告形式予以答复，并</w:t>
      </w:r>
      <w:proofErr w:type="gramStart"/>
      <w:r>
        <w:rPr>
          <w:rFonts w:ascii="宋体" w:hAnsi="宋体" w:hint="eastAsia"/>
          <w:sz w:val="24"/>
          <w:szCs w:val="24"/>
        </w:rPr>
        <w:t>构成磋商</w:t>
      </w:r>
      <w:proofErr w:type="gramEnd"/>
      <w:r>
        <w:rPr>
          <w:rFonts w:ascii="宋体" w:hAnsi="宋体" w:hint="eastAsia"/>
          <w:sz w:val="24"/>
          <w:szCs w:val="24"/>
        </w:rPr>
        <w:t>文件的一部分，对所有</w:t>
      </w:r>
      <w:r w:rsidR="009E0C50">
        <w:rPr>
          <w:rFonts w:ascii="宋体" w:hAnsi="宋体" w:hint="eastAsia"/>
          <w:sz w:val="24"/>
          <w:szCs w:val="24"/>
        </w:rPr>
        <w:t>响应人</w:t>
      </w:r>
      <w:r>
        <w:rPr>
          <w:rFonts w:ascii="宋体" w:hAnsi="宋体" w:hint="eastAsia"/>
          <w:sz w:val="24"/>
          <w:szCs w:val="24"/>
        </w:rPr>
        <w:t>均具有约束力。</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4.4.4为使</w:t>
      </w:r>
      <w:r w:rsidR="009E0C50">
        <w:rPr>
          <w:rFonts w:ascii="宋体" w:hAnsi="宋体" w:hint="eastAsia"/>
          <w:sz w:val="24"/>
          <w:szCs w:val="24"/>
        </w:rPr>
        <w:t>响应人</w:t>
      </w:r>
      <w:r>
        <w:rPr>
          <w:rFonts w:ascii="宋体" w:hAnsi="宋体" w:hint="eastAsia"/>
          <w:sz w:val="24"/>
          <w:szCs w:val="24"/>
        </w:rPr>
        <w:t>有充分的时间对磋商文件的修改部分进行研究，招标代理机构可适当延长响应性文件递交截止时间。</w:t>
      </w:r>
    </w:p>
    <w:p w:rsidR="002D0784" w:rsidRPr="00E34504" w:rsidRDefault="00E34504" w:rsidP="00E34504">
      <w:pPr>
        <w:spacing w:line="600" w:lineRule="exact"/>
        <w:ind w:firstLineChars="200" w:firstLine="482"/>
        <w:rPr>
          <w:rFonts w:ascii="宋体" w:eastAsia="宋体" w:hAnsi="宋体" w:cs="Times New Roman"/>
          <w:sz w:val="24"/>
        </w:rPr>
      </w:pPr>
      <w:r>
        <w:rPr>
          <w:rFonts w:ascii="宋体" w:hAnsi="宋体" w:hint="eastAsia"/>
          <w:b/>
          <w:bCs/>
          <w:sz w:val="24"/>
          <w:szCs w:val="24"/>
        </w:rPr>
        <w:t>5、</w:t>
      </w:r>
      <w:r w:rsidR="002D0784">
        <w:rPr>
          <w:rFonts w:ascii="宋体" w:hAnsi="宋体" w:hint="eastAsia"/>
          <w:b/>
          <w:bCs/>
          <w:sz w:val="24"/>
          <w:szCs w:val="24"/>
        </w:rPr>
        <w:t>响应性文件的组成</w:t>
      </w:r>
      <w:r>
        <w:rPr>
          <w:rFonts w:ascii="宋体" w:hAnsi="宋体" w:hint="eastAsia"/>
          <w:b/>
          <w:bCs/>
          <w:sz w:val="24"/>
          <w:szCs w:val="24"/>
        </w:rPr>
        <w:t>（</w:t>
      </w:r>
      <w:r w:rsidRPr="00E34504">
        <w:rPr>
          <w:rFonts w:ascii="宋体" w:eastAsia="宋体" w:hAnsi="宋体" w:cs="Times New Roman" w:hint="eastAsia"/>
          <w:sz w:val="24"/>
        </w:rPr>
        <w:t>详见</w:t>
      </w:r>
      <w:r>
        <w:rPr>
          <w:rFonts w:ascii="宋体" w:hAnsi="宋体" w:hint="eastAsia"/>
          <w:sz w:val="24"/>
          <w:szCs w:val="24"/>
        </w:rPr>
        <w:t>响应性文件</w:t>
      </w:r>
      <w:r w:rsidRPr="00E34504">
        <w:rPr>
          <w:rFonts w:ascii="宋体" w:eastAsia="宋体" w:hAnsi="宋体" w:cs="Times New Roman" w:hint="eastAsia"/>
          <w:sz w:val="24"/>
        </w:rPr>
        <w:t>格式</w:t>
      </w:r>
      <w:r>
        <w:rPr>
          <w:rFonts w:ascii="宋体" w:hAnsi="宋体" w:hint="eastAsia"/>
          <w:b/>
          <w:bCs/>
          <w:sz w:val="24"/>
          <w:szCs w:val="24"/>
        </w:rPr>
        <w:t>）</w:t>
      </w:r>
    </w:p>
    <w:p w:rsidR="002D0784" w:rsidRPr="00E34504" w:rsidRDefault="002D0784" w:rsidP="002D0784">
      <w:pPr>
        <w:spacing w:line="360" w:lineRule="auto"/>
        <w:ind w:firstLine="480"/>
        <w:rPr>
          <w:rFonts w:ascii="宋体" w:hAnsi="宋体"/>
          <w:b/>
          <w:sz w:val="24"/>
          <w:szCs w:val="24"/>
        </w:rPr>
      </w:pPr>
      <w:r w:rsidRPr="00E34504">
        <w:rPr>
          <w:rFonts w:ascii="宋体" w:hAnsi="宋体" w:hint="eastAsia"/>
          <w:b/>
          <w:bCs/>
          <w:sz w:val="24"/>
          <w:szCs w:val="24"/>
        </w:rPr>
        <w:t>6、</w:t>
      </w:r>
      <w:r w:rsidRPr="00E34504">
        <w:rPr>
          <w:rFonts w:ascii="宋体" w:hAnsi="宋体" w:hint="eastAsia"/>
          <w:b/>
          <w:sz w:val="24"/>
          <w:szCs w:val="24"/>
        </w:rPr>
        <w:t>响应性文件的编制</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6.1响应性文件应按“响应性文件格式”进行编写，如有必要，可以增加附页，作为响应性文件的组成部分。其中，报价函附录在满足磋商文件实质性要求的基础上，可以提出比磋商文件要求更有利于招标人的承诺。</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6.2响应文件应当对磋商文件有关工期、投标有效期、质量要求、招标范围等实质性内容</w:t>
      </w:r>
      <w:proofErr w:type="gramStart"/>
      <w:r>
        <w:rPr>
          <w:rFonts w:ascii="宋体" w:hAnsi="宋体" w:hint="eastAsia"/>
          <w:sz w:val="24"/>
          <w:szCs w:val="24"/>
        </w:rPr>
        <w:t>作出</w:t>
      </w:r>
      <w:proofErr w:type="gramEnd"/>
      <w:r>
        <w:rPr>
          <w:rFonts w:ascii="宋体" w:hAnsi="宋体" w:hint="eastAsia"/>
          <w:sz w:val="24"/>
          <w:szCs w:val="24"/>
        </w:rPr>
        <w:t>响应。</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6.3</w:t>
      </w:r>
      <w:r w:rsidR="009E0C50">
        <w:rPr>
          <w:rFonts w:ascii="宋体" w:hAnsi="宋体" w:hint="eastAsia"/>
          <w:sz w:val="24"/>
          <w:szCs w:val="24"/>
        </w:rPr>
        <w:t>响应人</w:t>
      </w:r>
      <w:r>
        <w:rPr>
          <w:rFonts w:ascii="宋体" w:hAnsi="宋体" w:hint="eastAsia"/>
          <w:sz w:val="24"/>
          <w:szCs w:val="24"/>
        </w:rPr>
        <w:t>在生成电子化响应文件后，应对电子化响应文件进行签章，未进行签章的视为无效响应。</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6.4磋商文件中要</w:t>
      </w:r>
      <w:proofErr w:type="gramStart"/>
      <w:r>
        <w:rPr>
          <w:rFonts w:ascii="宋体" w:hAnsi="宋体" w:hint="eastAsia"/>
          <w:sz w:val="24"/>
          <w:szCs w:val="24"/>
        </w:rPr>
        <w:t>求签章</w:t>
      </w:r>
      <w:proofErr w:type="gramEnd"/>
      <w:r>
        <w:rPr>
          <w:rFonts w:ascii="宋体" w:hAnsi="宋体" w:hint="eastAsia"/>
          <w:sz w:val="24"/>
          <w:szCs w:val="24"/>
        </w:rPr>
        <w:t>的，</w:t>
      </w:r>
      <w:r w:rsidR="009E0C50">
        <w:rPr>
          <w:rFonts w:ascii="宋体" w:hAnsi="宋体" w:hint="eastAsia"/>
          <w:sz w:val="24"/>
          <w:szCs w:val="24"/>
        </w:rPr>
        <w:t>响应人</w:t>
      </w:r>
      <w:r>
        <w:rPr>
          <w:rFonts w:ascii="宋体" w:hAnsi="宋体" w:hint="eastAsia"/>
          <w:sz w:val="24"/>
          <w:szCs w:val="24"/>
        </w:rPr>
        <w:t>在进行电子化响应文件签章时，以单位和法定代表人电子签章为准。</w:t>
      </w:r>
    </w:p>
    <w:p w:rsidR="002D0784" w:rsidRDefault="002D0784" w:rsidP="002D0784">
      <w:pPr>
        <w:spacing w:line="360" w:lineRule="auto"/>
        <w:ind w:firstLine="482"/>
        <w:rPr>
          <w:rFonts w:ascii="宋体" w:hAnsi="宋体"/>
          <w:b/>
          <w:bCs/>
          <w:sz w:val="24"/>
          <w:szCs w:val="24"/>
        </w:rPr>
      </w:pPr>
      <w:r>
        <w:rPr>
          <w:rFonts w:ascii="宋体" w:hAnsi="宋体" w:hint="eastAsia"/>
          <w:b/>
          <w:bCs/>
          <w:sz w:val="24"/>
          <w:szCs w:val="24"/>
        </w:rPr>
        <w:t>7、响应性文件的递交</w:t>
      </w:r>
    </w:p>
    <w:p w:rsidR="002D0784" w:rsidRDefault="002D0784" w:rsidP="002D0784">
      <w:pPr>
        <w:spacing w:line="360" w:lineRule="auto"/>
        <w:ind w:left="420"/>
        <w:contextualSpacing/>
        <w:rPr>
          <w:rFonts w:ascii="宋体" w:hAnsi="宋体"/>
          <w:sz w:val="24"/>
          <w:szCs w:val="24"/>
        </w:rPr>
      </w:pPr>
      <w:r>
        <w:rPr>
          <w:rFonts w:ascii="宋体" w:hAnsi="宋体" w:hint="eastAsia"/>
          <w:sz w:val="24"/>
          <w:szCs w:val="24"/>
        </w:rPr>
        <w:t>7.1</w:t>
      </w:r>
      <w:r w:rsidR="009E0C50">
        <w:rPr>
          <w:rFonts w:ascii="宋体" w:hAnsi="宋体" w:hint="eastAsia"/>
          <w:sz w:val="24"/>
          <w:szCs w:val="24"/>
        </w:rPr>
        <w:t>响应人</w:t>
      </w:r>
      <w:r>
        <w:rPr>
          <w:rFonts w:ascii="宋体" w:hAnsi="宋体" w:hint="eastAsia"/>
          <w:sz w:val="24"/>
          <w:szCs w:val="24"/>
        </w:rPr>
        <w:t>所上传的电子化响应文件，应是通过中心磋商文件制作系统制作</w:t>
      </w:r>
    </w:p>
    <w:p w:rsidR="002D0784" w:rsidRDefault="002D0784" w:rsidP="002D0784">
      <w:pPr>
        <w:spacing w:line="360" w:lineRule="auto"/>
        <w:rPr>
          <w:rFonts w:ascii="宋体" w:hAnsi="宋体"/>
          <w:sz w:val="24"/>
          <w:szCs w:val="24"/>
        </w:rPr>
      </w:pPr>
      <w:r>
        <w:rPr>
          <w:rFonts w:ascii="宋体" w:hAnsi="宋体" w:hint="eastAsia"/>
          <w:sz w:val="24"/>
          <w:szCs w:val="24"/>
        </w:rPr>
        <w:t>的（磋商文件制作工具下载地址：https://download.bqpoint.com/download/downloaddetail.html?SourceFrom=Ztb&amp;ZtbSoftXiaQuCode=1534&amp;ZtbSoftType=DR，经过签章和加密后生成的电子版磋商文件。生成的电子版磋商文件包含</w:t>
      </w:r>
      <w:proofErr w:type="gramStart"/>
      <w:r>
        <w:rPr>
          <w:rFonts w:ascii="宋体" w:hAnsi="宋体" w:hint="eastAsia"/>
          <w:sz w:val="24"/>
          <w:szCs w:val="24"/>
        </w:rPr>
        <w:t>用于磋商</w:t>
      </w:r>
      <w:proofErr w:type="gramEnd"/>
      <w:r>
        <w:rPr>
          <w:rFonts w:ascii="宋体" w:hAnsi="宋体" w:hint="eastAsia"/>
          <w:sz w:val="24"/>
          <w:szCs w:val="24"/>
        </w:rPr>
        <w:t>文件上传的主文件和用于应急补救的磋商文件备份文件，备份文件主要用于电子化开标出现技术问题后的补救。</w:t>
      </w:r>
    </w:p>
    <w:p w:rsidR="002D0784" w:rsidRDefault="002D0784" w:rsidP="002D0784">
      <w:pPr>
        <w:spacing w:line="360" w:lineRule="auto"/>
        <w:ind w:left="420"/>
        <w:contextualSpacing/>
        <w:rPr>
          <w:rFonts w:ascii="宋体" w:hAnsi="宋体"/>
          <w:sz w:val="24"/>
          <w:szCs w:val="24"/>
        </w:rPr>
      </w:pPr>
      <w:r>
        <w:rPr>
          <w:rFonts w:ascii="宋体" w:hAnsi="宋体" w:hint="eastAsia"/>
          <w:sz w:val="24"/>
          <w:szCs w:val="24"/>
        </w:rPr>
        <w:t>注：</w:t>
      </w:r>
      <w:r w:rsidR="009E0C50">
        <w:rPr>
          <w:rFonts w:ascii="宋体" w:hAnsi="宋体" w:hint="eastAsia"/>
          <w:sz w:val="24"/>
          <w:szCs w:val="24"/>
        </w:rPr>
        <w:t>响应人</w:t>
      </w:r>
      <w:r>
        <w:rPr>
          <w:rFonts w:ascii="宋体" w:hAnsi="宋体" w:hint="eastAsia"/>
          <w:sz w:val="24"/>
          <w:szCs w:val="24"/>
        </w:rPr>
        <w:t>投报多个标段的，每个标段均要生成独立的电子磋商文件。</w:t>
      </w:r>
    </w:p>
    <w:p w:rsidR="002D0784" w:rsidRDefault="002D0784" w:rsidP="002D0784">
      <w:pPr>
        <w:spacing w:line="360" w:lineRule="auto"/>
        <w:ind w:left="420"/>
        <w:contextualSpacing/>
        <w:rPr>
          <w:rFonts w:ascii="宋体" w:hAnsi="宋体"/>
          <w:sz w:val="24"/>
          <w:szCs w:val="24"/>
        </w:rPr>
      </w:pPr>
      <w:r>
        <w:rPr>
          <w:rFonts w:ascii="宋体" w:hAnsi="宋体" w:hint="eastAsia"/>
          <w:sz w:val="24"/>
          <w:szCs w:val="24"/>
        </w:rPr>
        <w:t>7.2电子化响应性文件应在磋商截止时间前成功上传至三门峡市公共资源电</w:t>
      </w:r>
    </w:p>
    <w:p w:rsidR="002D0784" w:rsidRDefault="002D0784" w:rsidP="002D0784">
      <w:pPr>
        <w:spacing w:line="360" w:lineRule="auto"/>
        <w:rPr>
          <w:rFonts w:ascii="宋体" w:hAnsi="宋体"/>
          <w:sz w:val="24"/>
          <w:szCs w:val="24"/>
        </w:rPr>
      </w:pPr>
      <w:r>
        <w:rPr>
          <w:rFonts w:ascii="宋体" w:hAnsi="宋体" w:hint="eastAsia"/>
          <w:sz w:val="24"/>
          <w:szCs w:val="24"/>
        </w:rPr>
        <w:t>子化交易系统。至磋商截止时间止，仍未上</w:t>
      </w:r>
      <w:proofErr w:type="gramStart"/>
      <w:r>
        <w:rPr>
          <w:rFonts w:ascii="宋体" w:hAnsi="宋体" w:hint="eastAsia"/>
          <w:sz w:val="24"/>
          <w:szCs w:val="24"/>
        </w:rPr>
        <w:t>传成功</w:t>
      </w:r>
      <w:proofErr w:type="gramEnd"/>
      <w:r>
        <w:rPr>
          <w:rFonts w:ascii="宋体" w:hAnsi="宋体" w:hint="eastAsia"/>
          <w:sz w:val="24"/>
          <w:szCs w:val="24"/>
        </w:rPr>
        <w:t>的电子化响应性文件将不予接收。</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注：如按照电子化投标操作教材制作完成的电子化磋商文件无法上传的，投</w:t>
      </w:r>
    </w:p>
    <w:p w:rsidR="002D0784" w:rsidRDefault="002D0784" w:rsidP="002D0784">
      <w:pPr>
        <w:spacing w:line="360" w:lineRule="auto"/>
        <w:rPr>
          <w:rFonts w:ascii="宋体" w:hAnsi="宋体"/>
          <w:sz w:val="24"/>
          <w:szCs w:val="24"/>
        </w:rPr>
      </w:pPr>
      <w:r>
        <w:rPr>
          <w:rFonts w:ascii="宋体" w:hAnsi="宋体" w:hint="eastAsia"/>
          <w:sz w:val="24"/>
          <w:szCs w:val="24"/>
        </w:rPr>
        <w:t>标人应在磋商截止时间前尽早的联系中心技术人员，以便有充分的时间进行处理。</w:t>
      </w:r>
      <w:r w:rsidR="009E0C50">
        <w:rPr>
          <w:rFonts w:ascii="宋体" w:hAnsi="宋体" w:hint="eastAsia"/>
          <w:sz w:val="24"/>
          <w:szCs w:val="24"/>
        </w:rPr>
        <w:t>响应人</w:t>
      </w:r>
      <w:r>
        <w:rPr>
          <w:rFonts w:ascii="宋体" w:hAnsi="宋体" w:hint="eastAsia"/>
          <w:sz w:val="24"/>
          <w:szCs w:val="24"/>
        </w:rPr>
        <w:t>应充分考虑到处理技术问题和上传数据等工作所需的时间问题，响应性文件未在磋商截止时间前成功上传的，其响应性文件不予接收。</w:t>
      </w:r>
    </w:p>
    <w:p w:rsidR="002D0784" w:rsidRPr="00607223" w:rsidRDefault="002D0784" w:rsidP="002D0784">
      <w:pPr>
        <w:spacing w:line="360" w:lineRule="auto"/>
        <w:ind w:left="420"/>
        <w:contextualSpacing/>
        <w:rPr>
          <w:rFonts w:ascii="宋体" w:hAnsi="宋体"/>
          <w:b/>
          <w:bCs/>
          <w:sz w:val="24"/>
          <w:szCs w:val="24"/>
        </w:rPr>
      </w:pPr>
      <w:r w:rsidRPr="00607223">
        <w:rPr>
          <w:rFonts w:ascii="宋体" w:hAnsi="宋体" w:hint="eastAsia"/>
          <w:b/>
          <w:sz w:val="24"/>
          <w:szCs w:val="24"/>
        </w:rPr>
        <w:t>技术联系电话：</w:t>
      </w:r>
      <w:r w:rsidRPr="00607223">
        <w:rPr>
          <w:rFonts w:ascii="宋体" w:hAnsi="宋体" w:hint="eastAsia"/>
          <w:b/>
          <w:bCs/>
          <w:sz w:val="24"/>
          <w:szCs w:val="24"/>
        </w:rPr>
        <w:t>0398-3117095   3117080</w:t>
      </w:r>
    </w:p>
    <w:p w:rsidR="002D0784" w:rsidRDefault="002D0784" w:rsidP="002D0784">
      <w:pPr>
        <w:spacing w:line="360" w:lineRule="auto"/>
        <w:ind w:left="420"/>
        <w:contextualSpacing/>
        <w:rPr>
          <w:rFonts w:ascii="宋体" w:hAnsi="宋体"/>
          <w:b/>
          <w:bCs/>
          <w:sz w:val="24"/>
          <w:szCs w:val="24"/>
        </w:rPr>
      </w:pPr>
      <w:r>
        <w:rPr>
          <w:rFonts w:ascii="宋体" w:hAnsi="宋体" w:hint="eastAsia"/>
          <w:b/>
          <w:bCs/>
          <w:sz w:val="24"/>
          <w:szCs w:val="24"/>
        </w:rPr>
        <w:t>新点客</w:t>
      </w:r>
      <w:proofErr w:type="gramStart"/>
      <w:r>
        <w:rPr>
          <w:rFonts w:ascii="宋体" w:hAnsi="宋体" w:hint="eastAsia"/>
          <w:b/>
          <w:bCs/>
          <w:sz w:val="24"/>
          <w:szCs w:val="24"/>
        </w:rPr>
        <w:t>服电话</w:t>
      </w:r>
      <w:proofErr w:type="gramEnd"/>
      <w:r>
        <w:rPr>
          <w:rFonts w:ascii="宋体" w:hAnsi="宋体" w:hint="eastAsia"/>
          <w:b/>
          <w:bCs/>
          <w:sz w:val="24"/>
          <w:szCs w:val="24"/>
        </w:rPr>
        <w:t>:4009980000</w:t>
      </w:r>
    </w:p>
    <w:p w:rsidR="002D0784" w:rsidRDefault="002D0784" w:rsidP="002D0784">
      <w:pPr>
        <w:rPr>
          <w:rFonts w:ascii="宋体" w:hAnsi="宋体" w:cs="黑体"/>
          <w:b/>
          <w:kern w:val="0"/>
          <w:sz w:val="24"/>
          <w:szCs w:val="24"/>
        </w:rPr>
      </w:pPr>
      <w:r>
        <w:rPr>
          <w:rFonts w:ascii="宋体" w:hAnsi="宋体" w:hint="eastAsia"/>
          <w:b/>
          <w:bCs/>
          <w:sz w:val="24"/>
          <w:szCs w:val="24"/>
        </w:rPr>
        <w:t>8、</w:t>
      </w:r>
      <w:bookmarkStart w:id="10" w:name="_Toc511663232"/>
      <w:bookmarkStart w:id="11" w:name="_Toc530664092"/>
      <w:bookmarkStart w:id="12" w:name="_Toc530665439"/>
      <w:bookmarkStart w:id="13" w:name="_Toc531936128"/>
      <w:bookmarkStart w:id="14" w:name="_Toc530663936"/>
      <w:bookmarkStart w:id="15" w:name="_Toc511897549"/>
      <w:bookmarkEnd w:id="10"/>
      <w:bookmarkEnd w:id="11"/>
      <w:bookmarkEnd w:id="12"/>
      <w:bookmarkEnd w:id="13"/>
      <w:bookmarkEnd w:id="14"/>
      <w:r>
        <w:rPr>
          <w:rFonts w:ascii="宋体" w:hAnsi="宋体" w:cs="黑体" w:hint="eastAsia"/>
          <w:b/>
          <w:kern w:val="0"/>
          <w:sz w:val="24"/>
          <w:szCs w:val="24"/>
        </w:rPr>
        <w:t>电子化项目开标、解密、唱标、评标</w:t>
      </w:r>
      <w:bookmarkEnd w:id="15"/>
    </w:p>
    <w:p w:rsidR="002D0784" w:rsidRDefault="002D0784" w:rsidP="002D0784">
      <w:pPr>
        <w:spacing w:line="360" w:lineRule="auto"/>
        <w:ind w:firstLine="480"/>
        <w:rPr>
          <w:rFonts w:ascii="宋体" w:hAnsi="宋体"/>
          <w:sz w:val="24"/>
          <w:szCs w:val="24"/>
        </w:rPr>
      </w:pPr>
      <w:r>
        <w:rPr>
          <w:rFonts w:ascii="宋体" w:hAnsi="宋体" w:hint="eastAsia"/>
          <w:sz w:val="24"/>
          <w:szCs w:val="24"/>
        </w:rPr>
        <w:t>8.1本项目采用电子化、无纸化进行招标，开标当日，</w:t>
      </w:r>
      <w:r w:rsidR="009E0C50">
        <w:rPr>
          <w:rFonts w:ascii="宋体" w:hAnsi="宋体" w:hint="eastAsia"/>
          <w:sz w:val="24"/>
          <w:szCs w:val="24"/>
        </w:rPr>
        <w:t>响应人</w:t>
      </w:r>
      <w:r>
        <w:rPr>
          <w:rFonts w:ascii="宋体" w:hAnsi="宋体" w:hint="eastAsia"/>
          <w:sz w:val="24"/>
          <w:szCs w:val="24"/>
        </w:rPr>
        <w:t>无需到开标现场参加开标会议，</w:t>
      </w:r>
      <w:r w:rsidR="009E0C50">
        <w:rPr>
          <w:rFonts w:ascii="宋体" w:hAnsi="宋体" w:hint="eastAsia"/>
          <w:sz w:val="24"/>
          <w:szCs w:val="24"/>
        </w:rPr>
        <w:t>响应人</w:t>
      </w:r>
      <w:r>
        <w:rPr>
          <w:rFonts w:ascii="宋体" w:hAnsi="宋体" w:hint="eastAsia"/>
          <w:sz w:val="24"/>
          <w:szCs w:val="24"/>
        </w:rPr>
        <w:t>应当在投标截止时间前，登陆不见面开标大厅选择登陆三门峡市公共资源电子招投标系统进行登陆,在线准时参加开标活动并进行磋商文件解密等。</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8.2电子化磋商文件采用一次加密方式。开标时，由</w:t>
      </w:r>
      <w:r w:rsidR="009E0C50">
        <w:rPr>
          <w:rFonts w:ascii="宋体" w:hAnsi="宋体" w:hint="eastAsia"/>
          <w:sz w:val="24"/>
          <w:szCs w:val="24"/>
        </w:rPr>
        <w:t>响应人</w:t>
      </w:r>
      <w:r>
        <w:rPr>
          <w:rFonts w:ascii="宋体" w:hAnsi="宋体" w:hint="eastAsia"/>
          <w:sz w:val="24"/>
          <w:szCs w:val="24"/>
        </w:rPr>
        <w:t>使用CA 证书，在规定时间内对其电子化磋商文件进行解密。每位投标</w:t>
      </w:r>
      <w:r w:rsidR="009E0C50">
        <w:rPr>
          <w:rFonts w:ascii="宋体" w:hAnsi="宋体" w:hint="eastAsia"/>
          <w:sz w:val="24"/>
          <w:szCs w:val="24"/>
        </w:rPr>
        <w:t>响应人</w:t>
      </w:r>
      <w:r>
        <w:rPr>
          <w:rFonts w:ascii="宋体" w:hAnsi="宋体" w:hint="eastAsia"/>
          <w:sz w:val="24"/>
          <w:szCs w:val="24"/>
        </w:rPr>
        <w:t>的解密时间为开标时间起30 分钟内，如在规定时间内未完成解密的，其磋商文件不予开标、唱标。</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8.3电子化磋商文件异常情况的处理</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如出现</w:t>
      </w:r>
      <w:r w:rsidR="009E0C50">
        <w:rPr>
          <w:rFonts w:ascii="宋体" w:hAnsi="宋体" w:hint="eastAsia"/>
          <w:sz w:val="24"/>
          <w:szCs w:val="24"/>
        </w:rPr>
        <w:t>响应人</w:t>
      </w:r>
      <w:r>
        <w:rPr>
          <w:rFonts w:ascii="宋体" w:hAnsi="宋体" w:hint="eastAsia"/>
          <w:sz w:val="24"/>
          <w:szCs w:val="24"/>
        </w:rPr>
        <w:t>的电子磋商文件无法解密等异常情况，</w:t>
      </w:r>
      <w:r w:rsidR="009E0C50">
        <w:rPr>
          <w:rFonts w:ascii="宋体" w:hAnsi="宋体" w:hint="eastAsia"/>
          <w:sz w:val="24"/>
          <w:szCs w:val="24"/>
        </w:rPr>
        <w:t>响应人</w:t>
      </w:r>
      <w:r>
        <w:rPr>
          <w:rFonts w:ascii="宋体" w:hAnsi="宋体" w:hint="eastAsia"/>
          <w:sz w:val="24"/>
          <w:szCs w:val="24"/>
        </w:rPr>
        <w:t>应及时致电中介服务机构说明。磋商文件异常，按以下步骤进行处理：</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（1）首先由技术人员进行问题排查。</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（2） 经技术人员排查后，是</w:t>
      </w:r>
      <w:r w:rsidR="009E0C50">
        <w:rPr>
          <w:rFonts w:ascii="宋体" w:hAnsi="宋体" w:hint="eastAsia"/>
          <w:sz w:val="24"/>
          <w:szCs w:val="24"/>
        </w:rPr>
        <w:t>响应</w:t>
      </w:r>
      <w:proofErr w:type="gramStart"/>
      <w:r w:rsidR="009E0C50">
        <w:rPr>
          <w:rFonts w:ascii="宋体" w:hAnsi="宋体" w:hint="eastAsia"/>
          <w:sz w:val="24"/>
          <w:szCs w:val="24"/>
        </w:rPr>
        <w:t>人</w:t>
      </w:r>
      <w:r>
        <w:rPr>
          <w:rFonts w:ascii="宋体" w:hAnsi="宋体" w:hint="eastAsia"/>
          <w:sz w:val="24"/>
          <w:szCs w:val="24"/>
        </w:rPr>
        <w:t>文件</w:t>
      </w:r>
      <w:proofErr w:type="gramEnd"/>
      <w:r>
        <w:rPr>
          <w:rFonts w:ascii="宋体" w:hAnsi="宋体" w:hint="eastAsia"/>
          <w:sz w:val="24"/>
          <w:szCs w:val="24"/>
        </w:rPr>
        <w:t>自身问题</w:t>
      </w:r>
      <w:proofErr w:type="gramStart"/>
      <w:r>
        <w:rPr>
          <w:rFonts w:ascii="宋体" w:hAnsi="宋体" w:hint="eastAsia"/>
          <w:sz w:val="24"/>
          <w:szCs w:val="24"/>
        </w:rPr>
        <w:t>导致磋商</w:t>
      </w:r>
      <w:proofErr w:type="gramEnd"/>
      <w:r>
        <w:rPr>
          <w:rFonts w:ascii="宋体" w:hAnsi="宋体" w:hint="eastAsia"/>
          <w:sz w:val="24"/>
          <w:szCs w:val="24"/>
        </w:rPr>
        <w:t>文件无法解密的，该磋商文件将不予接收、解密和唱标。开标会议继续进行。</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（3）经技术人员排查后，如果是电子化交易系统问题</w:t>
      </w:r>
      <w:proofErr w:type="gramStart"/>
      <w:r>
        <w:rPr>
          <w:rFonts w:ascii="宋体" w:hAnsi="宋体" w:hint="eastAsia"/>
          <w:sz w:val="24"/>
          <w:szCs w:val="24"/>
        </w:rPr>
        <w:t>造成磋商</w:t>
      </w:r>
      <w:proofErr w:type="gramEnd"/>
      <w:r>
        <w:rPr>
          <w:rFonts w:ascii="宋体" w:hAnsi="宋体" w:hint="eastAsia"/>
          <w:sz w:val="24"/>
          <w:szCs w:val="24"/>
        </w:rPr>
        <w:t>文件无法解密的，将由技术人员对问题进行处理。如短时间</w:t>
      </w:r>
      <w:proofErr w:type="gramStart"/>
      <w:r>
        <w:rPr>
          <w:rFonts w:ascii="宋体" w:hAnsi="宋体" w:hint="eastAsia"/>
          <w:sz w:val="24"/>
          <w:szCs w:val="24"/>
        </w:rPr>
        <w:t>内问题</w:t>
      </w:r>
      <w:proofErr w:type="gramEnd"/>
      <w:r>
        <w:rPr>
          <w:rFonts w:ascii="宋体" w:hAnsi="宋体" w:hint="eastAsia"/>
          <w:sz w:val="24"/>
          <w:szCs w:val="24"/>
        </w:rPr>
        <w:t>无法解决的，将由中介服务机构向监督部门申请，经监督部门同意后，暂停开标会议，待问题解决后继续开标。</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8.4待所有</w:t>
      </w:r>
      <w:r w:rsidR="009E0C50">
        <w:rPr>
          <w:rFonts w:ascii="宋体" w:hAnsi="宋体" w:hint="eastAsia"/>
          <w:sz w:val="24"/>
          <w:szCs w:val="24"/>
        </w:rPr>
        <w:t>响应人</w:t>
      </w:r>
      <w:r>
        <w:rPr>
          <w:rFonts w:ascii="宋体" w:hAnsi="宋体" w:hint="eastAsia"/>
          <w:sz w:val="24"/>
          <w:szCs w:val="24"/>
        </w:rPr>
        <w:t>磋商文件解密完成后，由中介服务机构操作，对所有已</w:t>
      </w:r>
      <w:proofErr w:type="gramStart"/>
      <w:r>
        <w:rPr>
          <w:rFonts w:ascii="宋体" w:hAnsi="宋体" w:hint="eastAsia"/>
          <w:sz w:val="24"/>
          <w:szCs w:val="24"/>
        </w:rPr>
        <w:t>解密磋商</w:t>
      </w:r>
      <w:proofErr w:type="gramEnd"/>
      <w:r>
        <w:rPr>
          <w:rFonts w:ascii="宋体" w:hAnsi="宋体" w:hint="eastAsia"/>
          <w:sz w:val="24"/>
          <w:szCs w:val="24"/>
        </w:rPr>
        <w:t>文件进行唱标。</w:t>
      </w:r>
    </w:p>
    <w:p w:rsidR="002D0784" w:rsidRDefault="009E0C50" w:rsidP="002D0784">
      <w:pPr>
        <w:spacing w:line="360" w:lineRule="auto"/>
        <w:ind w:firstLine="480"/>
        <w:rPr>
          <w:rFonts w:ascii="宋体" w:hAnsi="宋体"/>
          <w:sz w:val="24"/>
          <w:szCs w:val="24"/>
        </w:rPr>
      </w:pPr>
      <w:r>
        <w:rPr>
          <w:rFonts w:ascii="宋体" w:hAnsi="宋体" w:hint="eastAsia"/>
          <w:sz w:val="24"/>
          <w:szCs w:val="24"/>
        </w:rPr>
        <w:t>响应人</w:t>
      </w:r>
      <w:r w:rsidR="002D0784">
        <w:rPr>
          <w:rFonts w:ascii="宋体" w:hAnsi="宋体" w:hint="eastAsia"/>
          <w:sz w:val="24"/>
          <w:szCs w:val="24"/>
        </w:rPr>
        <w:t>应保证在开标期间电话、电脑、网络能够正常工作，</w:t>
      </w:r>
      <w:r>
        <w:rPr>
          <w:rFonts w:ascii="宋体" w:hAnsi="宋体" w:hint="eastAsia"/>
          <w:sz w:val="24"/>
          <w:szCs w:val="24"/>
        </w:rPr>
        <w:t>响应人</w:t>
      </w:r>
      <w:r w:rsidR="002D0784">
        <w:rPr>
          <w:rFonts w:ascii="宋体" w:hAnsi="宋体" w:hint="eastAsia"/>
          <w:sz w:val="24"/>
          <w:szCs w:val="24"/>
        </w:rPr>
        <w:t>因停电、电脑病毒、网络堵塞等原因，未在规定的解密时间内对磋商文件进行解密的，其磋商文件不予接收、唱标。</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8.5开标时</w:t>
      </w:r>
      <w:r w:rsidR="009E0C50">
        <w:rPr>
          <w:rFonts w:ascii="宋体" w:hAnsi="宋体" w:hint="eastAsia"/>
          <w:sz w:val="24"/>
          <w:szCs w:val="24"/>
        </w:rPr>
        <w:t>响应人</w:t>
      </w:r>
      <w:r>
        <w:rPr>
          <w:rFonts w:ascii="宋体" w:hAnsi="宋体" w:hint="eastAsia"/>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sidR="009E0C50">
        <w:rPr>
          <w:rFonts w:ascii="宋体" w:hAnsi="宋体" w:hint="eastAsia"/>
          <w:sz w:val="24"/>
          <w:szCs w:val="24"/>
        </w:rPr>
        <w:t>响应人</w:t>
      </w:r>
      <w:r>
        <w:rPr>
          <w:rFonts w:ascii="宋体" w:hAnsi="宋体" w:hint="eastAsia"/>
          <w:sz w:val="24"/>
          <w:szCs w:val="24"/>
        </w:rPr>
        <w:t>的质疑并做好书面记录。</w:t>
      </w:r>
      <w:r w:rsidR="009E0C50">
        <w:rPr>
          <w:rFonts w:ascii="宋体" w:hAnsi="宋体" w:hint="eastAsia"/>
          <w:sz w:val="24"/>
          <w:szCs w:val="24"/>
        </w:rPr>
        <w:t>响应人</w:t>
      </w:r>
      <w:r>
        <w:rPr>
          <w:rFonts w:ascii="宋体" w:hAnsi="宋体" w:hint="eastAsia"/>
          <w:sz w:val="24"/>
          <w:szCs w:val="24"/>
        </w:rPr>
        <w:t>未在规定时间内提出质疑的，视为认可唱标内容。</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8.6评标时，评标委员会对电子化磋商文件有质疑的，将通过电子化交易系统对</w:t>
      </w:r>
      <w:r w:rsidR="009E0C50">
        <w:rPr>
          <w:rFonts w:ascii="宋体" w:hAnsi="宋体" w:hint="eastAsia"/>
          <w:sz w:val="24"/>
          <w:szCs w:val="24"/>
        </w:rPr>
        <w:t>响应人</w:t>
      </w:r>
      <w:r>
        <w:rPr>
          <w:rFonts w:ascii="宋体" w:hAnsi="宋体" w:hint="eastAsia"/>
          <w:sz w:val="24"/>
          <w:szCs w:val="24"/>
        </w:rPr>
        <w:t>发起质疑，并在监督人员的监督下，用免提模式致电需要答复的</w:t>
      </w:r>
      <w:r w:rsidR="009E0C50">
        <w:rPr>
          <w:rFonts w:ascii="宋体" w:hAnsi="宋体" w:hint="eastAsia"/>
          <w:sz w:val="24"/>
          <w:szCs w:val="24"/>
        </w:rPr>
        <w:t>响应人</w:t>
      </w:r>
      <w:r>
        <w:rPr>
          <w:rFonts w:ascii="宋体" w:hAnsi="宋体" w:hint="eastAsia"/>
          <w:sz w:val="24"/>
          <w:szCs w:val="24"/>
        </w:rPr>
        <w:t>进行详细质询。质疑回复内容确认后，</w:t>
      </w:r>
      <w:r w:rsidR="009E0C50">
        <w:rPr>
          <w:rFonts w:ascii="宋体" w:hAnsi="宋体" w:hint="eastAsia"/>
          <w:sz w:val="24"/>
          <w:szCs w:val="24"/>
        </w:rPr>
        <w:t>响应人</w:t>
      </w:r>
      <w:r>
        <w:rPr>
          <w:rFonts w:ascii="宋体" w:hAnsi="宋体" w:hint="eastAsia"/>
          <w:sz w:val="24"/>
          <w:szCs w:val="24"/>
        </w:rPr>
        <w:t>的回复文件必须以经过</w:t>
      </w:r>
      <w:r w:rsidR="009E0C50">
        <w:rPr>
          <w:rFonts w:ascii="宋体" w:hAnsi="宋体" w:hint="eastAsia"/>
          <w:sz w:val="24"/>
          <w:szCs w:val="24"/>
        </w:rPr>
        <w:t>响应人</w:t>
      </w:r>
      <w:r>
        <w:rPr>
          <w:rFonts w:ascii="宋体" w:hAnsi="宋体" w:hint="eastAsia"/>
          <w:sz w:val="24"/>
          <w:szCs w:val="24"/>
        </w:rPr>
        <w:t>和其法定代表人签章的PDF格式文件为准，并通过电子化交易系统提交至评标委员会。</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8.7如评标委员会对需要回复的</w:t>
      </w:r>
      <w:r w:rsidR="009E0C50">
        <w:rPr>
          <w:rFonts w:ascii="宋体" w:hAnsi="宋体" w:hint="eastAsia"/>
          <w:sz w:val="24"/>
          <w:szCs w:val="24"/>
        </w:rPr>
        <w:t>响应人</w:t>
      </w:r>
      <w:r>
        <w:rPr>
          <w:rFonts w:ascii="宋体" w:hAnsi="宋体" w:hint="eastAsia"/>
          <w:sz w:val="24"/>
          <w:szCs w:val="24"/>
        </w:rPr>
        <w:t>连续三次致电未接通的，视为</w:t>
      </w:r>
      <w:r w:rsidR="009E0C50">
        <w:rPr>
          <w:rFonts w:ascii="宋体" w:hAnsi="宋体" w:hint="eastAsia"/>
          <w:sz w:val="24"/>
          <w:szCs w:val="24"/>
        </w:rPr>
        <w:t>响应人</w:t>
      </w:r>
      <w:r>
        <w:rPr>
          <w:rFonts w:ascii="宋体" w:hAnsi="宋体" w:hint="eastAsia"/>
          <w:sz w:val="24"/>
          <w:szCs w:val="24"/>
        </w:rPr>
        <w:t>放弃回复，评标委员会将自行对需要回复的内容进行认定。</w:t>
      </w:r>
    </w:p>
    <w:p w:rsidR="002D0784" w:rsidRDefault="002D0784" w:rsidP="002D0784">
      <w:pPr>
        <w:rPr>
          <w:rFonts w:ascii="宋体" w:hAnsi="宋体" w:cs="黑体"/>
          <w:b/>
          <w:kern w:val="0"/>
          <w:sz w:val="24"/>
          <w:szCs w:val="24"/>
        </w:rPr>
      </w:pPr>
      <w:r>
        <w:rPr>
          <w:rFonts w:ascii="宋体" w:hAnsi="宋体" w:hint="eastAsia"/>
          <w:b/>
          <w:bCs/>
          <w:sz w:val="24"/>
          <w:szCs w:val="24"/>
        </w:rPr>
        <w:t>9、</w:t>
      </w:r>
      <w:r>
        <w:rPr>
          <w:rFonts w:ascii="宋体" w:hAnsi="宋体" w:cs="黑体" w:hint="eastAsia"/>
          <w:b/>
          <w:kern w:val="0"/>
          <w:sz w:val="24"/>
          <w:szCs w:val="24"/>
        </w:rPr>
        <w:t>竞争性磋商</w:t>
      </w:r>
    </w:p>
    <w:p w:rsidR="002D0784" w:rsidRDefault="002D0784" w:rsidP="002D0784">
      <w:pPr>
        <w:spacing w:line="360" w:lineRule="auto"/>
        <w:ind w:firstLine="480"/>
        <w:rPr>
          <w:rFonts w:ascii="宋体" w:hAnsi="宋体"/>
          <w:sz w:val="24"/>
          <w:szCs w:val="24"/>
        </w:rPr>
      </w:pPr>
      <w:r>
        <w:rPr>
          <w:rFonts w:ascii="宋体" w:hAnsi="宋体" w:cs="黑体" w:hint="eastAsia"/>
          <w:kern w:val="0"/>
          <w:sz w:val="24"/>
          <w:szCs w:val="24"/>
        </w:rPr>
        <w:t>9.1</w:t>
      </w:r>
      <w:r>
        <w:rPr>
          <w:rFonts w:ascii="宋体" w:hAnsi="宋体" w:hint="eastAsia"/>
          <w:sz w:val="24"/>
          <w:szCs w:val="24"/>
        </w:rPr>
        <w:t>招标人据本项目的特点</w:t>
      </w:r>
      <w:proofErr w:type="gramStart"/>
      <w:r>
        <w:rPr>
          <w:rFonts w:ascii="宋体" w:hAnsi="宋体" w:hint="eastAsia"/>
          <w:sz w:val="24"/>
          <w:szCs w:val="24"/>
        </w:rPr>
        <w:t>组成磋商</w:t>
      </w:r>
      <w:proofErr w:type="gramEnd"/>
      <w:r>
        <w:rPr>
          <w:rFonts w:ascii="宋体" w:hAnsi="宋体" w:hint="eastAsia"/>
          <w:sz w:val="24"/>
          <w:szCs w:val="24"/>
        </w:rPr>
        <w:t>小组，其成员有关方面的专家等三人以上的单数组成，磋商小组负责对磋商响应文件进行综合评审，推荐成交候选人。</w:t>
      </w:r>
    </w:p>
    <w:p w:rsidR="002D0784" w:rsidRDefault="002D0784" w:rsidP="002D0784">
      <w:pPr>
        <w:spacing w:line="360" w:lineRule="auto"/>
        <w:ind w:firstLine="480"/>
        <w:rPr>
          <w:rFonts w:ascii="宋体" w:hAnsi="宋体" w:cs="黑体"/>
          <w:kern w:val="0"/>
          <w:sz w:val="24"/>
          <w:szCs w:val="24"/>
        </w:rPr>
      </w:pPr>
      <w:r>
        <w:rPr>
          <w:rFonts w:ascii="宋体" w:hAnsi="宋体" w:cs="黑体" w:hint="eastAsia"/>
          <w:kern w:val="0"/>
          <w:sz w:val="24"/>
          <w:szCs w:val="24"/>
        </w:rPr>
        <w:t>9.2 磋商小组</w:t>
      </w:r>
      <w:proofErr w:type="gramStart"/>
      <w:r>
        <w:rPr>
          <w:rFonts w:ascii="宋体" w:hAnsi="宋体" w:cs="黑体" w:hint="eastAsia"/>
          <w:kern w:val="0"/>
          <w:sz w:val="24"/>
          <w:szCs w:val="24"/>
        </w:rPr>
        <w:t>制定磋商</w:t>
      </w:r>
      <w:proofErr w:type="gramEnd"/>
      <w:r>
        <w:rPr>
          <w:rFonts w:ascii="宋体" w:hAnsi="宋体" w:cs="黑体" w:hint="eastAsia"/>
          <w:kern w:val="0"/>
          <w:sz w:val="24"/>
          <w:szCs w:val="24"/>
        </w:rPr>
        <w:t>文件或确认磋商文件符合政府招标政策规定，整个磋商过程将严格按照 “公开、公平、公正”的原则进行。</w:t>
      </w:r>
    </w:p>
    <w:p w:rsidR="002D0784" w:rsidRDefault="002D0784" w:rsidP="002D0784">
      <w:pPr>
        <w:spacing w:line="360" w:lineRule="auto"/>
        <w:ind w:firstLine="480"/>
        <w:rPr>
          <w:rFonts w:ascii="宋体" w:hAnsi="宋体" w:cs="黑体"/>
          <w:kern w:val="0"/>
          <w:sz w:val="24"/>
          <w:szCs w:val="24"/>
        </w:rPr>
      </w:pPr>
      <w:r>
        <w:rPr>
          <w:rFonts w:ascii="宋体" w:hAnsi="宋体" w:cs="黑体" w:hint="eastAsia"/>
          <w:kern w:val="0"/>
          <w:sz w:val="24"/>
          <w:szCs w:val="24"/>
        </w:rPr>
        <w:t>9.3 磋商小组推荐1-3成交候选人。</w:t>
      </w:r>
    </w:p>
    <w:p w:rsidR="002D0784" w:rsidRDefault="002D0784" w:rsidP="002D0784">
      <w:pPr>
        <w:spacing w:line="360" w:lineRule="auto"/>
        <w:ind w:firstLine="480"/>
        <w:rPr>
          <w:rFonts w:ascii="宋体" w:hAnsi="宋体"/>
          <w:sz w:val="24"/>
          <w:szCs w:val="24"/>
        </w:rPr>
      </w:pPr>
      <w:r>
        <w:rPr>
          <w:rFonts w:ascii="宋体" w:hAnsi="宋体" w:cs="黑体" w:hint="eastAsia"/>
          <w:kern w:val="0"/>
          <w:sz w:val="24"/>
          <w:szCs w:val="24"/>
        </w:rPr>
        <w:t>9.4</w:t>
      </w:r>
      <w:r>
        <w:rPr>
          <w:rFonts w:ascii="宋体" w:hAnsi="宋体" w:hint="eastAsia"/>
          <w:sz w:val="24"/>
          <w:szCs w:val="24"/>
        </w:rPr>
        <w:t>磋商小组首先要对各</w:t>
      </w:r>
      <w:r w:rsidR="009E0C50">
        <w:rPr>
          <w:rFonts w:ascii="宋体" w:hAnsi="宋体" w:hint="eastAsia"/>
          <w:sz w:val="24"/>
          <w:szCs w:val="24"/>
        </w:rPr>
        <w:t>响应人</w:t>
      </w:r>
      <w:r>
        <w:rPr>
          <w:rFonts w:ascii="宋体" w:hAnsi="宋体" w:hint="eastAsia"/>
          <w:sz w:val="24"/>
          <w:szCs w:val="24"/>
        </w:rPr>
        <w:t>的资格性、递交的响应文件的符合性进行审阅，以判定各</w:t>
      </w:r>
      <w:r w:rsidR="009E0C50">
        <w:rPr>
          <w:rFonts w:ascii="宋体" w:hAnsi="宋体" w:hint="eastAsia"/>
          <w:sz w:val="24"/>
          <w:szCs w:val="24"/>
        </w:rPr>
        <w:t>响应人</w:t>
      </w:r>
      <w:r>
        <w:rPr>
          <w:rFonts w:ascii="宋体" w:hAnsi="宋体" w:hint="eastAsia"/>
          <w:sz w:val="24"/>
          <w:szCs w:val="24"/>
        </w:rPr>
        <w:t>资格、响应文件的有效性，审阅结束后，要确定进入最终</w:t>
      </w:r>
      <w:proofErr w:type="gramStart"/>
      <w:r>
        <w:rPr>
          <w:rFonts w:ascii="宋体" w:hAnsi="宋体" w:hint="eastAsia"/>
          <w:sz w:val="24"/>
          <w:szCs w:val="24"/>
        </w:rPr>
        <w:t>报价磋商</w:t>
      </w:r>
      <w:proofErr w:type="gramEnd"/>
      <w:r>
        <w:rPr>
          <w:rFonts w:ascii="宋体" w:hAnsi="宋体" w:hint="eastAsia"/>
          <w:sz w:val="24"/>
          <w:szCs w:val="24"/>
        </w:rPr>
        <w:t>阶段的</w:t>
      </w:r>
      <w:r w:rsidR="009E0C50">
        <w:rPr>
          <w:rFonts w:ascii="宋体" w:hAnsi="宋体" w:hint="eastAsia"/>
          <w:sz w:val="24"/>
          <w:szCs w:val="24"/>
        </w:rPr>
        <w:t>响应人</w:t>
      </w:r>
      <w:r>
        <w:rPr>
          <w:rFonts w:ascii="宋体" w:hAnsi="宋体" w:hint="eastAsia"/>
          <w:sz w:val="24"/>
          <w:szCs w:val="24"/>
        </w:rPr>
        <w:t>名单；</w:t>
      </w:r>
    </w:p>
    <w:p w:rsidR="002D0784" w:rsidRDefault="002D0784" w:rsidP="002D0784">
      <w:pPr>
        <w:spacing w:line="360" w:lineRule="auto"/>
        <w:ind w:firstLine="480"/>
        <w:rPr>
          <w:rFonts w:ascii="宋体" w:hAnsi="宋体" w:cs="黑体"/>
          <w:kern w:val="0"/>
          <w:sz w:val="24"/>
          <w:szCs w:val="24"/>
        </w:rPr>
      </w:pPr>
      <w:r>
        <w:rPr>
          <w:rFonts w:ascii="宋体" w:hAnsi="宋体" w:cs="黑体" w:hint="eastAsia"/>
          <w:kern w:val="0"/>
          <w:sz w:val="24"/>
          <w:szCs w:val="24"/>
        </w:rPr>
        <w:t>9.4.1在初审阶段，属于下列情况的响应文件将不得</w:t>
      </w:r>
      <w:proofErr w:type="gramStart"/>
      <w:r>
        <w:rPr>
          <w:rFonts w:ascii="宋体" w:hAnsi="宋体" w:cs="黑体" w:hint="eastAsia"/>
          <w:kern w:val="0"/>
          <w:sz w:val="24"/>
          <w:szCs w:val="24"/>
        </w:rPr>
        <w:t>进入磋商</w:t>
      </w:r>
      <w:proofErr w:type="gramEnd"/>
      <w:r>
        <w:rPr>
          <w:rFonts w:ascii="宋体" w:hAnsi="宋体" w:cs="黑体" w:hint="eastAsia"/>
          <w:kern w:val="0"/>
          <w:sz w:val="24"/>
          <w:szCs w:val="24"/>
        </w:rPr>
        <w:t>阶段：</w:t>
      </w:r>
    </w:p>
    <w:p w:rsidR="002D0784" w:rsidRDefault="002D0784" w:rsidP="002D0784">
      <w:pPr>
        <w:spacing w:line="360" w:lineRule="auto"/>
        <w:ind w:firstLine="240"/>
        <w:rPr>
          <w:rFonts w:ascii="宋体" w:hAnsi="宋体" w:cs="黑体"/>
          <w:kern w:val="0"/>
          <w:sz w:val="24"/>
          <w:szCs w:val="24"/>
        </w:rPr>
      </w:pPr>
      <w:r>
        <w:rPr>
          <w:rFonts w:ascii="宋体" w:hAnsi="宋体" w:cs="黑体" w:hint="eastAsia"/>
          <w:kern w:val="0"/>
          <w:sz w:val="24"/>
          <w:szCs w:val="24"/>
        </w:rPr>
        <w:t>（1）</w:t>
      </w:r>
      <w:r w:rsidR="009E0C50">
        <w:rPr>
          <w:rFonts w:ascii="宋体" w:hAnsi="宋体" w:cs="黑体" w:hint="eastAsia"/>
          <w:kern w:val="0"/>
          <w:sz w:val="24"/>
          <w:szCs w:val="24"/>
        </w:rPr>
        <w:t>响应人</w:t>
      </w:r>
      <w:r>
        <w:rPr>
          <w:rFonts w:ascii="宋体" w:hAnsi="宋体" w:cs="黑体" w:hint="eastAsia"/>
          <w:kern w:val="0"/>
          <w:sz w:val="24"/>
          <w:szCs w:val="24"/>
        </w:rPr>
        <w:t>在生成电子化响应文件后，应对电子化响应文件进行签章，未进行签章的视为无效投标。</w:t>
      </w:r>
    </w:p>
    <w:p w:rsidR="002D0784" w:rsidRDefault="002D0784" w:rsidP="002D0784">
      <w:pPr>
        <w:spacing w:line="360" w:lineRule="auto"/>
        <w:ind w:firstLine="240"/>
        <w:rPr>
          <w:rFonts w:ascii="宋体" w:hAnsi="宋体" w:cs="黑体"/>
          <w:kern w:val="0"/>
          <w:sz w:val="24"/>
          <w:szCs w:val="24"/>
        </w:rPr>
      </w:pPr>
      <w:r>
        <w:rPr>
          <w:rFonts w:ascii="宋体" w:hAnsi="宋体" w:cs="黑体" w:hint="eastAsia"/>
          <w:kern w:val="0"/>
          <w:sz w:val="24"/>
          <w:szCs w:val="24"/>
        </w:rPr>
        <w:t>（2）响应文件中有招标人不能接受的其它条件；</w:t>
      </w:r>
    </w:p>
    <w:p w:rsidR="002D0784" w:rsidRDefault="002D0784" w:rsidP="002D0784">
      <w:pPr>
        <w:spacing w:line="360" w:lineRule="auto"/>
        <w:ind w:firstLine="240"/>
        <w:rPr>
          <w:rFonts w:ascii="宋体" w:hAnsi="宋体" w:cs="黑体"/>
          <w:kern w:val="0"/>
          <w:sz w:val="24"/>
          <w:szCs w:val="24"/>
        </w:rPr>
      </w:pPr>
      <w:r>
        <w:rPr>
          <w:rFonts w:ascii="宋体" w:hAnsi="宋体" w:cs="黑体" w:hint="eastAsia"/>
          <w:kern w:val="0"/>
          <w:sz w:val="24"/>
          <w:szCs w:val="24"/>
        </w:rPr>
        <w:t>（3）资格不合格的</w:t>
      </w:r>
      <w:r w:rsidR="009E0C50">
        <w:rPr>
          <w:rFonts w:ascii="宋体" w:hAnsi="宋体" w:cs="黑体" w:hint="eastAsia"/>
          <w:kern w:val="0"/>
          <w:sz w:val="24"/>
          <w:szCs w:val="24"/>
        </w:rPr>
        <w:t>响应人</w:t>
      </w:r>
      <w:r>
        <w:rPr>
          <w:rFonts w:ascii="宋体" w:hAnsi="宋体" w:cs="黑体" w:hint="eastAsia"/>
          <w:kern w:val="0"/>
          <w:sz w:val="24"/>
          <w:szCs w:val="24"/>
        </w:rPr>
        <w:t>。</w:t>
      </w:r>
    </w:p>
    <w:p w:rsidR="002D0784" w:rsidRDefault="002D0784" w:rsidP="002D0784">
      <w:pPr>
        <w:spacing w:line="360" w:lineRule="auto"/>
        <w:ind w:firstLine="480"/>
        <w:rPr>
          <w:rFonts w:ascii="宋体" w:hAnsi="宋体" w:cs="黑体"/>
          <w:kern w:val="0"/>
          <w:sz w:val="24"/>
          <w:szCs w:val="24"/>
        </w:rPr>
      </w:pPr>
      <w:bookmarkStart w:id="16" w:name="_Toc109550798"/>
      <w:bookmarkStart w:id="17" w:name="_Toc109537522"/>
      <w:bookmarkStart w:id="18" w:name="_Toc90712538"/>
      <w:bookmarkStart w:id="19" w:name="_Toc90713357"/>
      <w:bookmarkEnd w:id="16"/>
      <w:bookmarkEnd w:id="17"/>
      <w:bookmarkEnd w:id="18"/>
      <w:r>
        <w:rPr>
          <w:rFonts w:ascii="宋体" w:hAnsi="宋体" w:cs="黑体" w:hint="eastAsia"/>
          <w:kern w:val="0"/>
          <w:sz w:val="24"/>
          <w:szCs w:val="24"/>
        </w:rPr>
        <w:t>9.4.2在初审阶段,响应文件出现以下情况之一者，属于重大偏差，为未能对磋商文件</w:t>
      </w:r>
      <w:proofErr w:type="gramStart"/>
      <w:r>
        <w:rPr>
          <w:rFonts w:ascii="宋体" w:hAnsi="宋体" w:cs="黑体" w:hint="eastAsia"/>
          <w:kern w:val="0"/>
          <w:sz w:val="24"/>
          <w:szCs w:val="24"/>
        </w:rPr>
        <w:t>作出</w:t>
      </w:r>
      <w:proofErr w:type="gramEnd"/>
      <w:r>
        <w:rPr>
          <w:rFonts w:ascii="宋体" w:hAnsi="宋体" w:cs="黑体" w:hint="eastAsia"/>
          <w:kern w:val="0"/>
          <w:sz w:val="24"/>
          <w:szCs w:val="24"/>
        </w:rPr>
        <w:t>实质性响应，作废标处理：</w:t>
      </w:r>
      <w:bookmarkEnd w:id="19"/>
    </w:p>
    <w:p w:rsidR="002D0784" w:rsidRPr="00E34504" w:rsidRDefault="002D0784" w:rsidP="002D0784">
      <w:pPr>
        <w:spacing w:line="360" w:lineRule="auto"/>
        <w:ind w:firstLine="422"/>
        <w:rPr>
          <w:rFonts w:ascii="宋体" w:hAnsi="宋体"/>
          <w:sz w:val="24"/>
          <w:szCs w:val="24"/>
        </w:rPr>
      </w:pPr>
      <w:r w:rsidRPr="00E34504">
        <w:rPr>
          <w:rFonts w:ascii="宋体" w:hAnsi="宋体" w:hint="eastAsia"/>
          <w:sz w:val="24"/>
          <w:szCs w:val="24"/>
        </w:rPr>
        <w:t>（1）响应文件未按规定的格式填写、内容不全的；</w:t>
      </w:r>
    </w:p>
    <w:p w:rsidR="002D0784" w:rsidRPr="00E34504" w:rsidRDefault="002D0784" w:rsidP="002D0784">
      <w:pPr>
        <w:spacing w:line="360" w:lineRule="auto"/>
        <w:ind w:firstLine="422"/>
        <w:rPr>
          <w:rFonts w:ascii="宋体" w:hAnsi="宋体"/>
          <w:sz w:val="24"/>
          <w:szCs w:val="24"/>
        </w:rPr>
      </w:pPr>
      <w:r w:rsidRPr="00E34504">
        <w:rPr>
          <w:rFonts w:ascii="宋体" w:hAnsi="宋体" w:hint="eastAsia"/>
          <w:sz w:val="24"/>
          <w:szCs w:val="24"/>
        </w:rPr>
        <w:t>（2）响应文件中无报价、无工期、无质量等级或工期、质量</w:t>
      </w:r>
      <w:proofErr w:type="gramStart"/>
      <w:r w:rsidRPr="00E34504">
        <w:rPr>
          <w:rFonts w:ascii="宋体" w:hAnsi="宋体" w:hint="eastAsia"/>
          <w:sz w:val="24"/>
          <w:szCs w:val="24"/>
        </w:rPr>
        <w:t>达不到磋商</w:t>
      </w:r>
      <w:proofErr w:type="gramEnd"/>
      <w:r w:rsidRPr="00E34504">
        <w:rPr>
          <w:rFonts w:ascii="宋体" w:hAnsi="宋体" w:hint="eastAsia"/>
          <w:sz w:val="24"/>
          <w:szCs w:val="24"/>
        </w:rPr>
        <w:t>文件要求的；</w:t>
      </w:r>
    </w:p>
    <w:p w:rsidR="002D0784" w:rsidRPr="00E34504" w:rsidRDefault="002D0784" w:rsidP="00E34504">
      <w:pPr>
        <w:spacing w:line="360" w:lineRule="auto"/>
        <w:ind w:firstLine="422"/>
        <w:rPr>
          <w:rFonts w:ascii="宋体" w:hAnsi="宋体"/>
          <w:sz w:val="24"/>
          <w:szCs w:val="24"/>
        </w:rPr>
      </w:pPr>
      <w:r w:rsidRPr="00E34504">
        <w:rPr>
          <w:rFonts w:ascii="宋体" w:hAnsi="宋体" w:hint="eastAsia"/>
          <w:sz w:val="24"/>
          <w:szCs w:val="24"/>
        </w:rPr>
        <w:t>（3</w:t>
      </w:r>
      <w:r w:rsidR="00E34504">
        <w:rPr>
          <w:rFonts w:ascii="宋体" w:hAnsi="宋体" w:hint="eastAsia"/>
          <w:sz w:val="24"/>
          <w:szCs w:val="24"/>
        </w:rPr>
        <w:t>）</w:t>
      </w:r>
      <w:r w:rsidRPr="00E34504">
        <w:rPr>
          <w:rFonts w:ascii="宋体" w:hAnsi="宋体" w:hint="eastAsia"/>
          <w:sz w:val="24"/>
          <w:szCs w:val="24"/>
        </w:rPr>
        <w:t>资格证明文件不全，或不满足磋商文件规定的</w:t>
      </w:r>
      <w:r w:rsidR="009E0C50" w:rsidRPr="00E34504">
        <w:rPr>
          <w:rFonts w:ascii="宋体" w:hAnsi="宋体" w:hint="eastAsia"/>
          <w:sz w:val="24"/>
          <w:szCs w:val="24"/>
        </w:rPr>
        <w:t>响应人</w:t>
      </w:r>
      <w:r w:rsidRPr="00E34504">
        <w:rPr>
          <w:rFonts w:ascii="宋体" w:hAnsi="宋体" w:hint="eastAsia"/>
          <w:sz w:val="24"/>
          <w:szCs w:val="24"/>
        </w:rPr>
        <w:t>资质要求的；</w:t>
      </w:r>
    </w:p>
    <w:p w:rsidR="002D0784" w:rsidRDefault="002D0784" w:rsidP="002D0784">
      <w:pPr>
        <w:spacing w:line="360" w:lineRule="auto"/>
        <w:ind w:firstLine="480"/>
        <w:rPr>
          <w:rFonts w:ascii="宋体" w:hAnsi="宋体" w:cs="黑体"/>
          <w:kern w:val="0"/>
          <w:sz w:val="24"/>
          <w:szCs w:val="24"/>
        </w:rPr>
      </w:pPr>
      <w:r>
        <w:rPr>
          <w:rFonts w:ascii="宋体" w:hAnsi="宋体" w:cs="黑体" w:hint="eastAsia"/>
          <w:kern w:val="0"/>
          <w:sz w:val="24"/>
          <w:szCs w:val="24"/>
        </w:rPr>
        <w:t>9.4.3详细磋商：</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（1）磋商小组首先要对各</w:t>
      </w:r>
      <w:r w:rsidR="009E0C50">
        <w:rPr>
          <w:rFonts w:ascii="宋体" w:hAnsi="宋体" w:hint="eastAsia"/>
          <w:sz w:val="24"/>
          <w:szCs w:val="24"/>
        </w:rPr>
        <w:t>响应人</w:t>
      </w:r>
      <w:r>
        <w:rPr>
          <w:rFonts w:ascii="宋体" w:hAnsi="宋体" w:hint="eastAsia"/>
          <w:sz w:val="24"/>
          <w:szCs w:val="24"/>
        </w:rPr>
        <w:t>的资格性、递交的响应文件的符合性进行审阅，以判定各</w:t>
      </w:r>
      <w:r w:rsidR="009E0C50">
        <w:rPr>
          <w:rFonts w:ascii="宋体" w:hAnsi="宋体" w:hint="eastAsia"/>
          <w:sz w:val="24"/>
          <w:szCs w:val="24"/>
        </w:rPr>
        <w:t>响应人</w:t>
      </w:r>
      <w:r>
        <w:rPr>
          <w:rFonts w:ascii="宋体" w:hAnsi="宋体" w:hint="eastAsia"/>
          <w:sz w:val="24"/>
          <w:szCs w:val="24"/>
        </w:rPr>
        <w:t>资格、响应文件的有效性，审阅结束后，要确定进入最终</w:t>
      </w:r>
      <w:proofErr w:type="gramStart"/>
      <w:r>
        <w:rPr>
          <w:rFonts w:ascii="宋体" w:hAnsi="宋体" w:hint="eastAsia"/>
          <w:sz w:val="24"/>
          <w:szCs w:val="24"/>
        </w:rPr>
        <w:t>报价磋商</w:t>
      </w:r>
      <w:proofErr w:type="gramEnd"/>
      <w:r>
        <w:rPr>
          <w:rFonts w:ascii="宋体" w:hAnsi="宋体" w:hint="eastAsia"/>
          <w:sz w:val="24"/>
          <w:szCs w:val="24"/>
        </w:rPr>
        <w:t>阶段的</w:t>
      </w:r>
      <w:r w:rsidR="009E0C50">
        <w:rPr>
          <w:rFonts w:ascii="宋体" w:hAnsi="宋体" w:hint="eastAsia"/>
          <w:sz w:val="24"/>
          <w:szCs w:val="24"/>
        </w:rPr>
        <w:t>响应人</w:t>
      </w:r>
      <w:r>
        <w:rPr>
          <w:rFonts w:ascii="宋体" w:hAnsi="宋体" w:hint="eastAsia"/>
          <w:sz w:val="24"/>
          <w:szCs w:val="24"/>
        </w:rPr>
        <w:t>名单；</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（2）磋商小组集中与单一</w:t>
      </w:r>
      <w:r w:rsidR="009E0C50">
        <w:rPr>
          <w:rFonts w:ascii="宋体" w:hAnsi="宋体" w:hint="eastAsia"/>
          <w:sz w:val="24"/>
          <w:szCs w:val="24"/>
        </w:rPr>
        <w:t>响应人</w:t>
      </w:r>
      <w:r>
        <w:rPr>
          <w:rFonts w:ascii="宋体" w:hAnsi="宋体" w:hint="eastAsia"/>
          <w:sz w:val="24"/>
          <w:szCs w:val="24"/>
        </w:rPr>
        <w:t>分别进行磋商。在磋商中，磋商双方可以就磋商项目所涉及的价格、技术、服务等进行实质性磋商，但磋商的任何一方不得透露与磋商有关的其他</w:t>
      </w:r>
      <w:r w:rsidR="009E0C50">
        <w:rPr>
          <w:rFonts w:ascii="宋体" w:hAnsi="宋体" w:hint="eastAsia"/>
          <w:sz w:val="24"/>
          <w:szCs w:val="24"/>
        </w:rPr>
        <w:t>响应人</w:t>
      </w:r>
      <w:r>
        <w:rPr>
          <w:rFonts w:ascii="宋体" w:hAnsi="宋体" w:hint="eastAsia"/>
          <w:sz w:val="24"/>
          <w:szCs w:val="24"/>
        </w:rPr>
        <w:t>的商业秘密、技术资料、价格和其他信息，不得变动磋商文件中的其他内容。</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（3）磋商小组可以要求</w:t>
      </w:r>
      <w:r w:rsidR="009E0C50">
        <w:rPr>
          <w:rFonts w:ascii="宋体" w:hAnsi="宋体" w:hint="eastAsia"/>
          <w:sz w:val="24"/>
          <w:szCs w:val="24"/>
        </w:rPr>
        <w:t>响应人</w:t>
      </w:r>
      <w:r>
        <w:rPr>
          <w:rFonts w:ascii="宋体" w:hAnsi="宋体" w:hint="eastAsia"/>
          <w:sz w:val="24"/>
          <w:szCs w:val="24"/>
        </w:rPr>
        <w:t>对响应文件中含义不明确、同类问题表述不一致或者有明显文字和计算错误的内容等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w:t>
      </w:r>
      <w:r w:rsidR="009E0C50">
        <w:rPr>
          <w:rFonts w:ascii="宋体" w:hAnsi="宋体" w:hint="eastAsia"/>
          <w:sz w:val="24"/>
          <w:szCs w:val="24"/>
        </w:rPr>
        <w:t>响应人</w:t>
      </w:r>
      <w:r>
        <w:rPr>
          <w:rFonts w:ascii="宋体" w:hAnsi="宋体" w:hint="eastAsia"/>
          <w:sz w:val="24"/>
          <w:szCs w:val="24"/>
        </w:rPr>
        <w:t>的澄清、说明或者更正不得超出响应文件的范围或者改变响应文件的实质性内容。</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（4）磋商小组要求</w:t>
      </w:r>
      <w:r w:rsidR="009E0C50">
        <w:rPr>
          <w:rFonts w:ascii="宋体" w:hAnsi="宋体" w:hint="eastAsia"/>
          <w:sz w:val="24"/>
          <w:szCs w:val="24"/>
        </w:rPr>
        <w:t>响应人</w:t>
      </w:r>
      <w:r>
        <w:rPr>
          <w:rFonts w:ascii="宋体" w:hAnsi="宋体" w:hint="eastAsia"/>
          <w:sz w:val="24"/>
          <w:szCs w:val="24"/>
        </w:rPr>
        <w:t>澄清、说明或者更正响应文件应当在系统内</w:t>
      </w:r>
      <w:proofErr w:type="gramStart"/>
      <w:r>
        <w:rPr>
          <w:rFonts w:ascii="宋体" w:hAnsi="宋体" w:hint="eastAsia"/>
          <w:sz w:val="24"/>
          <w:szCs w:val="24"/>
        </w:rPr>
        <w:t>作出</w:t>
      </w:r>
      <w:proofErr w:type="gramEnd"/>
      <w:r>
        <w:rPr>
          <w:rFonts w:ascii="宋体" w:hAnsi="宋体" w:hint="eastAsia"/>
          <w:sz w:val="24"/>
          <w:szCs w:val="24"/>
        </w:rPr>
        <w:t>。</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5）在磋商过程中，磋商小组可以根据磋商文件和磋商情况实质性变动磋商需求中的技术、服务要求以及合同草案条款，但不得变动磋商文件中的其他内容。实质性变动的内容，须经招标人代表确认。对磋商文件</w:t>
      </w:r>
      <w:proofErr w:type="gramStart"/>
      <w:r>
        <w:rPr>
          <w:rFonts w:ascii="宋体" w:hAnsi="宋体" w:hint="eastAsia"/>
          <w:sz w:val="24"/>
          <w:szCs w:val="24"/>
        </w:rPr>
        <w:t>作出</w:t>
      </w:r>
      <w:proofErr w:type="gramEnd"/>
      <w:r>
        <w:rPr>
          <w:rFonts w:ascii="宋体" w:hAnsi="宋体" w:hint="eastAsia"/>
          <w:sz w:val="24"/>
          <w:szCs w:val="24"/>
        </w:rPr>
        <w:t>的实质性变动是磋商文件的有效组成部分，磋商小组应当在系统内通知所有参加磋商的</w:t>
      </w:r>
      <w:r w:rsidR="009E0C50">
        <w:rPr>
          <w:rFonts w:ascii="宋体" w:hAnsi="宋体" w:hint="eastAsia"/>
          <w:sz w:val="24"/>
          <w:szCs w:val="24"/>
        </w:rPr>
        <w:t>响应人</w:t>
      </w:r>
      <w:r>
        <w:rPr>
          <w:rFonts w:ascii="宋体" w:hAnsi="宋体" w:hint="eastAsia"/>
          <w:sz w:val="24"/>
          <w:szCs w:val="24"/>
        </w:rPr>
        <w:t>。</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（6）磋商文件不能详细列明招标标的</w:t>
      </w:r>
      <w:proofErr w:type="gramStart"/>
      <w:r>
        <w:rPr>
          <w:rFonts w:ascii="宋体" w:hAnsi="宋体" w:hint="eastAsia"/>
          <w:sz w:val="24"/>
          <w:szCs w:val="24"/>
        </w:rPr>
        <w:t>的</w:t>
      </w:r>
      <w:proofErr w:type="gramEnd"/>
      <w:r>
        <w:rPr>
          <w:rFonts w:ascii="宋体" w:hAnsi="宋体" w:hint="eastAsia"/>
          <w:sz w:val="24"/>
          <w:szCs w:val="24"/>
        </w:rPr>
        <w:t>技术、服务要求，需经磋商由</w:t>
      </w:r>
      <w:r w:rsidR="009E0C50">
        <w:rPr>
          <w:rFonts w:ascii="宋体" w:hAnsi="宋体" w:hint="eastAsia"/>
          <w:sz w:val="24"/>
          <w:szCs w:val="24"/>
        </w:rPr>
        <w:t>响应人</w:t>
      </w:r>
      <w:r>
        <w:rPr>
          <w:rFonts w:ascii="宋体" w:hAnsi="宋体" w:hint="eastAsia"/>
          <w:sz w:val="24"/>
          <w:szCs w:val="24"/>
        </w:rPr>
        <w:t>提供最终设计方案或解决方案的，磋商结束后，磋商小组应当按照少数服从多数的原则投票推荐2家或以上</w:t>
      </w:r>
      <w:r w:rsidR="009E0C50">
        <w:rPr>
          <w:rFonts w:ascii="宋体" w:hAnsi="宋体" w:hint="eastAsia"/>
          <w:sz w:val="24"/>
          <w:szCs w:val="24"/>
        </w:rPr>
        <w:t>响应人</w:t>
      </w:r>
      <w:r>
        <w:rPr>
          <w:rFonts w:ascii="宋体" w:hAnsi="宋体" w:hint="eastAsia"/>
          <w:sz w:val="24"/>
          <w:szCs w:val="24"/>
        </w:rPr>
        <w:t>的设计方案或者解决方案，并要求其在规定时间内提交最后报价。</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（6）磋商文件能够详细列明招标标的</w:t>
      </w:r>
      <w:proofErr w:type="gramStart"/>
      <w:r>
        <w:rPr>
          <w:rFonts w:ascii="宋体" w:hAnsi="宋体" w:hint="eastAsia"/>
          <w:sz w:val="24"/>
          <w:szCs w:val="24"/>
        </w:rPr>
        <w:t>的</w:t>
      </w:r>
      <w:proofErr w:type="gramEnd"/>
      <w:r>
        <w:rPr>
          <w:rFonts w:ascii="宋体" w:hAnsi="宋体" w:hint="eastAsia"/>
          <w:sz w:val="24"/>
          <w:szCs w:val="24"/>
        </w:rPr>
        <w:t>技术、服务要求的，磋商结束后，磋商小组应当要求所有继续参加磋商的</w:t>
      </w:r>
      <w:r w:rsidR="009E0C50">
        <w:rPr>
          <w:rFonts w:ascii="宋体" w:hAnsi="宋体" w:hint="eastAsia"/>
          <w:sz w:val="24"/>
          <w:szCs w:val="24"/>
        </w:rPr>
        <w:t>响应人</w:t>
      </w:r>
      <w:r>
        <w:rPr>
          <w:rFonts w:ascii="宋体" w:hAnsi="宋体" w:hint="eastAsia"/>
          <w:sz w:val="24"/>
          <w:szCs w:val="24"/>
        </w:rPr>
        <w:t>在规定</w:t>
      </w:r>
      <w:proofErr w:type="gramStart"/>
      <w:r>
        <w:rPr>
          <w:rFonts w:ascii="宋体" w:hAnsi="宋体" w:hint="eastAsia"/>
          <w:sz w:val="24"/>
          <w:szCs w:val="24"/>
        </w:rPr>
        <w:t>时间时间</w:t>
      </w:r>
      <w:proofErr w:type="gramEnd"/>
      <w:r>
        <w:rPr>
          <w:rFonts w:ascii="宋体" w:hAnsi="宋体" w:hint="eastAsia"/>
          <w:sz w:val="24"/>
          <w:szCs w:val="24"/>
        </w:rPr>
        <w:t>内提交最后报价。</w:t>
      </w:r>
    </w:p>
    <w:p w:rsidR="002D0784" w:rsidRDefault="002D0784" w:rsidP="002D0784">
      <w:pPr>
        <w:spacing w:line="360" w:lineRule="auto"/>
        <w:ind w:firstLine="480"/>
        <w:rPr>
          <w:rFonts w:ascii="宋体" w:hAnsi="宋体"/>
          <w:b/>
          <w:bCs/>
          <w:sz w:val="24"/>
          <w:szCs w:val="24"/>
        </w:rPr>
      </w:pPr>
      <w:r>
        <w:rPr>
          <w:rFonts w:ascii="宋体" w:hAnsi="宋体" w:hint="eastAsia"/>
          <w:sz w:val="24"/>
          <w:szCs w:val="24"/>
        </w:rPr>
        <w:t>9.4.4</w:t>
      </w:r>
      <w:r>
        <w:rPr>
          <w:rFonts w:ascii="宋体" w:hAnsi="宋体" w:hint="eastAsia"/>
          <w:bCs/>
          <w:sz w:val="24"/>
          <w:szCs w:val="24"/>
        </w:rPr>
        <w:t>磋商报价</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（1）磋商报价采用工程量清单报价。</w:t>
      </w:r>
    </w:p>
    <w:p w:rsidR="002D0784" w:rsidRPr="007E49EF" w:rsidRDefault="002D0784" w:rsidP="002D0784">
      <w:pPr>
        <w:spacing w:line="360" w:lineRule="auto"/>
        <w:ind w:firstLine="482"/>
        <w:rPr>
          <w:rFonts w:ascii="宋体" w:hAnsi="宋体"/>
          <w:bCs/>
          <w:sz w:val="24"/>
          <w:szCs w:val="24"/>
        </w:rPr>
      </w:pPr>
      <w:r w:rsidRPr="007E49EF">
        <w:rPr>
          <w:rFonts w:ascii="宋体" w:hAnsi="宋体" w:hint="eastAsia"/>
          <w:bCs/>
          <w:sz w:val="24"/>
          <w:szCs w:val="24"/>
        </w:rPr>
        <w:t>（2）本次竞争性磋商分为两轮报价，不得高于项目招标控制价。</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（3）磋商报价计量采用中华人民共和国法定的基本计量单位。</w:t>
      </w:r>
      <w:r w:rsidR="009E0C50">
        <w:rPr>
          <w:rFonts w:ascii="宋体" w:hAnsi="宋体" w:hint="eastAsia"/>
          <w:sz w:val="24"/>
          <w:szCs w:val="24"/>
        </w:rPr>
        <w:t>响应人</w:t>
      </w:r>
      <w:r>
        <w:rPr>
          <w:rFonts w:ascii="宋体" w:hAnsi="宋体" w:hint="eastAsia"/>
          <w:sz w:val="24"/>
          <w:szCs w:val="24"/>
        </w:rPr>
        <w:t>根据招标人提供的本项目施工工程量清单、答疑纪要、磋商文件及补充答疑文件</w:t>
      </w:r>
    </w:p>
    <w:p w:rsidR="002D0784" w:rsidRDefault="002D0784" w:rsidP="002D0784">
      <w:pPr>
        <w:spacing w:line="360" w:lineRule="auto"/>
        <w:ind w:firstLine="480"/>
        <w:rPr>
          <w:rFonts w:ascii="宋体" w:hAnsi="宋体" w:cs="黑体"/>
          <w:kern w:val="0"/>
          <w:sz w:val="24"/>
          <w:szCs w:val="24"/>
        </w:rPr>
      </w:pPr>
      <w:r>
        <w:rPr>
          <w:rFonts w:ascii="宋体" w:hAnsi="宋体" w:cs="黑体" w:hint="eastAsia"/>
          <w:kern w:val="0"/>
          <w:sz w:val="24"/>
          <w:szCs w:val="24"/>
        </w:rPr>
        <w:t>10.成交原则</w:t>
      </w:r>
    </w:p>
    <w:p w:rsidR="002D0784" w:rsidRDefault="002D0784" w:rsidP="002D0784">
      <w:pPr>
        <w:spacing w:line="360" w:lineRule="auto"/>
        <w:ind w:firstLine="480"/>
        <w:rPr>
          <w:rFonts w:ascii="宋体" w:hAnsi="宋体"/>
          <w:kern w:val="0"/>
          <w:sz w:val="24"/>
          <w:szCs w:val="24"/>
        </w:rPr>
      </w:pPr>
      <w:r>
        <w:rPr>
          <w:rFonts w:ascii="宋体" w:hAnsi="宋体" w:hint="eastAsia"/>
          <w:sz w:val="24"/>
          <w:szCs w:val="24"/>
        </w:rPr>
        <w:t>磋商小组根据综合评分情况，按照评审得分由高到低顺序推荐成交候选人，并编写评审报告</w:t>
      </w:r>
      <w:r>
        <w:rPr>
          <w:rFonts w:ascii="宋体" w:hAnsi="宋体" w:cs="黑体" w:hint="eastAsia"/>
          <w:kern w:val="0"/>
          <w:sz w:val="24"/>
          <w:szCs w:val="24"/>
        </w:rPr>
        <w:t>并</w:t>
      </w:r>
      <w:r>
        <w:rPr>
          <w:rFonts w:ascii="宋体" w:hAnsi="宋体" w:hint="eastAsia"/>
          <w:spacing w:val="10"/>
          <w:kern w:val="0"/>
          <w:sz w:val="24"/>
          <w:szCs w:val="24"/>
        </w:rPr>
        <w:t>在报告上签字</w:t>
      </w:r>
      <w:r>
        <w:rPr>
          <w:rFonts w:ascii="宋体" w:hAnsi="宋体" w:hint="eastAsia"/>
          <w:sz w:val="24"/>
          <w:szCs w:val="24"/>
        </w:rPr>
        <w:t>。评审得分相同的，按照最后报价由低到高的顺序推荐。评审得分且最后报价相同的，按照技术指标优劣顺序推荐</w:t>
      </w:r>
      <w:r>
        <w:rPr>
          <w:rFonts w:ascii="宋体" w:hAnsi="宋体" w:hint="eastAsia"/>
          <w:spacing w:val="10"/>
          <w:kern w:val="0"/>
          <w:sz w:val="24"/>
          <w:szCs w:val="24"/>
        </w:rPr>
        <w:t>。</w:t>
      </w:r>
    </w:p>
    <w:p w:rsidR="002D0784" w:rsidRDefault="002D0784" w:rsidP="002D0784">
      <w:pPr>
        <w:spacing w:line="360" w:lineRule="auto"/>
        <w:ind w:firstLine="480"/>
        <w:rPr>
          <w:rFonts w:ascii="宋体" w:hAnsi="宋体" w:cs="黑体"/>
          <w:kern w:val="0"/>
          <w:sz w:val="24"/>
          <w:szCs w:val="24"/>
        </w:rPr>
      </w:pPr>
      <w:r>
        <w:rPr>
          <w:rFonts w:ascii="宋体" w:hAnsi="宋体" w:cs="黑体" w:hint="eastAsia"/>
          <w:kern w:val="0"/>
          <w:sz w:val="24"/>
          <w:szCs w:val="24"/>
        </w:rPr>
        <w:t>10.1评审报告</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磋商小组应当根据评审记录和评审结果编写评审报告，其主要内容包括：</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（1）磋商活动的具体方式和相关情况，以及参加磋商活动的</w:t>
      </w:r>
      <w:r w:rsidR="009E0C50">
        <w:rPr>
          <w:rFonts w:ascii="宋体" w:hAnsi="宋体" w:hint="eastAsia"/>
          <w:sz w:val="24"/>
          <w:szCs w:val="24"/>
        </w:rPr>
        <w:t>响应人</w:t>
      </w:r>
      <w:r>
        <w:rPr>
          <w:rFonts w:ascii="宋体" w:hAnsi="宋体" w:hint="eastAsia"/>
          <w:sz w:val="24"/>
          <w:szCs w:val="24"/>
        </w:rPr>
        <w:t>名单；</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（2）评审日期和地点，谈判小组成员名单；</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（3）评审情况记录和说明，包括对</w:t>
      </w:r>
      <w:r w:rsidR="009E0C50">
        <w:rPr>
          <w:rFonts w:ascii="宋体" w:hAnsi="宋体" w:hint="eastAsia"/>
          <w:sz w:val="24"/>
          <w:szCs w:val="24"/>
        </w:rPr>
        <w:t>响应人</w:t>
      </w:r>
      <w:r>
        <w:rPr>
          <w:rFonts w:ascii="宋体" w:hAnsi="宋体" w:hint="eastAsia"/>
          <w:sz w:val="24"/>
          <w:szCs w:val="24"/>
        </w:rPr>
        <w:t>的资格审查情况、响应文件评审情况、磋商情况、报价情况等；</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（4）提出的成交候选人的名单及理由。</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2D0784" w:rsidRDefault="002D0784" w:rsidP="002D0784">
      <w:pPr>
        <w:spacing w:line="360" w:lineRule="auto"/>
        <w:ind w:firstLine="480"/>
        <w:rPr>
          <w:rFonts w:ascii="宋体" w:hAnsi="宋体"/>
          <w:sz w:val="24"/>
          <w:szCs w:val="24"/>
        </w:rPr>
      </w:pPr>
      <w:bookmarkStart w:id="20" w:name="_Toc511663234"/>
      <w:bookmarkStart w:id="21" w:name="_Toc455678256"/>
      <w:bookmarkStart w:id="22" w:name="_Toc422126473"/>
      <w:bookmarkStart w:id="23" w:name="_Toc530663938"/>
      <w:bookmarkStart w:id="24" w:name="_Toc511897551"/>
      <w:bookmarkStart w:id="25" w:name="_Toc463011495"/>
      <w:bookmarkStart w:id="26" w:name="_Toc530665441"/>
      <w:bookmarkStart w:id="27" w:name="_Toc531936130"/>
      <w:bookmarkStart w:id="28" w:name="_Toc428276599"/>
      <w:bookmarkStart w:id="29" w:name="_Toc454788286"/>
      <w:bookmarkStart w:id="30" w:name="_Toc530664094"/>
      <w:bookmarkEnd w:id="20"/>
      <w:bookmarkEnd w:id="21"/>
      <w:bookmarkEnd w:id="22"/>
      <w:bookmarkEnd w:id="23"/>
      <w:bookmarkEnd w:id="24"/>
      <w:bookmarkEnd w:id="25"/>
      <w:bookmarkEnd w:id="26"/>
      <w:bookmarkEnd w:id="27"/>
      <w:bookmarkEnd w:id="28"/>
      <w:bookmarkEnd w:id="29"/>
      <w:r>
        <w:rPr>
          <w:rFonts w:ascii="宋体" w:hAnsi="宋体" w:hint="eastAsia"/>
          <w:sz w:val="24"/>
          <w:szCs w:val="24"/>
        </w:rPr>
        <w:t>11、磋商过程的保密性</w:t>
      </w:r>
      <w:bookmarkEnd w:id="30"/>
    </w:p>
    <w:p w:rsidR="002D0784" w:rsidRDefault="002D0784" w:rsidP="002D0784">
      <w:pPr>
        <w:spacing w:line="360" w:lineRule="auto"/>
        <w:ind w:firstLine="480"/>
        <w:rPr>
          <w:rFonts w:ascii="宋体" w:hAnsi="宋体"/>
          <w:sz w:val="24"/>
          <w:szCs w:val="24"/>
        </w:rPr>
      </w:pPr>
      <w:r>
        <w:rPr>
          <w:rFonts w:ascii="宋体" w:hAnsi="宋体" w:hint="eastAsia"/>
          <w:sz w:val="24"/>
          <w:szCs w:val="24"/>
        </w:rPr>
        <w:t>11.1磋商期间，直到授予成交人合同止，凡是与响应文件审查、澄清、评价、比较以及推荐成交人等方面的情况，均不得向</w:t>
      </w:r>
      <w:r w:rsidR="009E0C50">
        <w:rPr>
          <w:rFonts w:ascii="宋体" w:hAnsi="宋体" w:hint="eastAsia"/>
          <w:sz w:val="24"/>
          <w:szCs w:val="24"/>
        </w:rPr>
        <w:t>响应人</w:t>
      </w:r>
      <w:r>
        <w:rPr>
          <w:rFonts w:ascii="宋体" w:hAnsi="宋体" w:hint="eastAsia"/>
          <w:sz w:val="24"/>
          <w:szCs w:val="24"/>
        </w:rPr>
        <w:t>或其他无关的人员透露。</w:t>
      </w:r>
    </w:p>
    <w:p w:rsidR="002D0784" w:rsidRDefault="002D0784" w:rsidP="002D0784">
      <w:pPr>
        <w:spacing w:line="360" w:lineRule="auto"/>
        <w:ind w:firstLine="480"/>
        <w:rPr>
          <w:rFonts w:ascii="宋体" w:hAnsi="宋体"/>
          <w:sz w:val="24"/>
          <w:szCs w:val="24"/>
        </w:rPr>
      </w:pPr>
      <w:bookmarkStart w:id="31" w:name="_Toc530665442"/>
      <w:bookmarkStart w:id="32" w:name="_Toc455678257"/>
      <w:bookmarkStart w:id="33" w:name="_Toc511897552"/>
      <w:bookmarkStart w:id="34" w:name="_Toc530664095"/>
      <w:bookmarkStart w:id="35" w:name="_Toc530663939"/>
      <w:bookmarkStart w:id="36" w:name="_Toc531936131"/>
      <w:bookmarkStart w:id="37" w:name="_Toc463011496"/>
      <w:bookmarkStart w:id="38" w:name="_Toc511663235"/>
      <w:bookmarkEnd w:id="31"/>
      <w:bookmarkEnd w:id="32"/>
      <w:bookmarkEnd w:id="33"/>
      <w:bookmarkEnd w:id="34"/>
      <w:bookmarkEnd w:id="35"/>
      <w:bookmarkEnd w:id="36"/>
      <w:bookmarkEnd w:id="37"/>
      <w:r>
        <w:rPr>
          <w:rFonts w:ascii="宋体" w:hAnsi="宋体" w:hint="eastAsia"/>
          <w:sz w:val="24"/>
          <w:szCs w:val="24"/>
        </w:rPr>
        <w:t>12、终止竞争性磋商采购活动</w:t>
      </w:r>
      <w:bookmarkEnd w:id="38"/>
    </w:p>
    <w:p w:rsidR="002D0784" w:rsidRDefault="002D0784" w:rsidP="002D0784">
      <w:pPr>
        <w:spacing w:line="360" w:lineRule="auto"/>
        <w:ind w:firstLine="480"/>
        <w:rPr>
          <w:rFonts w:ascii="宋体" w:hAnsi="宋体"/>
          <w:sz w:val="24"/>
          <w:szCs w:val="24"/>
        </w:rPr>
      </w:pPr>
      <w:r>
        <w:rPr>
          <w:rFonts w:ascii="宋体" w:hAnsi="宋体" w:hint="eastAsia"/>
          <w:sz w:val="24"/>
          <w:szCs w:val="24"/>
        </w:rPr>
        <w:t>出现下列情形之一的，招标人或者招标代理机构应当终止竞争性磋商采购活动，发布项目终止公告并说明原因，重新开展采购活动：</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（1）因情况变化，不再符合规定的竞争性磋商采购方式适用情形的；</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（2）出现影响采购公正的违法、违规行为的；</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（3）在招标过程中符合竞争要求的</w:t>
      </w:r>
      <w:r w:rsidR="009E0C50">
        <w:rPr>
          <w:rFonts w:ascii="宋体" w:hAnsi="宋体" w:hint="eastAsia"/>
          <w:sz w:val="24"/>
          <w:szCs w:val="24"/>
        </w:rPr>
        <w:t>响应人</w:t>
      </w:r>
      <w:r>
        <w:rPr>
          <w:rFonts w:ascii="宋体" w:hAnsi="宋体" w:hint="eastAsia"/>
          <w:sz w:val="24"/>
          <w:szCs w:val="24"/>
        </w:rPr>
        <w:t>或者报价未超过招标预算的</w:t>
      </w:r>
      <w:r w:rsidR="009E0C50">
        <w:rPr>
          <w:rFonts w:ascii="宋体" w:hAnsi="宋体" w:hint="eastAsia"/>
          <w:sz w:val="24"/>
          <w:szCs w:val="24"/>
        </w:rPr>
        <w:t>响应人</w:t>
      </w:r>
      <w:r>
        <w:rPr>
          <w:rFonts w:ascii="宋体" w:hAnsi="宋体" w:hint="eastAsia"/>
          <w:sz w:val="24"/>
          <w:szCs w:val="24"/>
        </w:rPr>
        <w:t>不足2家的，但货物和服务项目技术复杂或者性质特殊，不能确定详细规格或者具体要求的情形除外。</w:t>
      </w:r>
    </w:p>
    <w:p w:rsidR="002D0784" w:rsidRDefault="002D0784" w:rsidP="002D0784">
      <w:pPr>
        <w:spacing w:line="360" w:lineRule="auto"/>
        <w:ind w:firstLine="480"/>
        <w:rPr>
          <w:rFonts w:ascii="宋体" w:hAnsi="宋体"/>
          <w:sz w:val="24"/>
          <w:szCs w:val="24"/>
        </w:rPr>
      </w:pPr>
      <w:bookmarkStart w:id="39" w:name="_Toc530664096"/>
      <w:bookmarkStart w:id="40" w:name="_Toc428351660"/>
      <w:bookmarkStart w:id="41" w:name="_Toc511663236"/>
      <w:bookmarkStart w:id="42" w:name="_Toc455678258"/>
      <w:bookmarkStart w:id="43" w:name="_Toc531936132"/>
      <w:bookmarkStart w:id="44" w:name="_Toc530665443"/>
      <w:bookmarkStart w:id="45" w:name="_Toc454788040"/>
      <w:bookmarkStart w:id="46" w:name="_Toc511897553"/>
      <w:bookmarkStart w:id="47" w:name="_Toc463011497"/>
      <w:bookmarkStart w:id="48" w:name="_Toc530663940"/>
      <w:bookmarkEnd w:id="39"/>
      <w:bookmarkEnd w:id="40"/>
      <w:bookmarkEnd w:id="41"/>
      <w:bookmarkEnd w:id="42"/>
      <w:bookmarkEnd w:id="43"/>
      <w:bookmarkEnd w:id="44"/>
      <w:bookmarkEnd w:id="45"/>
      <w:bookmarkEnd w:id="46"/>
      <w:bookmarkEnd w:id="47"/>
      <w:r>
        <w:rPr>
          <w:rFonts w:ascii="宋体" w:hAnsi="宋体" w:hint="eastAsia"/>
          <w:sz w:val="24"/>
          <w:szCs w:val="24"/>
        </w:rPr>
        <w:t>13、确定成交人</w:t>
      </w:r>
      <w:bookmarkEnd w:id="48"/>
    </w:p>
    <w:p w:rsidR="002D0784" w:rsidRDefault="002D0784" w:rsidP="002D0784">
      <w:pPr>
        <w:spacing w:line="360" w:lineRule="auto"/>
        <w:ind w:firstLine="480"/>
        <w:rPr>
          <w:rFonts w:ascii="宋体" w:hAnsi="宋体"/>
          <w:sz w:val="24"/>
          <w:szCs w:val="24"/>
        </w:rPr>
      </w:pPr>
      <w:r>
        <w:rPr>
          <w:rFonts w:ascii="宋体" w:hAnsi="宋体" w:hint="eastAsia"/>
          <w:sz w:val="24"/>
          <w:szCs w:val="24"/>
        </w:rPr>
        <w:t>13.1招标代理机构应当在磋商结束后2个工作日内将评审报告送招标人。招标人应当在收到评审报告后5个工作日内，按照评审报告中推荐的成交候选人顺序确定成交人，并将结果发布网上。</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13.2招标人也可以书面</w:t>
      </w:r>
      <w:proofErr w:type="gramStart"/>
      <w:r>
        <w:rPr>
          <w:rFonts w:ascii="宋体" w:hAnsi="宋体" w:hint="eastAsia"/>
          <w:sz w:val="24"/>
          <w:szCs w:val="24"/>
        </w:rPr>
        <w:t>授权磋商</w:t>
      </w:r>
      <w:proofErr w:type="gramEnd"/>
      <w:r>
        <w:rPr>
          <w:rFonts w:ascii="宋体" w:hAnsi="宋体" w:hint="eastAsia"/>
          <w:sz w:val="24"/>
          <w:szCs w:val="24"/>
        </w:rPr>
        <w:t>小组直接确定成交人。磋商小组直接确定成交人的应在磋商文件中写明。</w:t>
      </w:r>
    </w:p>
    <w:p w:rsidR="002D0784" w:rsidRDefault="002D0784" w:rsidP="002D0784">
      <w:pPr>
        <w:spacing w:line="360" w:lineRule="auto"/>
        <w:ind w:firstLine="480"/>
        <w:rPr>
          <w:rFonts w:ascii="宋体" w:hAnsi="宋体"/>
          <w:sz w:val="24"/>
          <w:szCs w:val="24"/>
        </w:rPr>
      </w:pPr>
      <w:bookmarkStart w:id="49" w:name="_Toc511897554"/>
      <w:bookmarkStart w:id="50" w:name="_Toc455678134"/>
      <w:bookmarkStart w:id="51" w:name="_Toc530664097"/>
      <w:bookmarkStart w:id="52" w:name="_Toc530663941"/>
      <w:bookmarkStart w:id="53" w:name="_Toc422126474"/>
      <w:bookmarkStart w:id="54" w:name="_Toc454788041"/>
      <w:bookmarkStart w:id="55" w:name="_Toc531936133"/>
      <w:bookmarkStart w:id="56" w:name="_Toc463011498"/>
      <w:bookmarkStart w:id="57" w:name="_Toc428351661"/>
      <w:bookmarkStart w:id="58" w:name="_Toc428276601"/>
      <w:bookmarkStart w:id="59" w:name="_Toc530665444"/>
      <w:bookmarkStart w:id="60" w:name="_Toc511663237"/>
      <w:bookmarkEnd w:id="49"/>
      <w:bookmarkEnd w:id="50"/>
      <w:bookmarkEnd w:id="51"/>
      <w:bookmarkEnd w:id="52"/>
      <w:bookmarkEnd w:id="53"/>
      <w:bookmarkEnd w:id="54"/>
      <w:bookmarkEnd w:id="55"/>
      <w:bookmarkEnd w:id="56"/>
      <w:bookmarkEnd w:id="57"/>
      <w:bookmarkEnd w:id="58"/>
      <w:bookmarkEnd w:id="59"/>
      <w:r>
        <w:rPr>
          <w:rFonts w:ascii="宋体" w:hAnsi="宋体" w:hint="eastAsia"/>
          <w:sz w:val="24"/>
          <w:szCs w:val="24"/>
        </w:rPr>
        <w:t>14、成交结果</w:t>
      </w:r>
      <w:bookmarkEnd w:id="60"/>
      <w:r>
        <w:rPr>
          <w:rFonts w:ascii="宋体" w:hAnsi="宋体" w:hint="eastAsia"/>
          <w:sz w:val="24"/>
          <w:szCs w:val="24"/>
        </w:rPr>
        <w:t>公告</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14.1招标人应当在成交人确定后2个工作日内，在公告发布的同一媒介上发布成交结果，同时向成交</w:t>
      </w:r>
      <w:r w:rsidR="009E0C50">
        <w:rPr>
          <w:rFonts w:ascii="宋体" w:hAnsi="宋体" w:hint="eastAsia"/>
          <w:sz w:val="24"/>
          <w:szCs w:val="24"/>
        </w:rPr>
        <w:t>响应人</w:t>
      </w:r>
      <w:r>
        <w:rPr>
          <w:rFonts w:ascii="宋体" w:hAnsi="宋体" w:hint="eastAsia"/>
          <w:sz w:val="24"/>
          <w:szCs w:val="24"/>
        </w:rPr>
        <w:t>发出成交通知书，并将磋商文件随成交结果同时公告，公告期限1个工作日。</w:t>
      </w:r>
    </w:p>
    <w:p w:rsidR="002D0784" w:rsidRDefault="002D0784" w:rsidP="002D0784">
      <w:pPr>
        <w:spacing w:line="360" w:lineRule="auto"/>
        <w:ind w:firstLine="480"/>
        <w:rPr>
          <w:rFonts w:ascii="宋体" w:hAnsi="宋体"/>
          <w:sz w:val="24"/>
          <w:szCs w:val="24"/>
        </w:rPr>
      </w:pPr>
      <w:bookmarkStart w:id="61" w:name="_Toc454788042"/>
      <w:bookmarkEnd w:id="61"/>
      <w:r>
        <w:rPr>
          <w:rFonts w:ascii="宋体" w:hAnsi="宋体" w:hint="eastAsia"/>
          <w:sz w:val="24"/>
          <w:szCs w:val="24"/>
        </w:rPr>
        <w:t>14.2成交结果公告内容应当包括招标人和招标代理机构的名称、地址、联系方式，项目名称和项目编号，成交人名称、地址和成交金额，主要成交标的</w:t>
      </w:r>
      <w:proofErr w:type="gramStart"/>
      <w:r>
        <w:rPr>
          <w:rFonts w:ascii="宋体" w:hAnsi="宋体" w:hint="eastAsia"/>
          <w:sz w:val="24"/>
          <w:szCs w:val="24"/>
        </w:rPr>
        <w:t>的</w:t>
      </w:r>
      <w:proofErr w:type="gramEnd"/>
      <w:r>
        <w:rPr>
          <w:rFonts w:ascii="宋体" w:hAnsi="宋体" w:hint="eastAsia"/>
          <w:sz w:val="24"/>
          <w:szCs w:val="24"/>
        </w:rPr>
        <w:t>名称、规格型号、数量、单价、服务要求或标的</w:t>
      </w:r>
      <w:proofErr w:type="gramStart"/>
      <w:r>
        <w:rPr>
          <w:rFonts w:ascii="宋体" w:hAnsi="宋体" w:hint="eastAsia"/>
          <w:sz w:val="24"/>
          <w:szCs w:val="24"/>
        </w:rPr>
        <w:t>的</w:t>
      </w:r>
      <w:proofErr w:type="gramEnd"/>
      <w:r>
        <w:rPr>
          <w:rFonts w:ascii="宋体" w:hAnsi="宋体" w:hint="eastAsia"/>
          <w:sz w:val="24"/>
          <w:szCs w:val="24"/>
        </w:rPr>
        <w:t>基本概况以及磋商小组名单。</w:t>
      </w:r>
    </w:p>
    <w:p w:rsidR="002D0784" w:rsidRDefault="002D0784" w:rsidP="002D0784">
      <w:pPr>
        <w:spacing w:line="360" w:lineRule="auto"/>
        <w:ind w:firstLine="480"/>
        <w:rPr>
          <w:rFonts w:ascii="宋体" w:hAnsi="宋体"/>
          <w:sz w:val="24"/>
          <w:szCs w:val="24"/>
        </w:rPr>
      </w:pPr>
      <w:bookmarkStart w:id="62" w:name="_Toc530665445"/>
      <w:bookmarkStart w:id="63" w:name="_Toc531936134"/>
      <w:bookmarkStart w:id="64" w:name="_Toc530663942"/>
      <w:bookmarkStart w:id="65" w:name="_Toc270604607"/>
      <w:bookmarkStart w:id="66" w:name="_Toc530664098"/>
      <w:bookmarkEnd w:id="62"/>
      <w:bookmarkEnd w:id="63"/>
      <w:bookmarkEnd w:id="64"/>
      <w:bookmarkEnd w:id="65"/>
      <w:r>
        <w:rPr>
          <w:rFonts w:ascii="宋体" w:hAnsi="宋体" w:hint="eastAsia"/>
          <w:sz w:val="24"/>
          <w:szCs w:val="24"/>
        </w:rPr>
        <w:t>15、合同授予</w:t>
      </w:r>
      <w:bookmarkEnd w:id="66"/>
    </w:p>
    <w:p w:rsidR="002D0784" w:rsidRDefault="002D0784" w:rsidP="002D0784">
      <w:pPr>
        <w:spacing w:line="360" w:lineRule="auto"/>
        <w:ind w:firstLine="480"/>
        <w:rPr>
          <w:rFonts w:ascii="宋体" w:hAnsi="宋体"/>
          <w:sz w:val="24"/>
          <w:szCs w:val="24"/>
        </w:rPr>
      </w:pPr>
      <w:r>
        <w:rPr>
          <w:rFonts w:ascii="宋体" w:hAnsi="宋体" w:hint="eastAsia"/>
          <w:sz w:val="24"/>
          <w:szCs w:val="24"/>
        </w:rPr>
        <w:t>15.1成交结果公示的同时，招标人以书面形式向成交人发出成交通知书。</w:t>
      </w:r>
    </w:p>
    <w:p w:rsidR="002D0784" w:rsidRDefault="002D0784" w:rsidP="002D0784">
      <w:pPr>
        <w:spacing w:line="360" w:lineRule="auto"/>
        <w:ind w:firstLine="480"/>
        <w:rPr>
          <w:rFonts w:ascii="宋体" w:hAnsi="宋体"/>
          <w:sz w:val="24"/>
          <w:szCs w:val="24"/>
        </w:rPr>
      </w:pPr>
      <w:bookmarkStart w:id="67" w:name="_Toc530663944"/>
      <w:bookmarkStart w:id="68" w:name="_Toc530665447"/>
      <w:bookmarkStart w:id="69" w:name="_Toc531936136"/>
      <w:bookmarkStart w:id="70" w:name="_Toc455678262"/>
      <w:bookmarkStart w:id="71" w:name="_Toc511663240"/>
      <w:bookmarkStart w:id="72" w:name="_Toc463011501"/>
      <w:bookmarkStart w:id="73" w:name="_Toc511897557"/>
      <w:bookmarkStart w:id="74" w:name="_Toc530664100"/>
      <w:bookmarkStart w:id="75" w:name="_Toc269470335"/>
      <w:bookmarkEnd w:id="67"/>
      <w:bookmarkEnd w:id="68"/>
      <w:bookmarkEnd w:id="69"/>
      <w:bookmarkEnd w:id="70"/>
      <w:bookmarkEnd w:id="71"/>
      <w:bookmarkEnd w:id="72"/>
      <w:bookmarkEnd w:id="73"/>
      <w:bookmarkEnd w:id="74"/>
      <w:r>
        <w:rPr>
          <w:rFonts w:ascii="宋体" w:hAnsi="宋体" w:hint="eastAsia"/>
          <w:sz w:val="24"/>
          <w:szCs w:val="24"/>
        </w:rPr>
        <w:t xml:space="preserve">15.2 </w:t>
      </w:r>
      <w:r w:rsidR="009E0C50">
        <w:rPr>
          <w:rFonts w:ascii="宋体" w:hAnsi="宋体" w:hint="eastAsia"/>
          <w:sz w:val="24"/>
          <w:szCs w:val="24"/>
        </w:rPr>
        <w:t>响应人</w:t>
      </w:r>
      <w:r>
        <w:rPr>
          <w:rFonts w:ascii="宋体" w:hAnsi="宋体" w:hint="eastAsia"/>
          <w:sz w:val="24"/>
          <w:szCs w:val="24"/>
        </w:rPr>
        <w:t>的最后一轮报价为成交价，成交价即为合同价。</w:t>
      </w:r>
      <w:bookmarkEnd w:id="75"/>
    </w:p>
    <w:p w:rsidR="002D0784" w:rsidRDefault="002D0784" w:rsidP="002D0784">
      <w:pPr>
        <w:spacing w:line="360" w:lineRule="auto"/>
        <w:ind w:firstLine="480"/>
        <w:rPr>
          <w:rFonts w:ascii="宋体" w:hAnsi="宋体"/>
          <w:sz w:val="24"/>
          <w:szCs w:val="24"/>
        </w:rPr>
      </w:pPr>
      <w:bookmarkStart w:id="76" w:name="_Toc511663241"/>
      <w:bookmarkStart w:id="77" w:name="_Toc511897558"/>
      <w:bookmarkStart w:id="78" w:name="_Toc530664101"/>
      <w:bookmarkStart w:id="79" w:name="_Toc530665448"/>
      <w:bookmarkStart w:id="80" w:name="_Toc531936137"/>
      <w:bookmarkStart w:id="81" w:name="_Toc463011502"/>
      <w:bookmarkStart w:id="82" w:name="_Toc530663945"/>
      <w:bookmarkStart w:id="83" w:name="_Toc455678263"/>
      <w:bookmarkEnd w:id="76"/>
      <w:bookmarkEnd w:id="77"/>
      <w:bookmarkEnd w:id="78"/>
      <w:bookmarkEnd w:id="79"/>
      <w:bookmarkEnd w:id="80"/>
      <w:bookmarkEnd w:id="81"/>
      <w:bookmarkEnd w:id="82"/>
      <w:r>
        <w:rPr>
          <w:rFonts w:ascii="宋体" w:hAnsi="宋体" w:hint="eastAsia"/>
          <w:sz w:val="24"/>
          <w:szCs w:val="24"/>
        </w:rPr>
        <w:t>15.3 招标人和成交人应当自成交通知书发出之日起30天内，根据竞争性磋商文件、</w:t>
      </w:r>
      <w:r w:rsidR="009E0C50">
        <w:rPr>
          <w:rFonts w:ascii="宋体" w:hAnsi="宋体" w:hint="eastAsia"/>
          <w:sz w:val="24"/>
          <w:szCs w:val="24"/>
        </w:rPr>
        <w:t>响应人</w:t>
      </w:r>
      <w:r>
        <w:rPr>
          <w:rFonts w:ascii="宋体" w:hAnsi="宋体" w:hint="eastAsia"/>
          <w:sz w:val="24"/>
          <w:szCs w:val="24"/>
        </w:rPr>
        <w:t>的响应性文件及在磋商过程中对响应性文件</w:t>
      </w:r>
      <w:proofErr w:type="gramStart"/>
      <w:r>
        <w:rPr>
          <w:rFonts w:ascii="宋体" w:hAnsi="宋体" w:hint="eastAsia"/>
          <w:sz w:val="24"/>
          <w:szCs w:val="24"/>
        </w:rPr>
        <w:t>作出</w:t>
      </w:r>
      <w:proofErr w:type="gramEnd"/>
      <w:r>
        <w:rPr>
          <w:rFonts w:ascii="宋体" w:hAnsi="宋体" w:hint="eastAsia"/>
          <w:sz w:val="24"/>
          <w:szCs w:val="24"/>
        </w:rPr>
        <w:t>的澄清、解释订立书面合同。</w:t>
      </w:r>
      <w:r w:rsidR="009E0C50">
        <w:rPr>
          <w:rFonts w:ascii="宋体" w:hAnsi="宋体" w:hint="eastAsia"/>
          <w:sz w:val="24"/>
          <w:szCs w:val="24"/>
        </w:rPr>
        <w:t>响应人</w:t>
      </w:r>
      <w:r>
        <w:rPr>
          <w:rFonts w:ascii="宋体" w:hAnsi="宋体" w:hint="eastAsia"/>
          <w:sz w:val="24"/>
          <w:szCs w:val="24"/>
        </w:rPr>
        <w:t>无正当理由拒签合同的，招标人取消其成交资格，并追究其违约责任。</w:t>
      </w:r>
      <w:bookmarkEnd w:id="83"/>
      <w:r>
        <w:rPr>
          <w:rFonts w:ascii="宋体" w:hAnsi="宋体" w:hint="eastAsia"/>
          <w:sz w:val="24"/>
          <w:szCs w:val="24"/>
        </w:rPr>
        <w:t>在此情况下，招标人可将合同授予排名次髙的</w:t>
      </w:r>
      <w:r w:rsidR="009E0C50">
        <w:rPr>
          <w:rFonts w:ascii="宋体" w:hAnsi="宋体" w:hint="eastAsia"/>
          <w:sz w:val="24"/>
          <w:szCs w:val="24"/>
        </w:rPr>
        <w:t>响应人</w:t>
      </w:r>
      <w:r>
        <w:rPr>
          <w:rFonts w:ascii="宋体" w:hAnsi="宋体" w:hint="eastAsia"/>
          <w:sz w:val="24"/>
          <w:szCs w:val="24"/>
        </w:rPr>
        <w:t>。</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15.4在签订合同过程中，如发现成交人以他人名义磋商或者以其他方式弄虚作假，骗取成交的，招标人有权取消其成交资格。</w:t>
      </w:r>
    </w:p>
    <w:p w:rsidR="002D0784" w:rsidRDefault="002D0784" w:rsidP="002D0784">
      <w:pPr>
        <w:spacing w:line="360" w:lineRule="auto"/>
        <w:ind w:firstLine="480"/>
        <w:rPr>
          <w:rFonts w:ascii="宋体" w:hAnsi="宋体"/>
          <w:sz w:val="24"/>
          <w:szCs w:val="24"/>
        </w:rPr>
      </w:pPr>
      <w:bookmarkStart w:id="84" w:name="_Toc269470338"/>
      <w:bookmarkStart w:id="85" w:name="_Toc455678264"/>
      <w:bookmarkStart w:id="86" w:name="_Toc531936138"/>
      <w:bookmarkStart w:id="87" w:name="_Toc531936142"/>
      <w:bookmarkStart w:id="88" w:name="_Toc511663242"/>
      <w:bookmarkStart w:id="89" w:name="_Toc530665453"/>
      <w:bookmarkStart w:id="90" w:name="_Toc530663950"/>
      <w:bookmarkStart w:id="91" w:name="_Toc530663946"/>
      <w:bookmarkStart w:id="92" w:name="_Toc530665449"/>
      <w:bookmarkStart w:id="93" w:name="_Toc463011503"/>
      <w:bookmarkStart w:id="94" w:name="_Toc455678266"/>
      <w:bookmarkStart w:id="95" w:name="_Toc530664106"/>
      <w:bookmarkStart w:id="96" w:name="_Toc530664102"/>
      <w:bookmarkStart w:id="97" w:name="_Toc270604610"/>
      <w:bookmarkEnd w:id="84"/>
      <w:bookmarkEnd w:id="85"/>
      <w:bookmarkEnd w:id="86"/>
      <w:bookmarkEnd w:id="87"/>
      <w:bookmarkEnd w:id="88"/>
      <w:bookmarkEnd w:id="89"/>
      <w:bookmarkEnd w:id="90"/>
      <w:bookmarkEnd w:id="91"/>
      <w:bookmarkEnd w:id="92"/>
      <w:bookmarkEnd w:id="93"/>
      <w:bookmarkEnd w:id="94"/>
      <w:bookmarkEnd w:id="95"/>
      <w:bookmarkEnd w:id="96"/>
      <w:r>
        <w:rPr>
          <w:rFonts w:ascii="宋体" w:hAnsi="宋体" w:hint="eastAsia"/>
          <w:sz w:val="24"/>
          <w:szCs w:val="24"/>
        </w:rPr>
        <w:t>16、重新招标</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有下列情形之一的，采购人将重新招标:</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(1)投标截止时间止，</w:t>
      </w:r>
      <w:r w:rsidR="009E0C50">
        <w:rPr>
          <w:rFonts w:ascii="宋体" w:hAnsi="宋体" w:hint="eastAsia"/>
          <w:sz w:val="24"/>
          <w:szCs w:val="24"/>
        </w:rPr>
        <w:t>响应人</w:t>
      </w:r>
      <w:r>
        <w:rPr>
          <w:rFonts w:ascii="宋体" w:hAnsi="宋体" w:hint="eastAsia"/>
          <w:sz w:val="24"/>
          <w:szCs w:val="24"/>
        </w:rPr>
        <w:t>少于3个的。</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(2)经磋商小组评审后否决所有投标的。</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17、纪律和监督</w:t>
      </w:r>
      <w:bookmarkStart w:id="98" w:name="_Toc454788293"/>
      <w:bookmarkStart w:id="99" w:name="_Toc531936143"/>
      <w:bookmarkStart w:id="100" w:name="_Toc530664107"/>
      <w:bookmarkStart w:id="101" w:name="_Toc511897564"/>
      <w:bookmarkStart w:id="102" w:name="_Toc530663951"/>
      <w:bookmarkStart w:id="103" w:name="_Toc277149399"/>
      <w:bookmarkStart w:id="104" w:name="_Toc269470339"/>
      <w:bookmarkStart w:id="105" w:name="_Toc463011513"/>
      <w:bookmarkStart w:id="106" w:name="_Toc511663247"/>
      <w:bookmarkStart w:id="107" w:name="_Toc270604611"/>
      <w:bookmarkStart w:id="108" w:name="_Toc428276606"/>
      <w:bookmarkStart w:id="109" w:name="_Toc530665454"/>
      <w:bookmarkStart w:id="110" w:name="_Toc455678274"/>
      <w:bookmarkStart w:id="111" w:name="_Toc270604838"/>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2D0784" w:rsidRDefault="002D0784" w:rsidP="002D0784">
      <w:pPr>
        <w:spacing w:line="360" w:lineRule="auto"/>
        <w:ind w:firstLine="480"/>
        <w:rPr>
          <w:rFonts w:ascii="宋体" w:hAnsi="宋体"/>
          <w:sz w:val="24"/>
          <w:szCs w:val="24"/>
        </w:rPr>
      </w:pPr>
      <w:r>
        <w:rPr>
          <w:rFonts w:ascii="宋体" w:hAnsi="宋体" w:hint="eastAsia"/>
          <w:sz w:val="24"/>
          <w:szCs w:val="24"/>
        </w:rPr>
        <w:t>17.1对招标人的纪律要求：招标人不得泄漏竞争性磋商中应当保密的情况和资料，不得与</w:t>
      </w:r>
      <w:r w:rsidR="009E0C50">
        <w:rPr>
          <w:rFonts w:ascii="宋体" w:hAnsi="宋体" w:hint="eastAsia"/>
          <w:sz w:val="24"/>
          <w:szCs w:val="24"/>
        </w:rPr>
        <w:t>响应人</w:t>
      </w:r>
      <w:r>
        <w:rPr>
          <w:rFonts w:ascii="宋体" w:hAnsi="宋体" w:hint="eastAsia"/>
          <w:sz w:val="24"/>
          <w:szCs w:val="24"/>
        </w:rPr>
        <w:t>串通损害国家利益、社会公共利益或者他人合法权益。</w:t>
      </w:r>
    </w:p>
    <w:p w:rsidR="002D0784" w:rsidRDefault="002D0784" w:rsidP="002D0784">
      <w:pPr>
        <w:spacing w:line="360" w:lineRule="auto"/>
        <w:ind w:firstLine="480"/>
        <w:rPr>
          <w:rFonts w:ascii="宋体" w:hAnsi="宋体"/>
          <w:sz w:val="24"/>
          <w:szCs w:val="24"/>
        </w:rPr>
      </w:pPr>
      <w:bookmarkStart w:id="112" w:name="_Toc463011514"/>
      <w:bookmarkStart w:id="113" w:name="_Toc531936144"/>
      <w:bookmarkStart w:id="114" w:name="_Toc454788294"/>
      <w:bookmarkStart w:id="115" w:name="_Toc530663952"/>
      <w:bookmarkStart w:id="116" w:name="_Toc270604839"/>
      <w:bookmarkStart w:id="117" w:name="_Toc530665455"/>
      <w:bookmarkStart w:id="118" w:name="_Toc277149400"/>
      <w:bookmarkStart w:id="119" w:name="_Toc269470340"/>
      <w:bookmarkStart w:id="120" w:name="_Toc530664108"/>
      <w:bookmarkStart w:id="121" w:name="_Toc511663248"/>
      <w:bookmarkStart w:id="122" w:name="_Toc270604612"/>
      <w:bookmarkStart w:id="123" w:name="_Toc428276607"/>
      <w:bookmarkStart w:id="124" w:name="_Toc455678275"/>
      <w:bookmarkStart w:id="125" w:name="_Toc511897565"/>
      <w:bookmarkEnd w:id="112"/>
      <w:bookmarkEnd w:id="113"/>
      <w:bookmarkEnd w:id="114"/>
      <w:bookmarkEnd w:id="115"/>
      <w:bookmarkEnd w:id="116"/>
      <w:bookmarkEnd w:id="117"/>
      <w:bookmarkEnd w:id="118"/>
      <w:bookmarkEnd w:id="119"/>
      <w:bookmarkEnd w:id="120"/>
      <w:bookmarkEnd w:id="121"/>
      <w:bookmarkEnd w:id="122"/>
      <w:bookmarkEnd w:id="123"/>
      <w:bookmarkEnd w:id="124"/>
      <w:r>
        <w:rPr>
          <w:rFonts w:ascii="宋体" w:hAnsi="宋体" w:hint="eastAsia"/>
          <w:sz w:val="24"/>
          <w:szCs w:val="24"/>
        </w:rPr>
        <w:t>17.2对</w:t>
      </w:r>
      <w:r w:rsidR="009E0C50">
        <w:rPr>
          <w:rFonts w:ascii="宋体" w:hAnsi="宋体" w:hint="eastAsia"/>
          <w:sz w:val="24"/>
          <w:szCs w:val="24"/>
        </w:rPr>
        <w:t>响应人</w:t>
      </w:r>
      <w:r>
        <w:rPr>
          <w:rFonts w:ascii="宋体" w:hAnsi="宋体" w:hint="eastAsia"/>
          <w:sz w:val="24"/>
          <w:szCs w:val="24"/>
        </w:rPr>
        <w:t>的纪律要求</w:t>
      </w:r>
      <w:bookmarkEnd w:id="125"/>
      <w:r>
        <w:rPr>
          <w:rFonts w:ascii="宋体" w:hAnsi="宋体" w:hint="eastAsia"/>
          <w:sz w:val="24"/>
          <w:szCs w:val="24"/>
        </w:rPr>
        <w:t>：</w:t>
      </w:r>
      <w:r w:rsidR="009E0C50">
        <w:rPr>
          <w:rFonts w:ascii="宋体" w:hAnsi="宋体" w:hint="eastAsia"/>
          <w:sz w:val="24"/>
          <w:szCs w:val="24"/>
        </w:rPr>
        <w:t>响应人</w:t>
      </w:r>
      <w:r>
        <w:rPr>
          <w:rFonts w:ascii="宋体" w:hAnsi="宋体" w:hint="eastAsia"/>
          <w:sz w:val="24"/>
          <w:szCs w:val="24"/>
        </w:rPr>
        <w:t>不得相互串通或者与招标人串通，不得向招标人或者磋商小组成员行贿谋取成交，不得以他人名义磋商或者以其他方式弄虚作假骗取成交；</w:t>
      </w:r>
      <w:r w:rsidR="009E0C50">
        <w:rPr>
          <w:rFonts w:ascii="宋体" w:hAnsi="宋体" w:hint="eastAsia"/>
          <w:sz w:val="24"/>
          <w:szCs w:val="24"/>
        </w:rPr>
        <w:t>响应人</w:t>
      </w:r>
      <w:r>
        <w:rPr>
          <w:rFonts w:ascii="宋体" w:hAnsi="宋体" w:hint="eastAsia"/>
          <w:sz w:val="24"/>
          <w:szCs w:val="24"/>
        </w:rPr>
        <w:t>不得以任何方式干扰、影响磋商工作。</w:t>
      </w:r>
    </w:p>
    <w:p w:rsidR="002D0784" w:rsidRDefault="002D0784" w:rsidP="002D0784">
      <w:pPr>
        <w:spacing w:line="360" w:lineRule="auto"/>
        <w:ind w:firstLine="480"/>
        <w:rPr>
          <w:rFonts w:ascii="宋体" w:hAnsi="宋体"/>
          <w:sz w:val="24"/>
          <w:szCs w:val="24"/>
        </w:rPr>
      </w:pPr>
      <w:bookmarkStart w:id="126" w:name="_Toc270604613"/>
      <w:bookmarkStart w:id="127" w:name="_Toc455678276"/>
      <w:bookmarkStart w:id="128" w:name="_Toc530663953"/>
      <w:bookmarkStart w:id="129" w:name="_Toc530665456"/>
      <w:bookmarkStart w:id="130" w:name="_Toc511897566"/>
      <w:bookmarkStart w:id="131" w:name="_Toc463011515"/>
      <w:bookmarkStart w:id="132" w:name="_Toc428276608"/>
      <w:bookmarkStart w:id="133" w:name="_Toc531936145"/>
      <w:bookmarkStart w:id="134" w:name="_Toc269470341"/>
      <w:bookmarkStart w:id="135" w:name="_Toc454788295"/>
      <w:bookmarkStart w:id="136" w:name="_Toc530664109"/>
      <w:bookmarkStart w:id="137" w:name="_Toc277149401"/>
      <w:bookmarkStart w:id="138" w:name="_Toc270604840"/>
      <w:bookmarkStart w:id="139" w:name="_Toc511663249"/>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宋体" w:hAnsi="宋体" w:hint="eastAsia"/>
          <w:sz w:val="24"/>
          <w:szCs w:val="24"/>
        </w:rPr>
        <w:t>17.3对磋商小组成员的纪律要求</w:t>
      </w:r>
      <w:bookmarkEnd w:id="139"/>
      <w:r>
        <w:rPr>
          <w:rFonts w:ascii="宋体" w:hAnsi="宋体" w:hint="eastAsia"/>
          <w:sz w:val="24"/>
          <w:szCs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rsidR="002D0784" w:rsidRDefault="002D0784" w:rsidP="002D0784">
      <w:pPr>
        <w:spacing w:line="360" w:lineRule="auto"/>
        <w:ind w:firstLine="480"/>
        <w:rPr>
          <w:rFonts w:ascii="宋体" w:hAnsi="宋体"/>
          <w:sz w:val="24"/>
          <w:szCs w:val="24"/>
        </w:rPr>
      </w:pPr>
      <w:bookmarkStart w:id="140" w:name="_Toc454788296"/>
      <w:bookmarkStart w:id="141" w:name="_Toc270604614"/>
      <w:bookmarkStart w:id="142" w:name="_Toc530663954"/>
      <w:bookmarkStart w:id="143" w:name="_Toc511897567"/>
      <w:bookmarkStart w:id="144" w:name="_Toc270604841"/>
      <w:bookmarkStart w:id="145" w:name="_Toc531936146"/>
      <w:bookmarkStart w:id="146" w:name="_Toc530665457"/>
      <w:bookmarkStart w:id="147" w:name="_Toc455678277"/>
      <w:bookmarkStart w:id="148" w:name="_Toc269470342"/>
      <w:bookmarkStart w:id="149" w:name="_Toc463011516"/>
      <w:bookmarkStart w:id="150" w:name="_Toc530664110"/>
      <w:bookmarkStart w:id="151" w:name="_Toc277149402"/>
      <w:bookmarkStart w:id="152" w:name="_Toc511663250"/>
      <w:bookmarkStart w:id="153" w:name="_Toc428276609"/>
      <w:bookmarkEnd w:id="140"/>
      <w:bookmarkEnd w:id="141"/>
      <w:bookmarkEnd w:id="142"/>
      <w:bookmarkEnd w:id="143"/>
      <w:bookmarkEnd w:id="144"/>
      <w:bookmarkEnd w:id="145"/>
      <w:bookmarkEnd w:id="146"/>
      <w:bookmarkEnd w:id="147"/>
      <w:bookmarkEnd w:id="148"/>
      <w:bookmarkEnd w:id="149"/>
      <w:bookmarkEnd w:id="150"/>
      <w:bookmarkEnd w:id="151"/>
      <w:bookmarkEnd w:id="152"/>
      <w:r>
        <w:rPr>
          <w:rFonts w:ascii="宋体" w:hAnsi="宋体" w:hint="eastAsia"/>
          <w:sz w:val="24"/>
          <w:szCs w:val="24"/>
        </w:rPr>
        <w:t>17.4对与磋商活动有关的工作人员的纪律要求</w:t>
      </w:r>
      <w:bookmarkEnd w:id="153"/>
      <w:r>
        <w:rPr>
          <w:rFonts w:ascii="宋体" w:hAnsi="宋体" w:hint="eastAsia"/>
          <w:sz w:val="24"/>
          <w:szCs w:val="24"/>
        </w:rPr>
        <w:t>：与磋商活动有关的工作人员不得收受他人的财物或者其他好处，不得向他人透漏对响应文件的评审和比较、成交候选人的推荐情况以及与谈判有关的其他情况。在磋商活动中，与磋商活动有关的工作人员不得擅离职守，影响磋商程序正常进行。</w:t>
      </w:r>
    </w:p>
    <w:p w:rsidR="002D0784" w:rsidRDefault="002D0784" w:rsidP="002D0784">
      <w:pPr>
        <w:spacing w:line="360" w:lineRule="auto"/>
        <w:ind w:firstLine="480"/>
        <w:rPr>
          <w:rFonts w:ascii="宋体" w:hAnsi="宋体"/>
          <w:sz w:val="24"/>
          <w:szCs w:val="24"/>
        </w:rPr>
      </w:pPr>
      <w:bookmarkStart w:id="154" w:name="_Toc270604615"/>
      <w:bookmarkStart w:id="155" w:name="_Toc530664111"/>
      <w:bookmarkStart w:id="156" w:name="_Toc428276610"/>
      <w:bookmarkStart w:id="157" w:name="_Toc269470343"/>
      <w:bookmarkStart w:id="158" w:name="_Toc454788297"/>
      <w:bookmarkStart w:id="159" w:name="_Toc530663955"/>
      <w:bookmarkStart w:id="160" w:name="_Toc277149403"/>
      <w:bookmarkStart w:id="161" w:name="_Toc463011517"/>
      <w:bookmarkStart w:id="162" w:name="_Toc511897568"/>
      <w:bookmarkStart w:id="163" w:name="_Toc530665458"/>
      <w:bookmarkStart w:id="164" w:name="_Toc455678278"/>
      <w:bookmarkStart w:id="165" w:name="_Toc270604842"/>
      <w:bookmarkStart w:id="166" w:name="_Toc531936147"/>
      <w:bookmarkStart w:id="167" w:name="_Toc511663251"/>
      <w:bookmarkEnd w:id="154"/>
      <w:bookmarkEnd w:id="155"/>
      <w:bookmarkEnd w:id="156"/>
      <w:bookmarkEnd w:id="157"/>
      <w:bookmarkEnd w:id="158"/>
      <w:bookmarkEnd w:id="159"/>
      <w:bookmarkEnd w:id="160"/>
      <w:bookmarkEnd w:id="161"/>
      <w:bookmarkEnd w:id="162"/>
      <w:bookmarkEnd w:id="163"/>
      <w:bookmarkEnd w:id="164"/>
      <w:bookmarkEnd w:id="165"/>
      <w:bookmarkEnd w:id="166"/>
      <w:r>
        <w:rPr>
          <w:rFonts w:ascii="宋体" w:hAnsi="宋体" w:hint="eastAsia"/>
          <w:sz w:val="24"/>
          <w:szCs w:val="24"/>
        </w:rPr>
        <w:t>18、投诉</w:t>
      </w:r>
      <w:bookmarkEnd w:id="167"/>
    </w:p>
    <w:p w:rsidR="002D0784" w:rsidRDefault="009E0C50" w:rsidP="002D0784">
      <w:pPr>
        <w:spacing w:line="360" w:lineRule="auto"/>
        <w:ind w:firstLine="480"/>
        <w:rPr>
          <w:rFonts w:ascii="宋体" w:hAnsi="宋体"/>
          <w:sz w:val="24"/>
          <w:szCs w:val="24"/>
        </w:rPr>
      </w:pPr>
      <w:r>
        <w:rPr>
          <w:rFonts w:ascii="宋体" w:hAnsi="宋体" w:hint="eastAsia"/>
          <w:sz w:val="24"/>
          <w:szCs w:val="24"/>
        </w:rPr>
        <w:t>响应人</w:t>
      </w:r>
      <w:r w:rsidR="002D0784">
        <w:rPr>
          <w:rFonts w:ascii="宋体" w:hAnsi="宋体" w:hint="eastAsia"/>
          <w:sz w:val="24"/>
          <w:szCs w:val="24"/>
        </w:rPr>
        <w:t>和其他利害关系人认为本次竞争性磋商违反法律、法规和规章规定的，有权向有关行政监督部门投诉。</w:t>
      </w:r>
    </w:p>
    <w:p w:rsidR="002D0784" w:rsidRDefault="002D0784" w:rsidP="002D0784">
      <w:pPr>
        <w:spacing w:line="360" w:lineRule="auto"/>
        <w:ind w:firstLine="480"/>
        <w:rPr>
          <w:rFonts w:ascii="宋体" w:hAnsi="宋体"/>
          <w:sz w:val="24"/>
          <w:szCs w:val="24"/>
        </w:rPr>
      </w:pPr>
      <w:bookmarkStart w:id="168" w:name="_Toc530664112"/>
      <w:bookmarkStart w:id="169" w:name="_Toc530663956"/>
      <w:bookmarkStart w:id="170" w:name="_Toc531936148"/>
      <w:bookmarkStart w:id="171" w:name="_Toc428351670"/>
      <w:bookmarkStart w:id="172" w:name="_Toc530665459"/>
      <w:bookmarkStart w:id="173" w:name="_Toc454788050"/>
      <w:bookmarkEnd w:id="168"/>
      <w:bookmarkEnd w:id="169"/>
      <w:bookmarkEnd w:id="170"/>
      <w:bookmarkEnd w:id="171"/>
      <w:bookmarkEnd w:id="172"/>
      <w:r>
        <w:rPr>
          <w:rFonts w:ascii="宋体" w:hAnsi="宋体" w:hint="eastAsia"/>
          <w:sz w:val="24"/>
          <w:szCs w:val="24"/>
        </w:rPr>
        <w:t>18.1询问、质疑和投诉</w:t>
      </w:r>
      <w:bookmarkEnd w:id="173"/>
    </w:p>
    <w:p w:rsidR="002D0784" w:rsidRDefault="002D0784" w:rsidP="002D0784">
      <w:pPr>
        <w:spacing w:line="360" w:lineRule="auto"/>
        <w:ind w:firstLine="480"/>
        <w:rPr>
          <w:rFonts w:ascii="宋体" w:hAnsi="宋体"/>
          <w:sz w:val="24"/>
          <w:szCs w:val="24"/>
        </w:rPr>
      </w:pPr>
      <w:bookmarkStart w:id="174" w:name="_Toc511897570"/>
      <w:bookmarkStart w:id="175" w:name="_Toc530665460"/>
      <w:bookmarkStart w:id="176" w:name="_Toc530663957"/>
      <w:bookmarkStart w:id="177" w:name="_Toc463011519"/>
      <w:bookmarkStart w:id="178" w:name="_Toc511663253"/>
      <w:bookmarkStart w:id="179" w:name="_Toc455678154"/>
      <w:bookmarkStart w:id="180" w:name="_Toc531936149"/>
      <w:bookmarkStart w:id="181" w:name="_Toc530664113"/>
      <w:bookmarkStart w:id="182" w:name="_Toc454788051"/>
      <w:bookmarkEnd w:id="174"/>
      <w:bookmarkEnd w:id="175"/>
      <w:bookmarkEnd w:id="176"/>
      <w:bookmarkEnd w:id="177"/>
      <w:bookmarkEnd w:id="178"/>
      <w:bookmarkEnd w:id="179"/>
      <w:bookmarkEnd w:id="180"/>
      <w:bookmarkEnd w:id="181"/>
      <w:r>
        <w:rPr>
          <w:rFonts w:ascii="宋体" w:hAnsi="宋体" w:hint="eastAsia"/>
          <w:sz w:val="24"/>
          <w:szCs w:val="24"/>
        </w:rPr>
        <w:t>（1）</w:t>
      </w:r>
      <w:r w:rsidR="009E0C50">
        <w:rPr>
          <w:rFonts w:ascii="宋体" w:hAnsi="宋体" w:hint="eastAsia"/>
          <w:sz w:val="24"/>
          <w:szCs w:val="24"/>
        </w:rPr>
        <w:t>响应人</w:t>
      </w:r>
      <w:r>
        <w:rPr>
          <w:rFonts w:ascii="宋体" w:hAnsi="宋体" w:hint="eastAsia"/>
          <w:sz w:val="24"/>
          <w:szCs w:val="24"/>
        </w:rPr>
        <w:t>或有关当事人对磋商过程、成交结果有异议的，可以向招标人或者招标代理机构提出询问。</w:t>
      </w:r>
      <w:bookmarkEnd w:id="182"/>
    </w:p>
    <w:p w:rsidR="002D0784" w:rsidRDefault="002D0784" w:rsidP="002D0784">
      <w:pPr>
        <w:spacing w:line="360" w:lineRule="auto"/>
        <w:ind w:firstLine="480"/>
        <w:rPr>
          <w:rFonts w:ascii="宋体" w:hAnsi="宋体"/>
          <w:sz w:val="24"/>
          <w:szCs w:val="24"/>
        </w:rPr>
      </w:pPr>
      <w:bookmarkStart w:id="183" w:name="_Toc530664114"/>
      <w:bookmarkStart w:id="184" w:name="_Toc511897571"/>
      <w:bookmarkStart w:id="185" w:name="_Toc455678155"/>
      <w:bookmarkStart w:id="186" w:name="_Toc511663254"/>
      <w:bookmarkStart w:id="187" w:name="_Toc530665461"/>
      <w:bookmarkStart w:id="188" w:name="_Toc531936150"/>
      <w:bookmarkStart w:id="189" w:name="_Toc463011520"/>
      <w:bookmarkStart w:id="190" w:name="_Toc530663958"/>
      <w:bookmarkEnd w:id="183"/>
      <w:bookmarkEnd w:id="184"/>
      <w:bookmarkEnd w:id="185"/>
      <w:bookmarkEnd w:id="186"/>
      <w:bookmarkEnd w:id="187"/>
      <w:bookmarkEnd w:id="188"/>
      <w:bookmarkEnd w:id="189"/>
      <w:r>
        <w:rPr>
          <w:rFonts w:ascii="宋体" w:hAnsi="宋体" w:hint="eastAsia"/>
          <w:sz w:val="24"/>
          <w:szCs w:val="24"/>
        </w:rPr>
        <w:t>（2）招标人或者招标代理机构应当在三个工作日内对</w:t>
      </w:r>
      <w:r w:rsidR="009E0C50">
        <w:rPr>
          <w:rFonts w:ascii="宋体" w:hAnsi="宋体" w:hint="eastAsia"/>
          <w:sz w:val="24"/>
          <w:szCs w:val="24"/>
        </w:rPr>
        <w:t>响应人</w:t>
      </w:r>
      <w:r>
        <w:rPr>
          <w:rFonts w:ascii="宋体" w:hAnsi="宋体" w:hint="eastAsia"/>
          <w:sz w:val="24"/>
          <w:szCs w:val="24"/>
        </w:rPr>
        <w:t>依法提出的询问</w:t>
      </w:r>
      <w:proofErr w:type="gramStart"/>
      <w:r>
        <w:rPr>
          <w:rFonts w:ascii="宋体" w:hAnsi="宋体" w:hint="eastAsia"/>
          <w:sz w:val="24"/>
          <w:szCs w:val="24"/>
        </w:rPr>
        <w:t>作出</w:t>
      </w:r>
      <w:proofErr w:type="gramEnd"/>
      <w:r>
        <w:rPr>
          <w:rFonts w:ascii="宋体" w:hAnsi="宋体" w:hint="eastAsia"/>
          <w:sz w:val="24"/>
          <w:szCs w:val="24"/>
        </w:rPr>
        <w:t>答复。</w:t>
      </w:r>
      <w:bookmarkEnd w:id="190"/>
    </w:p>
    <w:p w:rsidR="002D0784" w:rsidRDefault="002D0784" w:rsidP="002D0784">
      <w:pPr>
        <w:spacing w:line="360" w:lineRule="auto"/>
        <w:ind w:firstLine="480"/>
        <w:rPr>
          <w:rFonts w:ascii="宋体" w:hAnsi="宋体"/>
          <w:sz w:val="24"/>
          <w:szCs w:val="24"/>
        </w:rPr>
      </w:pPr>
      <w:bookmarkStart w:id="191" w:name="_Toc511897572"/>
      <w:bookmarkStart w:id="192" w:name="_Toc463011521"/>
      <w:bookmarkStart w:id="193" w:name="_Toc511663255"/>
      <w:bookmarkStart w:id="194" w:name="_Toc531936151"/>
      <w:bookmarkStart w:id="195" w:name="_Toc530663959"/>
      <w:bookmarkStart w:id="196" w:name="_Toc530664115"/>
      <w:bookmarkStart w:id="197" w:name="_Toc455678156"/>
      <w:bookmarkStart w:id="198" w:name="_Toc530665462"/>
      <w:bookmarkEnd w:id="191"/>
      <w:bookmarkEnd w:id="192"/>
      <w:bookmarkEnd w:id="193"/>
      <w:bookmarkEnd w:id="194"/>
      <w:bookmarkEnd w:id="195"/>
      <w:bookmarkEnd w:id="196"/>
      <w:bookmarkEnd w:id="197"/>
      <w:r>
        <w:rPr>
          <w:rFonts w:ascii="宋体" w:hAnsi="宋体" w:hint="eastAsia"/>
          <w:sz w:val="24"/>
          <w:szCs w:val="24"/>
        </w:rPr>
        <w:t>（3）</w:t>
      </w:r>
      <w:r w:rsidR="009E0C50">
        <w:rPr>
          <w:rFonts w:ascii="宋体" w:hAnsi="宋体" w:hint="eastAsia"/>
          <w:sz w:val="24"/>
          <w:szCs w:val="24"/>
        </w:rPr>
        <w:t>响应人</w:t>
      </w:r>
      <w:r>
        <w:rPr>
          <w:rFonts w:ascii="宋体" w:hAnsi="宋体" w:hint="eastAsia"/>
          <w:sz w:val="24"/>
          <w:szCs w:val="24"/>
        </w:rPr>
        <w:t>认为磋商文件、磋商过程使自己的权益受到损害的，可以在知道或者应知其权益受到损害之日起七个工作日内，以书面形式向招标人提出质疑。</w:t>
      </w:r>
      <w:bookmarkEnd w:id="198"/>
    </w:p>
    <w:p w:rsidR="002D0784" w:rsidRDefault="002D0784" w:rsidP="002D0784">
      <w:pPr>
        <w:spacing w:line="360" w:lineRule="auto"/>
        <w:ind w:firstLine="480"/>
        <w:rPr>
          <w:rFonts w:ascii="宋体" w:hAnsi="宋体"/>
          <w:sz w:val="24"/>
          <w:szCs w:val="24"/>
        </w:rPr>
      </w:pPr>
      <w:bookmarkStart w:id="199" w:name="_Toc530663961"/>
      <w:bookmarkStart w:id="200" w:name="_Toc530665464"/>
      <w:bookmarkStart w:id="201" w:name="_Toc455678157"/>
      <w:bookmarkStart w:id="202" w:name="_Toc511663257"/>
      <w:bookmarkStart w:id="203" w:name="_Toc531936153"/>
      <w:bookmarkStart w:id="204" w:name="_Toc511897574"/>
      <w:bookmarkStart w:id="205" w:name="_Toc530664117"/>
      <w:bookmarkStart w:id="206" w:name="_Toc463011523"/>
      <w:bookmarkEnd w:id="199"/>
      <w:bookmarkEnd w:id="200"/>
      <w:bookmarkEnd w:id="201"/>
      <w:bookmarkEnd w:id="202"/>
      <w:bookmarkEnd w:id="203"/>
      <w:bookmarkEnd w:id="204"/>
      <w:bookmarkEnd w:id="205"/>
      <w:r>
        <w:rPr>
          <w:rFonts w:ascii="宋体" w:hAnsi="宋体" w:hint="eastAsia"/>
          <w:sz w:val="24"/>
          <w:szCs w:val="24"/>
        </w:rPr>
        <w:t>（4）招标人或者招标代理机构应当在收到</w:t>
      </w:r>
      <w:r w:rsidR="009E0C50">
        <w:rPr>
          <w:rFonts w:ascii="宋体" w:hAnsi="宋体" w:hint="eastAsia"/>
          <w:sz w:val="24"/>
          <w:szCs w:val="24"/>
        </w:rPr>
        <w:t>响应人</w:t>
      </w:r>
      <w:r>
        <w:rPr>
          <w:rFonts w:ascii="宋体" w:hAnsi="宋体" w:hint="eastAsia"/>
          <w:sz w:val="24"/>
          <w:szCs w:val="24"/>
        </w:rPr>
        <w:t>的书面质疑后七个工作日内</w:t>
      </w:r>
      <w:proofErr w:type="gramStart"/>
      <w:r>
        <w:rPr>
          <w:rFonts w:ascii="宋体" w:hAnsi="宋体" w:hint="eastAsia"/>
          <w:sz w:val="24"/>
          <w:szCs w:val="24"/>
        </w:rPr>
        <w:t>作出</w:t>
      </w:r>
      <w:proofErr w:type="gramEnd"/>
      <w:r>
        <w:rPr>
          <w:rFonts w:ascii="宋体" w:hAnsi="宋体" w:hint="eastAsia"/>
          <w:sz w:val="24"/>
          <w:szCs w:val="24"/>
        </w:rPr>
        <w:t>答复，并以书面形式通知质疑</w:t>
      </w:r>
      <w:r w:rsidR="009E0C50">
        <w:rPr>
          <w:rFonts w:ascii="宋体" w:hAnsi="宋体" w:hint="eastAsia"/>
          <w:sz w:val="24"/>
          <w:szCs w:val="24"/>
        </w:rPr>
        <w:t>响应人</w:t>
      </w:r>
      <w:r>
        <w:rPr>
          <w:rFonts w:ascii="宋体" w:hAnsi="宋体" w:hint="eastAsia"/>
          <w:sz w:val="24"/>
          <w:szCs w:val="24"/>
        </w:rPr>
        <w:t>和其他有关</w:t>
      </w:r>
      <w:r w:rsidR="009E0C50">
        <w:rPr>
          <w:rFonts w:ascii="宋体" w:hAnsi="宋体" w:hint="eastAsia"/>
          <w:sz w:val="24"/>
          <w:szCs w:val="24"/>
        </w:rPr>
        <w:t>响应人</w:t>
      </w:r>
      <w:r>
        <w:rPr>
          <w:rFonts w:ascii="宋体" w:hAnsi="宋体" w:hint="eastAsia"/>
          <w:sz w:val="24"/>
          <w:szCs w:val="24"/>
        </w:rPr>
        <w:t>，但答复的内容不得涉及商业秘密。</w:t>
      </w:r>
      <w:bookmarkEnd w:id="206"/>
    </w:p>
    <w:p w:rsidR="002D0784" w:rsidRDefault="002D0784" w:rsidP="002D0784">
      <w:pPr>
        <w:spacing w:line="360" w:lineRule="auto"/>
        <w:ind w:firstLine="480"/>
        <w:rPr>
          <w:rFonts w:ascii="宋体" w:hAnsi="宋体"/>
          <w:sz w:val="24"/>
          <w:szCs w:val="24"/>
        </w:rPr>
      </w:pPr>
      <w:bookmarkStart w:id="207" w:name="_Toc463011524"/>
      <w:bookmarkStart w:id="208" w:name="_Toc530664118"/>
      <w:bookmarkStart w:id="209" w:name="_Toc530663962"/>
      <w:bookmarkStart w:id="210" w:name="_Toc511897575"/>
      <w:bookmarkStart w:id="211" w:name="_Toc531936154"/>
      <w:bookmarkStart w:id="212" w:name="_Toc530665465"/>
      <w:bookmarkStart w:id="213" w:name="_Toc511663258"/>
      <w:bookmarkStart w:id="214" w:name="_Toc455678158"/>
      <w:bookmarkEnd w:id="207"/>
      <w:bookmarkEnd w:id="208"/>
      <w:bookmarkEnd w:id="209"/>
      <w:bookmarkEnd w:id="210"/>
      <w:bookmarkEnd w:id="211"/>
      <w:bookmarkEnd w:id="212"/>
      <w:bookmarkEnd w:id="213"/>
      <w:r>
        <w:rPr>
          <w:rFonts w:ascii="宋体" w:hAnsi="宋体" w:hint="eastAsia"/>
          <w:sz w:val="24"/>
          <w:szCs w:val="24"/>
        </w:rPr>
        <w:t>（5）质疑</w:t>
      </w:r>
      <w:r w:rsidR="009E0C50">
        <w:rPr>
          <w:rFonts w:ascii="宋体" w:hAnsi="宋体" w:hint="eastAsia"/>
          <w:sz w:val="24"/>
          <w:szCs w:val="24"/>
        </w:rPr>
        <w:t>响应人</w:t>
      </w:r>
      <w:r>
        <w:rPr>
          <w:rFonts w:ascii="宋体" w:hAnsi="宋体" w:hint="eastAsia"/>
          <w:sz w:val="24"/>
          <w:szCs w:val="24"/>
        </w:rPr>
        <w:t>对招标人、招标代理机构的答复不满意或者招标人、招标代理机构未在规定的时间内</w:t>
      </w:r>
      <w:proofErr w:type="gramStart"/>
      <w:r>
        <w:rPr>
          <w:rFonts w:ascii="宋体" w:hAnsi="宋体" w:hint="eastAsia"/>
          <w:sz w:val="24"/>
          <w:szCs w:val="24"/>
        </w:rPr>
        <w:t>作出</w:t>
      </w:r>
      <w:proofErr w:type="gramEnd"/>
      <w:r>
        <w:rPr>
          <w:rFonts w:ascii="宋体" w:hAnsi="宋体" w:hint="eastAsia"/>
          <w:sz w:val="24"/>
          <w:szCs w:val="24"/>
        </w:rPr>
        <w:t>答复的，可以在答复期满后十五个工作日内向同级政府招标监督管理部门投诉。</w:t>
      </w:r>
      <w:bookmarkEnd w:id="214"/>
    </w:p>
    <w:p w:rsidR="002D0784" w:rsidRDefault="002D0784" w:rsidP="002D0784">
      <w:pPr>
        <w:spacing w:line="360" w:lineRule="auto"/>
        <w:ind w:firstLine="480"/>
        <w:rPr>
          <w:rFonts w:ascii="宋体" w:hAnsi="宋体"/>
          <w:sz w:val="24"/>
          <w:szCs w:val="24"/>
        </w:rPr>
      </w:pPr>
      <w:bookmarkStart w:id="215" w:name="_Toc511897576"/>
      <w:bookmarkStart w:id="216" w:name="_Toc463011525"/>
      <w:bookmarkStart w:id="217" w:name="_Toc511663259"/>
      <w:bookmarkStart w:id="218" w:name="_Toc530664119"/>
      <w:bookmarkStart w:id="219" w:name="_Toc531936155"/>
      <w:bookmarkStart w:id="220" w:name="_Toc530665466"/>
      <w:bookmarkStart w:id="221" w:name="_Toc455678159"/>
      <w:bookmarkStart w:id="222" w:name="_Toc530663963"/>
      <w:bookmarkEnd w:id="215"/>
      <w:bookmarkEnd w:id="216"/>
      <w:bookmarkEnd w:id="217"/>
      <w:bookmarkEnd w:id="218"/>
      <w:bookmarkEnd w:id="219"/>
      <w:bookmarkEnd w:id="220"/>
      <w:bookmarkEnd w:id="221"/>
      <w:r>
        <w:rPr>
          <w:rFonts w:ascii="宋体" w:hAnsi="宋体" w:hint="eastAsia"/>
          <w:sz w:val="24"/>
          <w:szCs w:val="24"/>
        </w:rPr>
        <w:t>（6）</w:t>
      </w:r>
      <w:r w:rsidR="009E0C50">
        <w:rPr>
          <w:rFonts w:ascii="宋体" w:hAnsi="宋体" w:hint="eastAsia"/>
          <w:sz w:val="24"/>
          <w:szCs w:val="24"/>
        </w:rPr>
        <w:t>响应人</w:t>
      </w:r>
      <w:r>
        <w:rPr>
          <w:rFonts w:ascii="宋体" w:hAnsi="宋体" w:hint="eastAsia"/>
          <w:sz w:val="24"/>
          <w:szCs w:val="24"/>
        </w:rPr>
        <w:t>质疑、投诉应当有明确的请求和必要的证明材料。</w:t>
      </w:r>
      <w:r w:rsidR="009E0C50">
        <w:rPr>
          <w:rFonts w:ascii="宋体" w:hAnsi="宋体" w:hint="eastAsia"/>
          <w:sz w:val="24"/>
          <w:szCs w:val="24"/>
        </w:rPr>
        <w:t>响应人</w:t>
      </w:r>
      <w:r>
        <w:rPr>
          <w:rFonts w:ascii="宋体" w:hAnsi="宋体" w:hint="eastAsia"/>
          <w:sz w:val="24"/>
          <w:szCs w:val="24"/>
        </w:rPr>
        <w:t>投诉的事项不得超出已质疑事项的范围。</w:t>
      </w:r>
      <w:bookmarkEnd w:id="222"/>
    </w:p>
    <w:p w:rsidR="002D0784" w:rsidRDefault="002D0784" w:rsidP="002D0784">
      <w:pPr>
        <w:spacing w:line="360" w:lineRule="auto"/>
        <w:ind w:firstLine="480"/>
        <w:rPr>
          <w:rFonts w:ascii="宋体" w:hAnsi="宋体"/>
          <w:sz w:val="24"/>
          <w:szCs w:val="24"/>
        </w:rPr>
      </w:pPr>
      <w:bookmarkStart w:id="223" w:name="_Toc530663964"/>
      <w:bookmarkStart w:id="224" w:name="_Toc530665467"/>
      <w:bookmarkStart w:id="225" w:name="_Toc531936156"/>
      <w:bookmarkStart w:id="226" w:name="_Toc530664120"/>
      <w:bookmarkEnd w:id="223"/>
      <w:bookmarkEnd w:id="224"/>
      <w:bookmarkEnd w:id="225"/>
      <w:r>
        <w:rPr>
          <w:rFonts w:ascii="宋体" w:hAnsi="宋体" w:hint="eastAsia"/>
          <w:sz w:val="24"/>
          <w:szCs w:val="24"/>
        </w:rPr>
        <w:t>19、需要补充的其他内容</w:t>
      </w:r>
      <w:bookmarkEnd w:id="226"/>
    </w:p>
    <w:p w:rsidR="002D0784" w:rsidRDefault="002D0784" w:rsidP="002D0784">
      <w:pPr>
        <w:spacing w:line="360" w:lineRule="auto"/>
        <w:ind w:firstLine="480"/>
        <w:rPr>
          <w:rFonts w:ascii="宋体" w:hAnsi="宋体"/>
          <w:sz w:val="24"/>
          <w:szCs w:val="24"/>
        </w:rPr>
      </w:pPr>
      <w:r>
        <w:rPr>
          <w:rFonts w:ascii="宋体" w:hAnsi="宋体" w:hint="eastAsia"/>
          <w:sz w:val="24"/>
          <w:szCs w:val="24"/>
        </w:rPr>
        <w:t>需要补充的其他内容：见&lt;</w:t>
      </w:r>
      <w:r w:rsidR="009E0C50">
        <w:rPr>
          <w:rFonts w:ascii="宋体" w:hAnsi="宋体" w:hint="eastAsia"/>
          <w:sz w:val="24"/>
          <w:szCs w:val="24"/>
        </w:rPr>
        <w:t>响应人</w:t>
      </w:r>
      <w:r>
        <w:rPr>
          <w:rFonts w:ascii="宋体" w:hAnsi="宋体" w:hint="eastAsia"/>
          <w:sz w:val="24"/>
          <w:szCs w:val="24"/>
        </w:rPr>
        <w:t>须知前附表&gt;。</w:t>
      </w:r>
    </w:p>
    <w:p w:rsidR="002D0784" w:rsidRDefault="002D0784" w:rsidP="002D0784">
      <w:pPr>
        <w:rPr>
          <w:rFonts w:ascii="宋体" w:hAnsi="宋体" w:cs="仿宋_GB2312"/>
          <w:kern w:val="0"/>
          <w:szCs w:val="21"/>
        </w:rPr>
      </w:pPr>
    </w:p>
    <w:p w:rsidR="002D0784" w:rsidRDefault="002D0784" w:rsidP="002D0784">
      <w:pPr>
        <w:rPr>
          <w:rFonts w:ascii="宋体" w:hAnsi="宋体" w:cs="仿宋_GB2312"/>
          <w:kern w:val="0"/>
          <w:szCs w:val="21"/>
        </w:rPr>
      </w:pPr>
    </w:p>
    <w:p w:rsidR="00382DD5" w:rsidRDefault="00382DD5" w:rsidP="0007344C">
      <w:pPr>
        <w:widowControl/>
        <w:rPr>
          <w:rFonts w:ascii="宋体" w:hAnsi="宋体" w:cs="宋体"/>
          <w:b/>
          <w:bCs/>
          <w:spacing w:val="-4"/>
          <w:sz w:val="36"/>
          <w:szCs w:val="36"/>
        </w:rPr>
      </w:pPr>
    </w:p>
    <w:p w:rsidR="00E34504" w:rsidRDefault="00E34504" w:rsidP="00A64F03">
      <w:pPr>
        <w:widowControl/>
        <w:ind w:firstLineChars="646" w:firstLine="2283"/>
        <w:rPr>
          <w:rFonts w:ascii="宋体" w:hAnsi="宋体" w:cs="宋体"/>
          <w:b/>
          <w:bCs/>
          <w:color w:val="FF0000"/>
          <w:spacing w:val="-4"/>
          <w:sz w:val="36"/>
          <w:szCs w:val="36"/>
        </w:rPr>
      </w:pPr>
    </w:p>
    <w:p w:rsidR="00E34504" w:rsidRDefault="00E34504" w:rsidP="00A64F03">
      <w:pPr>
        <w:widowControl/>
        <w:ind w:firstLineChars="646" w:firstLine="2283"/>
        <w:rPr>
          <w:rFonts w:ascii="宋体" w:hAnsi="宋体" w:cs="宋体"/>
          <w:b/>
          <w:bCs/>
          <w:color w:val="FF0000"/>
          <w:spacing w:val="-4"/>
          <w:sz w:val="36"/>
          <w:szCs w:val="36"/>
        </w:rPr>
      </w:pPr>
    </w:p>
    <w:p w:rsidR="00E34504" w:rsidRDefault="00E34504" w:rsidP="00A64F03">
      <w:pPr>
        <w:widowControl/>
        <w:ind w:firstLineChars="646" w:firstLine="2283"/>
        <w:rPr>
          <w:rFonts w:ascii="宋体" w:hAnsi="宋体" w:cs="宋体"/>
          <w:b/>
          <w:bCs/>
          <w:color w:val="FF0000"/>
          <w:spacing w:val="-4"/>
          <w:sz w:val="36"/>
          <w:szCs w:val="36"/>
        </w:rPr>
      </w:pPr>
    </w:p>
    <w:p w:rsidR="00E34504" w:rsidRDefault="00E34504" w:rsidP="00A64F03">
      <w:pPr>
        <w:widowControl/>
        <w:ind w:firstLineChars="646" w:firstLine="2283"/>
        <w:rPr>
          <w:rFonts w:ascii="宋体" w:hAnsi="宋体" w:cs="宋体"/>
          <w:b/>
          <w:bCs/>
          <w:color w:val="FF0000"/>
          <w:spacing w:val="-4"/>
          <w:sz w:val="36"/>
          <w:szCs w:val="36"/>
        </w:rPr>
      </w:pPr>
    </w:p>
    <w:p w:rsidR="00E34504" w:rsidRDefault="00E34504" w:rsidP="00A64F03">
      <w:pPr>
        <w:widowControl/>
        <w:ind w:firstLineChars="646" w:firstLine="2283"/>
        <w:rPr>
          <w:rFonts w:ascii="宋体" w:hAnsi="宋体" w:cs="宋体"/>
          <w:b/>
          <w:bCs/>
          <w:color w:val="FF0000"/>
          <w:spacing w:val="-4"/>
          <w:sz w:val="36"/>
          <w:szCs w:val="36"/>
        </w:rPr>
      </w:pPr>
    </w:p>
    <w:p w:rsidR="00E34504" w:rsidRDefault="00E34504" w:rsidP="00A64F03">
      <w:pPr>
        <w:widowControl/>
        <w:ind w:firstLineChars="646" w:firstLine="2283"/>
        <w:rPr>
          <w:rFonts w:ascii="宋体" w:hAnsi="宋体" w:cs="宋体"/>
          <w:b/>
          <w:bCs/>
          <w:color w:val="FF0000"/>
          <w:spacing w:val="-4"/>
          <w:sz w:val="36"/>
          <w:szCs w:val="36"/>
        </w:rPr>
      </w:pPr>
    </w:p>
    <w:p w:rsidR="00E34504" w:rsidRDefault="00E34504" w:rsidP="00A64F03">
      <w:pPr>
        <w:widowControl/>
        <w:ind w:firstLineChars="646" w:firstLine="2283"/>
        <w:rPr>
          <w:rFonts w:ascii="宋体" w:hAnsi="宋体" w:cs="宋体"/>
          <w:b/>
          <w:bCs/>
          <w:color w:val="FF0000"/>
          <w:spacing w:val="-4"/>
          <w:sz w:val="36"/>
          <w:szCs w:val="36"/>
        </w:rPr>
      </w:pPr>
    </w:p>
    <w:p w:rsidR="00E34504" w:rsidRDefault="00E34504" w:rsidP="00A64F03">
      <w:pPr>
        <w:widowControl/>
        <w:ind w:firstLineChars="646" w:firstLine="2283"/>
        <w:rPr>
          <w:rFonts w:ascii="宋体" w:hAnsi="宋体" w:cs="宋体"/>
          <w:b/>
          <w:bCs/>
          <w:color w:val="FF0000"/>
          <w:spacing w:val="-4"/>
          <w:sz w:val="36"/>
          <w:szCs w:val="36"/>
        </w:rPr>
      </w:pPr>
    </w:p>
    <w:p w:rsidR="00E34504" w:rsidRDefault="00E34504" w:rsidP="00A64F03">
      <w:pPr>
        <w:widowControl/>
        <w:ind w:firstLineChars="646" w:firstLine="2283"/>
        <w:rPr>
          <w:rFonts w:ascii="宋体" w:hAnsi="宋体" w:cs="宋体"/>
          <w:b/>
          <w:bCs/>
          <w:color w:val="FF0000"/>
          <w:spacing w:val="-4"/>
          <w:sz w:val="36"/>
          <w:szCs w:val="36"/>
        </w:rPr>
      </w:pPr>
    </w:p>
    <w:p w:rsidR="002D0784" w:rsidRPr="00E34504" w:rsidRDefault="002D0784" w:rsidP="00A64F03">
      <w:pPr>
        <w:widowControl/>
        <w:ind w:firstLineChars="646" w:firstLine="2283"/>
        <w:rPr>
          <w:color w:val="000000" w:themeColor="text1"/>
        </w:rPr>
      </w:pPr>
      <w:r w:rsidRPr="00E34504">
        <w:rPr>
          <w:rFonts w:ascii="宋体" w:hAnsi="宋体" w:cs="宋体" w:hint="eastAsia"/>
          <w:b/>
          <w:bCs/>
          <w:color w:val="000000" w:themeColor="text1"/>
          <w:spacing w:val="-4"/>
          <w:sz w:val="36"/>
          <w:szCs w:val="36"/>
        </w:rPr>
        <w:t>第三章   项目内容及要求</w:t>
      </w:r>
    </w:p>
    <w:p w:rsidR="002D0784" w:rsidRPr="00E34504" w:rsidRDefault="002D0784" w:rsidP="00E34504">
      <w:pPr>
        <w:spacing w:line="276" w:lineRule="auto"/>
        <w:jc w:val="left"/>
        <w:rPr>
          <w:rFonts w:ascii="黑体" w:eastAsia="黑体" w:hAnsi="黑体" w:cs="黑体"/>
          <w:color w:val="000000" w:themeColor="text1"/>
          <w:sz w:val="32"/>
          <w:szCs w:val="32"/>
        </w:rPr>
      </w:pPr>
      <w:bookmarkStart w:id="227" w:name="_Toc69718833"/>
      <w:bookmarkEnd w:id="227"/>
      <w:r w:rsidRPr="00E34504">
        <w:rPr>
          <w:rFonts w:ascii="黑体" w:eastAsia="黑体" w:hAnsi="黑体" w:cs="黑体" w:hint="eastAsia"/>
          <w:color w:val="000000" w:themeColor="text1"/>
          <w:sz w:val="32"/>
          <w:szCs w:val="32"/>
        </w:rPr>
        <w:t>一、项目概况</w:t>
      </w:r>
    </w:p>
    <w:p w:rsidR="002D0784" w:rsidRDefault="00C0501B" w:rsidP="00C0501B">
      <w:pPr>
        <w:spacing w:line="276" w:lineRule="auto"/>
        <w:ind w:firstLineChars="200" w:firstLine="640"/>
        <w:rPr>
          <w:rFonts w:ascii="黑体" w:eastAsia="黑体" w:hAnsi="黑体" w:cs="黑体"/>
          <w:sz w:val="32"/>
          <w:szCs w:val="32"/>
        </w:rPr>
      </w:pPr>
      <w:r w:rsidRPr="00C0501B">
        <w:rPr>
          <w:rFonts w:ascii="仿宋" w:eastAsia="仿宋" w:hAnsi="仿宋" w:cs="仿宋" w:hint="eastAsia"/>
          <w:sz w:val="32"/>
          <w:szCs w:val="32"/>
        </w:rPr>
        <w:t>本工程为三门峡市陕州区先进制造业开发区杨长河河道回填及雨水管道建设项目。主要内容包含:土方平衡和雨水管网。</w:t>
      </w:r>
      <w:r w:rsidR="002D0784">
        <w:rPr>
          <w:rFonts w:ascii="黑体" w:eastAsia="黑体" w:hAnsi="黑体" w:cs="黑体" w:hint="eastAsia"/>
          <w:sz w:val="32"/>
          <w:szCs w:val="32"/>
        </w:rPr>
        <w:t>二、编制依据</w:t>
      </w:r>
    </w:p>
    <w:p w:rsidR="00C0501B" w:rsidRPr="00C0501B" w:rsidRDefault="00C0501B" w:rsidP="00C0501B">
      <w:pPr>
        <w:spacing w:line="360" w:lineRule="auto"/>
        <w:ind w:firstLineChars="100" w:firstLine="320"/>
        <w:jc w:val="left"/>
        <w:outlineLvl w:val="0"/>
        <w:rPr>
          <w:rFonts w:ascii="仿宋" w:eastAsia="仿宋" w:hAnsi="仿宋" w:cs="黑体"/>
          <w:bCs/>
          <w:sz w:val="32"/>
          <w:szCs w:val="32"/>
        </w:rPr>
      </w:pPr>
      <w:r w:rsidRPr="00C0501B">
        <w:rPr>
          <w:rFonts w:ascii="仿宋" w:eastAsia="仿宋" w:hAnsi="仿宋" w:cs="黑体" w:hint="eastAsia"/>
          <w:bCs/>
          <w:sz w:val="32"/>
          <w:szCs w:val="32"/>
        </w:rPr>
        <w:t>1、中国建设工程造价管理协会下发的《工程造价咨询业务操作指导规程》(</w:t>
      </w:r>
      <w:proofErr w:type="gramStart"/>
      <w:r w:rsidRPr="00C0501B">
        <w:rPr>
          <w:rFonts w:ascii="仿宋" w:eastAsia="仿宋" w:hAnsi="仿宋" w:cs="黑体" w:hint="eastAsia"/>
          <w:bCs/>
          <w:sz w:val="32"/>
          <w:szCs w:val="32"/>
        </w:rPr>
        <w:t>中价协</w:t>
      </w:r>
      <w:proofErr w:type="gramEnd"/>
      <w:r w:rsidRPr="00C0501B">
        <w:rPr>
          <w:rFonts w:ascii="仿宋" w:eastAsia="仿宋" w:hAnsi="仿宋" w:cs="黑体" w:hint="eastAsia"/>
          <w:bCs/>
          <w:sz w:val="32"/>
          <w:szCs w:val="32"/>
        </w:rPr>
        <w:t>(2002第016号):</w:t>
      </w:r>
    </w:p>
    <w:p w:rsidR="00C0501B" w:rsidRPr="00C0501B" w:rsidRDefault="00C0501B" w:rsidP="00C0501B">
      <w:pPr>
        <w:spacing w:line="360" w:lineRule="auto"/>
        <w:ind w:firstLineChars="100" w:firstLine="320"/>
        <w:jc w:val="left"/>
        <w:outlineLvl w:val="0"/>
        <w:rPr>
          <w:rFonts w:ascii="仿宋" w:eastAsia="仿宋" w:hAnsi="仿宋" w:cs="黑体"/>
          <w:bCs/>
          <w:sz w:val="32"/>
          <w:szCs w:val="32"/>
        </w:rPr>
      </w:pPr>
      <w:r w:rsidRPr="00C0501B">
        <w:rPr>
          <w:rFonts w:ascii="仿宋" w:eastAsia="仿宋" w:hAnsi="仿宋" w:cs="黑体" w:hint="eastAsia"/>
          <w:bCs/>
          <w:sz w:val="32"/>
          <w:szCs w:val="32"/>
        </w:rPr>
        <w:t>2、工程量按建设单位所提供的设计图纸及图纸答疑计算;</w:t>
      </w:r>
    </w:p>
    <w:p w:rsidR="00C0501B" w:rsidRPr="00C0501B" w:rsidRDefault="00C0501B" w:rsidP="00C0501B">
      <w:pPr>
        <w:spacing w:line="360" w:lineRule="auto"/>
        <w:ind w:firstLineChars="100" w:firstLine="320"/>
        <w:jc w:val="left"/>
        <w:outlineLvl w:val="0"/>
        <w:rPr>
          <w:rFonts w:ascii="仿宋" w:eastAsia="仿宋" w:hAnsi="仿宋" w:cs="黑体"/>
          <w:bCs/>
          <w:sz w:val="32"/>
          <w:szCs w:val="32"/>
        </w:rPr>
      </w:pPr>
      <w:r w:rsidRPr="00C0501B">
        <w:rPr>
          <w:rFonts w:ascii="仿宋" w:eastAsia="仿宋" w:hAnsi="仿宋" w:cs="黑体" w:hint="eastAsia"/>
          <w:bCs/>
          <w:sz w:val="32"/>
          <w:szCs w:val="32"/>
        </w:rPr>
        <w:t>3、工程量清单执行《建设工程工程量清单计价规范GB50500-2013》及相关的配套文件。定额执行《河南省房屋建筑与装饰工程预算定额》、(HA01-31-2016)，《河南省通用安装工程预算定额》(HA02-31-2016)、《河南省通用市政工程预算定额》(HAA1-31-2016)、《河南省园林工程工程量清单综合单价(2008)》及相关的配套文件和有关规定;</w:t>
      </w:r>
    </w:p>
    <w:p w:rsidR="00C0501B" w:rsidRPr="00C0501B" w:rsidRDefault="00C0501B" w:rsidP="00C0501B">
      <w:pPr>
        <w:spacing w:line="360" w:lineRule="auto"/>
        <w:ind w:firstLineChars="100" w:firstLine="320"/>
        <w:jc w:val="left"/>
        <w:outlineLvl w:val="0"/>
        <w:rPr>
          <w:rFonts w:ascii="仿宋" w:eastAsia="仿宋" w:hAnsi="仿宋" w:cs="黑体"/>
          <w:bCs/>
          <w:sz w:val="32"/>
          <w:szCs w:val="32"/>
        </w:rPr>
      </w:pPr>
      <w:r w:rsidRPr="00C0501B">
        <w:rPr>
          <w:rFonts w:ascii="仿宋" w:eastAsia="仿宋" w:hAnsi="仿宋" w:cs="黑体" w:hint="eastAsia"/>
          <w:bCs/>
          <w:sz w:val="32"/>
          <w:szCs w:val="32"/>
        </w:rPr>
        <w:t>4、材料价格执行《三门峡工程标准造价信息》2023年第3期信息指导价及市场价:</w:t>
      </w:r>
    </w:p>
    <w:p w:rsidR="00C0501B" w:rsidRPr="00C0501B" w:rsidRDefault="00C0501B" w:rsidP="00C0501B">
      <w:pPr>
        <w:spacing w:line="360" w:lineRule="auto"/>
        <w:ind w:firstLineChars="100" w:firstLine="320"/>
        <w:jc w:val="left"/>
        <w:outlineLvl w:val="0"/>
        <w:rPr>
          <w:rFonts w:ascii="仿宋" w:eastAsia="仿宋" w:hAnsi="仿宋" w:cs="黑体"/>
          <w:bCs/>
          <w:sz w:val="32"/>
          <w:szCs w:val="32"/>
        </w:rPr>
      </w:pPr>
      <w:r w:rsidRPr="00C0501B">
        <w:rPr>
          <w:rFonts w:ascii="仿宋" w:eastAsia="仿宋" w:hAnsi="仿宋" w:cs="黑体" w:hint="eastAsia"/>
          <w:bCs/>
          <w:sz w:val="32"/>
          <w:szCs w:val="32"/>
        </w:rPr>
        <w:t>5、其他措施费中夜间施工增加费、二次搬运费、冬雨季施工增加费暂不计取;如发生，结算时按相应规定计取:</w:t>
      </w:r>
    </w:p>
    <w:p w:rsidR="00C0501B" w:rsidRPr="00C0501B" w:rsidRDefault="00C0501B" w:rsidP="00C0501B">
      <w:pPr>
        <w:spacing w:line="360" w:lineRule="auto"/>
        <w:ind w:firstLineChars="100" w:firstLine="320"/>
        <w:jc w:val="left"/>
        <w:outlineLvl w:val="0"/>
        <w:rPr>
          <w:rFonts w:ascii="仿宋" w:eastAsia="仿宋" w:hAnsi="仿宋" w:cs="黑体"/>
          <w:bCs/>
          <w:sz w:val="32"/>
          <w:szCs w:val="32"/>
        </w:rPr>
      </w:pPr>
      <w:r w:rsidRPr="00C0501B">
        <w:rPr>
          <w:rFonts w:ascii="仿宋" w:eastAsia="仿宋" w:hAnsi="仿宋" w:cs="黑体" w:hint="eastAsia"/>
          <w:bCs/>
          <w:sz w:val="32"/>
          <w:szCs w:val="32"/>
        </w:rPr>
        <w:t>6、税金执行</w:t>
      </w:r>
      <w:proofErr w:type="gramStart"/>
      <w:r w:rsidRPr="00C0501B">
        <w:rPr>
          <w:rFonts w:ascii="仿宋" w:eastAsia="仿宋" w:hAnsi="仿宋" w:cs="黑体" w:hint="eastAsia"/>
          <w:bCs/>
          <w:sz w:val="32"/>
          <w:szCs w:val="32"/>
        </w:rPr>
        <w:t>建办标函【</w:t>
      </w:r>
      <w:proofErr w:type="gramEnd"/>
      <w:r w:rsidRPr="00C0501B">
        <w:rPr>
          <w:rFonts w:ascii="仿宋" w:eastAsia="仿宋" w:hAnsi="仿宋" w:cs="黑体" w:hint="eastAsia"/>
          <w:bCs/>
          <w:sz w:val="32"/>
          <w:szCs w:val="32"/>
        </w:rPr>
        <w:t>2019]193号文，采用一般计税法，税率9%;</w:t>
      </w:r>
    </w:p>
    <w:p w:rsidR="00C0501B" w:rsidRPr="00C0501B" w:rsidRDefault="00C0501B" w:rsidP="00C0501B">
      <w:pPr>
        <w:spacing w:line="360" w:lineRule="auto"/>
        <w:ind w:firstLineChars="100" w:firstLine="320"/>
        <w:jc w:val="left"/>
        <w:outlineLvl w:val="0"/>
        <w:rPr>
          <w:rFonts w:ascii="仿宋" w:eastAsia="仿宋" w:hAnsi="仿宋" w:cs="黑体"/>
          <w:bCs/>
          <w:sz w:val="32"/>
          <w:szCs w:val="32"/>
        </w:rPr>
      </w:pPr>
      <w:r w:rsidRPr="00C0501B">
        <w:rPr>
          <w:rFonts w:ascii="仿宋" w:eastAsia="仿宋" w:hAnsi="仿宋" w:cs="黑体" w:hint="eastAsia"/>
          <w:bCs/>
          <w:sz w:val="32"/>
          <w:szCs w:val="32"/>
        </w:rPr>
        <w:t>7、价格指数按照第12期(2022年7-12月)价格指数执行;</w:t>
      </w:r>
    </w:p>
    <w:p w:rsidR="00782207" w:rsidRPr="00C0501B" w:rsidRDefault="00C0501B" w:rsidP="00C0501B">
      <w:pPr>
        <w:spacing w:line="360" w:lineRule="auto"/>
        <w:ind w:firstLineChars="100" w:firstLine="320"/>
        <w:jc w:val="left"/>
        <w:outlineLvl w:val="0"/>
        <w:rPr>
          <w:rFonts w:ascii="宋体" w:hAnsi="宋体"/>
          <w:b/>
          <w:sz w:val="36"/>
          <w:szCs w:val="36"/>
        </w:rPr>
      </w:pPr>
      <w:r w:rsidRPr="00C0501B">
        <w:rPr>
          <w:rFonts w:ascii="仿宋" w:eastAsia="仿宋" w:hAnsi="仿宋" w:cs="黑体" w:hint="eastAsia"/>
          <w:bCs/>
          <w:sz w:val="32"/>
          <w:szCs w:val="32"/>
        </w:rPr>
        <w:t>8、其它执行国家及省市的有关规定。</w:t>
      </w:r>
      <w:bookmarkStart w:id="228" w:name="_GoBack"/>
      <w:bookmarkEnd w:id="228"/>
    </w:p>
    <w:p w:rsidR="002D0784" w:rsidRDefault="002D0784" w:rsidP="002D0784">
      <w:pPr>
        <w:spacing w:line="360" w:lineRule="auto"/>
        <w:jc w:val="center"/>
        <w:outlineLvl w:val="0"/>
        <w:rPr>
          <w:rFonts w:ascii="宋体" w:hAnsi="宋体"/>
          <w:b/>
          <w:sz w:val="36"/>
          <w:szCs w:val="36"/>
        </w:rPr>
      </w:pPr>
      <w:r>
        <w:rPr>
          <w:rFonts w:ascii="宋体" w:hAnsi="宋体" w:hint="eastAsia"/>
          <w:b/>
          <w:sz w:val="36"/>
          <w:szCs w:val="36"/>
        </w:rPr>
        <w:t>第四章  合同条款</w:t>
      </w:r>
    </w:p>
    <w:p w:rsidR="002D0784" w:rsidRDefault="002D0784" w:rsidP="002D0784">
      <w:pPr>
        <w:spacing w:line="400" w:lineRule="exact"/>
        <w:jc w:val="center"/>
        <w:rPr>
          <w:sz w:val="24"/>
          <w:szCs w:val="21"/>
        </w:rPr>
      </w:pPr>
      <w:r>
        <w:rPr>
          <w:rFonts w:hint="eastAsia"/>
          <w:sz w:val="24"/>
          <w:szCs w:val="21"/>
        </w:rPr>
        <w:t>（仅供参考）</w:t>
      </w:r>
    </w:p>
    <w:p w:rsidR="002D0784" w:rsidRDefault="002D0784" w:rsidP="002D0784">
      <w:pPr>
        <w:spacing w:line="360" w:lineRule="auto"/>
        <w:ind w:firstLine="1946"/>
        <w:rPr>
          <w:rFonts w:ascii="宋体" w:hAnsi="宋体"/>
          <w:bCs/>
          <w:kern w:val="0"/>
          <w:sz w:val="28"/>
          <w:szCs w:val="28"/>
        </w:rPr>
      </w:pPr>
      <w:bookmarkStart w:id="229" w:name="_Toc375040676"/>
      <w:bookmarkEnd w:id="229"/>
      <w:r>
        <w:rPr>
          <w:rFonts w:ascii="宋体" w:hAnsi="宋体" w:hint="eastAsia"/>
          <w:bCs/>
          <w:kern w:val="0"/>
          <w:sz w:val="28"/>
          <w:szCs w:val="28"/>
        </w:rPr>
        <w:t>合同条款及合同文件格式</w:t>
      </w:r>
    </w:p>
    <w:p w:rsidR="002D0784" w:rsidRDefault="002D0784" w:rsidP="002D0784">
      <w:pPr>
        <w:spacing w:line="360" w:lineRule="auto"/>
        <w:ind w:firstLine="4132"/>
        <w:rPr>
          <w:rFonts w:ascii="宋体" w:hAnsi="宋体"/>
          <w:b/>
          <w:bCs/>
          <w:kern w:val="0"/>
          <w:sz w:val="28"/>
          <w:szCs w:val="28"/>
        </w:rPr>
      </w:pPr>
      <w:r>
        <w:rPr>
          <w:rFonts w:ascii="宋体" w:hAnsi="宋体" w:hint="eastAsia"/>
          <w:b/>
          <w:bCs/>
          <w:kern w:val="0"/>
          <w:sz w:val="28"/>
          <w:szCs w:val="28"/>
        </w:rPr>
        <w:t>建设工程施工合同</w:t>
      </w:r>
    </w:p>
    <w:p w:rsidR="002D0784" w:rsidRDefault="002D0784" w:rsidP="002D0784">
      <w:pPr>
        <w:spacing w:line="360" w:lineRule="auto"/>
        <w:jc w:val="center"/>
        <w:rPr>
          <w:rFonts w:ascii="宋体" w:hAnsi="宋体"/>
          <w:b/>
          <w:bCs/>
          <w:kern w:val="0"/>
          <w:sz w:val="28"/>
          <w:szCs w:val="28"/>
        </w:rPr>
      </w:pPr>
      <w:r>
        <w:rPr>
          <w:rFonts w:ascii="宋体" w:hAnsi="宋体" w:hint="eastAsia"/>
          <w:b/>
          <w:bCs/>
          <w:kern w:val="0"/>
          <w:sz w:val="28"/>
          <w:szCs w:val="28"/>
        </w:rPr>
        <w:t>（GF---1999---0201）</w:t>
      </w:r>
    </w:p>
    <w:p w:rsidR="002D0784" w:rsidRDefault="002D0784" w:rsidP="002D0784">
      <w:pPr>
        <w:spacing w:line="360" w:lineRule="auto"/>
        <w:jc w:val="center"/>
        <w:rPr>
          <w:rFonts w:ascii="宋体" w:hAnsi="宋体"/>
          <w:b/>
          <w:bCs/>
          <w:kern w:val="0"/>
          <w:sz w:val="28"/>
          <w:szCs w:val="28"/>
        </w:rPr>
      </w:pPr>
    </w:p>
    <w:p w:rsidR="002D0784" w:rsidRDefault="002D0784" w:rsidP="002D0784">
      <w:pPr>
        <w:spacing w:line="360" w:lineRule="auto"/>
        <w:jc w:val="center"/>
        <w:rPr>
          <w:rFonts w:ascii="宋体" w:hAnsi="宋体"/>
          <w:bCs/>
          <w:kern w:val="0"/>
          <w:sz w:val="28"/>
          <w:szCs w:val="28"/>
        </w:rPr>
      </w:pPr>
    </w:p>
    <w:p w:rsidR="002D0784" w:rsidRDefault="002D0784" w:rsidP="002D0784">
      <w:pPr>
        <w:spacing w:line="360" w:lineRule="auto"/>
        <w:ind w:firstLine="3306"/>
        <w:rPr>
          <w:rFonts w:ascii="宋体" w:hAnsi="宋体"/>
          <w:b/>
          <w:bCs/>
          <w:kern w:val="0"/>
          <w:sz w:val="28"/>
          <w:szCs w:val="28"/>
        </w:rPr>
      </w:pPr>
      <w:r>
        <w:rPr>
          <w:rFonts w:ascii="宋体" w:hAnsi="宋体" w:hint="eastAsia"/>
          <w:b/>
          <w:bCs/>
          <w:kern w:val="0"/>
          <w:sz w:val="28"/>
          <w:szCs w:val="28"/>
        </w:rPr>
        <w:t>中华人民共和国建设部</w:t>
      </w:r>
    </w:p>
    <w:p w:rsidR="002D0784" w:rsidRDefault="002D0784" w:rsidP="002D0784">
      <w:pPr>
        <w:spacing w:line="360" w:lineRule="auto"/>
        <w:jc w:val="center"/>
        <w:rPr>
          <w:rFonts w:ascii="宋体" w:hAnsi="宋体"/>
          <w:b/>
          <w:bCs/>
          <w:kern w:val="0"/>
          <w:sz w:val="28"/>
          <w:szCs w:val="28"/>
        </w:rPr>
      </w:pPr>
      <w:r>
        <w:rPr>
          <w:rFonts w:ascii="宋体" w:hAnsi="宋体" w:hint="eastAsia"/>
          <w:b/>
          <w:bCs/>
          <w:kern w:val="0"/>
          <w:sz w:val="28"/>
          <w:szCs w:val="28"/>
        </w:rPr>
        <w:t>制定</w:t>
      </w:r>
    </w:p>
    <w:p w:rsidR="002D0784" w:rsidRDefault="002D0784" w:rsidP="002D0784">
      <w:pPr>
        <w:spacing w:line="360" w:lineRule="auto"/>
        <w:ind w:firstLine="3306"/>
        <w:rPr>
          <w:rFonts w:ascii="宋体" w:hAnsi="宋体"/>
          <w:b/>
          <w:bCs/>
          <w:kern w:val="0"/>
          <w:sz w:val="28"/>
          <w:szCs w:val="28"/>
        </w:rPr>
      </w:pPr>
      <w:r>
        <w:rPr>
          <w:rFonts w:ascii="宋体" w:hAnsi="宋体" w:hint="eastAsia"/>
          <w:b/>
          <w:bCs/>
          <w:kern w:val="0"/>
          <w:sz w:val="28"/>
          <w:szCs w:val="28"/>
        </w:rPr>
        <w:t>国家工商行政管理局</w:t>
      </w:r>
    </w:p>
    <w:p w:rsidR="002D0784" w:rsidRDefault="002D0784" w:rsidP="002D0784">
      <w:pPr>
        <w:spacing w:line="360" w:lineRule="auto"/>
        <w:jc w:val="center"/>
        <w:rPr>
          <w:rFonts w:ascii="宋体" w:hAnsi="宋体"/>
          <w:bCs/>
          <w:kern w:val="0"/>
          <w:sz w:val="28"/>
          <w:szCs w:val="28"/>
        </w:rPr>
      </w:pPr>
    </w:p>
    <w:p w:rsidR="002D0784" w:rsidRDefault="002D0784" w:rsidP="002D0784">
      <w:pPr>
        <w:spacing w:line="360" w:lineRule="auto"/>
        <w:jc w:val="center"/>
        <w:rPr>
          <w:rFonts w:ascii="宋体" w:hAnsi="宋体"/>
          <w:kern w:val="0"/>
          <w:sz w:val="28"/>
          <w:szCs w:val="28"/>
        </w:rPr>
      </w:pPr>
    </w:p>
    <w:p w:rsidR="002D0784" w:rsidRDefault="002D0784" w:rsidP="002D0784">
      <w:pPr>
        <w:spacing w:line="360" w:lineRule="auto"/>
        <w:ind w:firstLine="3500"/>
        <w:rPr>
          <w:rFonts w:ascii="宋体" w:hAnsi="宋体"/>
          <w:kern w:val="0"/>
          <w:sz w:val="28"/>
          <w:szCs w:val="28"/>
        </w:rPr>
      </w:pPr>
    </w:p>
    <w:p w:rsidR="002D0784" w:rsidRDefault="002D0784" w:rsidP="002D0784">
      <w:pPr>
        <w:spacing w:line="360" w:lineRule="auto"/>
        <w:ind w:firstLine="3500"/>
        <w:rPr>
          <w:rFonts w:ascii="宋体" w:hAnsi="宋体"/>
          <w:kern w:val="0"/>
          <w:sz w:val="28"/>
          <w:szCs w:val="28"/>
        </w:rPr>
      </w:pPr>
    </w:p>
    <w:p w:rsidR="002D0784" w:rsidRDefault="002D0784" w:rsidP="002D0784">
      <w:pPr>
        <w:spacing w:line="360" w:lineRule="auto"/>
        <w:ind w:firstLine="3500"/>
        <w:rPr>
          <w:rFonts w:ascii="宋体" w:hAnsi="宋体"/>
          <w:kern w:val="0"/>
          <w:sz w:val="28"/>
          <w:szCs w:val="28"/>
        </w:rPr>
      </w:pPr>
    </w:p>
    <w:p w:rsidR="002D0784" w:rsidRDefault="002D0784" w:rsidP="002D0784">
      <w:pPr>
        <w:spacing w:line="360" w:lineRule="auto"/>
        <w:ind w:firstLine="3500"/>
        <w:rPr>
          <w:rFonts w:ascii="宋体" w:hAnsi="宋体"/>
          <w:kern w:val="0"/>
          <w:sz w:val="28"/>
          <w:szCs w:val="28"/>
        </w:rPr>
      </w:pPr>
      <w:r>
        <w:rPr>
          <w:rFonts w:ascii="宋体" w:hAnsi="宋体" w:hint="eastAsia"/>
          <w:kern w:val="0"/>
          <w:sz w:val="28"/>
          <w:szCs w:val="28"/>
        </w:rPr>
        <w:t>使用建设部、国家工商行政管理局</w:t>
      </w:r>
    </w:p>
    <w:p w:rsidR="002D0784" w:rsidRDefault="002D0784" w:rsidP="002D0784">
      <w:pPr>
        <w:spacing w:line="360" w:lineRule="auto"/>
        <w:jc w:val="center"/>
        <w:rPr>
          <w:rFonts w:ascii="宋体" w:hAnsi="宋体"/>
          <w:kern w:val="0"/>
          <w:sz w:val="28"/>
          <w:szCs w:val="28"/>
        </w:rPr>
      </w:pPr>
      <w:r>
        <w:rPr>
          <w:rFonts w:ascii="宋体" w:hAnsi="宋体" w:hint="eastAsia"/>
          <w:kern w:val="0"/>
          <w:sz w:val="28"/>
          <w:szCs w:val="28"/>
        </w:rPr>
        <w:t xml:space="preserve">    1999年12月24日印发的《建设工程施工合同（示范文本）》</w:t>
      </w:r>
    </w:p>
    <w:p w:rsidR="002D0784" w:rsidRDefault="002D0784" w:rsidP="002D0784">
      <w:pPr>
        <w:spacing w:line="360" w:lineRule="auto"/>
        <w:jc w:val="center"/>
        <w:rPr>
          <w:rFonts w:ascii="宋体" w:hAnsi="宋体"/>
          <w:kern w:val="0"/>
          <w:sz w:val="28"/>
          <w:szCs w:val="28"/>
        </w:rPr>
      </w:pPr>
      <w:r>
        <w:rPr>
          <w:rFonts w:ascii="宋体" w:hAnsi="宋体" w:hint="eastAsia"/>
          <w:kern w:val="0"/>
          <w:sz w:val="28"/>
          <w:szCs w:val="28"/>
        </w:rPr>
        <w:t>（建</w:t>
      </w:r>
      <w:proofErr w:type="gramStart"/>
      <w:r>
        <w:rPr>
          <w:rFonts w:ascii="宋体" w:hAnsi="宋体" w:hint="eastAsia"/>
          <w:kern w:val="0"/>
          <w:sz w:val="28"/>
          <w:szCs w:val="28"/>
        </w:rPr>
        <w:t>建</w:t>
      </w:r>
      <w:proofErr w:type="gramEnd"/>
      <w:r>
        <w:rPr>
          <w:rFonts w:ascii="宋体" w:hAnsi="宋体" w:hint="eastAsia"/>
          <w:kern w:val="0"/>
          <w:sz w:val="28"/>
          <w:szCs w:val="28"/>
        </w:rPr>
        <w:t>［1999］313号）</w:t>
      </w:r>
      <w:r>
        <w:br w:type="page"/>
      </w:r>
    </w:p>
    <w:p w:rsidR="002D0784" w:rsidRDefault="002D0784" w:rsidP="002D0784">
      <w:pPr>
        <w:spacing w:line="360" w:lineRule="auto"/>
        <w:jc w:val="center"/>
        <w:rPr>
          <w:rFonts w:ascii="宋体" w:hAnsi="宋体"/>
          <w:bCs/>
          <w:kern w:val="0"/>
          <w:sz w:val="24"/>
          <w:szCs w:val="24"/>
        </w:rPr>
      </w:pPr>
      <w:r>
        <w:rPr>
          <w:rFonts w:ascii="宋体" w:hAnsi="宋体" w:hint="eastAsia"/>
          <w:kern w:val="0"/>
          <w:sz w:val="28"/>
          <w:szCs w:val="28"/>
        </w:rPr>
        <w:t>一</w:t>
      </w:r>
      <w:r>
        <w:rPr>
          <w:rFonts w:ascii="宋体" w:hAnsi="宋体" w:hint="eastAsia"/>
          <w:bCs/>
          <w:kern w:val="0"/>
          <w:sz w:val="24"/>
          <w:szCs w:val="24"/>
        </w:rPr>
        <w:t>部分：专用条款</w:t>
      </w:r>
    </w:p>
    <w:p w:rsidR="002D0784" w:rsidRDefault="002D0784" w:rsidP="002D0784">
      <w:pPr>
        <w:spacing w:line="360" w:lineRule="auto"/>
        <w:ind w:firstLine="470"/>
        <w:outlineLvl w:val="1"/>
        <w:rPr>
          <w:rFonts w:ascii="宋体" w:hAnsi="宋体"/>
          <w:kern w:val="0"/>
          <w:sz w:val="24"/>
          <w:szCs w:val="24"/>
        </w:rPr>
      </w:pPr>
      <w:bookmarkStart w:id="230" w:name="_Toc12472274"/>
      <w:bookmarkStart w:id="231" w:name="_Toc453139639"/>
      <w:r>
        <w:rPr>
          <w:rFonts w:ascii="宋体" w:hAnsi="宋体" w:hint="eastAsia"/>
          <w:kern w:val="0"/>
          <w:sz w:val="24"/>
          <w:szCs w:val="24"/>
        </w:rPr>
        <w:t>一、词语定义及合同文件</w:t>
      </w:r>
      <w:bookmarkEnd w:id="230"/>
      <w:bookmarkEnd w:id="231"/>
    </w:p>
    <w:p w:rsidR="002D0784" w:rsidRDefault="002D0784" w:rsidP="002D0784">
      <w:pPr>
        <w:spacing w:line="360" w:lineRule="auto"/>
        <w:ind w:firstLine="470"/>
        <w:rPr>
          <w:rFonts w:ascii="宋体" w:hAnsi="宋体"/>
          <w:kern w:val="0"/>
          <w:sz w:val="24"/>
          <w:szCs w:val="24"/>
        </w:rPr>
      </w:pPr>
      <w:r>
        <w:rPr>
          <w:rFonts w:ascii="宋体" w:hAnsi="宋体" w:hint="eastAsia"/>
          <w:kern w:val="0"/>
          <w:sz w:val="24"/>
          <w:szCs w:val="24"/>
        </w:rPr>
        <w:t>1、合同文件及解释顺序</w:t>
      </w:r>
    </w:p>
    <w:p w:rsidR="002D0784" w:rsidRDefault="002D0784" w:rsidP="002D0784">
      <w:pPr>
        <w:spacing w:line="360" w:lineRule="auto"/>
        <w:ind w:firstLine="470"/>
        <w:rPr>
          <w:rFonts w:ascii="宋体" w:hAnsi="宋体"/>
          <w:kern w:val="0"/>
          <w:sz w:val="24"/>
          <w:szCs w:val="24"/>
        </w:rPr>
      </w:pPr>
      <w:r>
        <w:rPr>
          <w:rFonts w:ascii="宋体" w:hAnsi="宋体" w:hint="eastAsia"/>
          <w:kern w:val="0"/>
          <w:sz w:val="24"/>
          <w:szCs w:val="24"/>
        </w:rPr>
        <w:t>合同文件组成及解释顺序：</w:t>
      </w:r>
    </w:p>
    <w:p w:rsidR="002D0784" w:rsidRDefault="002D0784" w:rsidP="002D0784">
      <w:pPr>
        <w:spacing w:line="360" w:lineRule="auto"/>
        <w:ind w:firstLine="470"/>
        <w:rPr>
          <w:rFonts w:ascii="宋体" w:hAnsi="宋体"/>
          <w:kern w:val="0"/>
          <w:sz w:val="24"/>
          <w:szCs w:val="24"/>
        </w:rPr>
      </w:pPr>
      <w:r>
        <w:rPr>
          <w:rFonts w:ascii="宋体" w:hAnsi="宋体" w:hint="eastAsia"/>
          <w:kern w:val="0"/>
          <w:sz w:val="24"/>
          <w:szCs w:val="24"/>
          <w:u w:val="single"/>
        </w:rPr>
        <w:t>施工合同</w:t>
      </w:r>
    </w:p>
    <w:p w:rsidR="002D0784" w:rsidRDefault="002D0784" w:rsidP="002D0784">
      <w:pPr>
        <w:spacing w:line="360" w:lineRule="auto"/>
        <w:ind w:firstLine="470"/>
        <w:rPr>
          <w:rFonts w:ascii="宋体" w:hAnsi="宋体"/>
          <w:kern w:val="0"/>
          <w:sz w:val="24"/>
          <w:szCs w:val="24"/>
        </w:rPr>
      </w:pPr>
      <w:r>
        <w:rPr>
          <w:rFonts w:ascii="宋体" w:hAnsi="宋体" w:hint="eastAsia"/>
          <w:kern w:val="0"/>
          <w:sz w:val="24"/>
          <w:szCs w:val="24"/>
          <w:u w:val="single"/>
        </w:rPr>
        <w:t>补充条款</w:t>
      </w:r>
    </w:p>
    <w:p w:rsidR="002D0784" w:rsidRDefault="002D0784" w:rsidP="002D0784">
      <w:pPr>
        <w:spacing w:line="360" w:lineRule="auto"/>
        <w:ind w:firstLine="470"/>
        <w:rPr>
          <w:rFonts w:ascii="宋体" w:hAnsi="宋体"/>
          <w:kern w:val="0"/>
          <w:sz w:val="24"/>
          <w:szCs w:val="24"/>
        </w:rPr>
      </w:pPr>
      <w:r>
        <w:rPr>
          <w:rFonts w:ascii="宋体" w:hAnsi="宋体" w:hint="eastAsia"/>
          <w:kern w:val="0"/>
          <w:sz w:val="24"/>
          <w:szCs w:val="24"/>
          <w:u w:val="single"/>
        </w:rPr>
        <w:t>设计变更</w:t>
      </w:r>
    </w:p>
    <w:p w:rsidR="002D0784" w:rsidRDefault="002D0784" w:rsidP="002D0784">
      <w:pPr>
        <w:spacing w:line="360" w:lineRule="auto"/>
        <w:ind w:firstLine="470"/>
        <w:rPr>
          <w:rFonts w:ascii="宋体" w:hAnsi="宋体"/>
          <w:kern w:val="0"/>
          <w:sz w:val="24"/>
          <w:szCs w:val="24"/>
        </w:rPr>
      </w:pPr>
      <w:r>
        <w:rPr>
          <w:rFonts w:ascii="宋体" w:hAnsi="宋体" w:hint="eastAsia"/>
          <w:kern w:val="0"/>
          <w:sz w:val="24"/>
          <w:szCs w:val="24"/>
          <w:u w:val="single"/>
        </w:rPr>
        <w:t>招标文件</w:t>
      </w:r>
    </w:p>
    <w:p w:rsidR="002D0784" w:rsidRDefault="002D0784" w:rsidP="002D0784">
      <w:pPr>
        <w:spacing w:line="360" w:lineRule="auto"/>
        <w:ind w:firstLine="470"/>
        <w:rPr>
          <w:rFonts w:ascii="宋体" w:hAnsi="宋体"/>
          <w:kern w:val="0"/>
          <w:sz w:val="24"/>
          <w:szCs w:val="24"/>
        </w:rPr>
      </w:pPr>
      <w:r>
        <w:rPr>
          <w:rFonts w:ascii="宋体" w:hAnsi="宋体" w:hint="eastAsia"/>
          <w:kern w:val="0"/>
          <w:sz w:val="24"/>
          <w:szCs w:val="24"/>
          <w:u w:val="single"/>
        </w:rPr>
        <w:t>投标文件</w:t>
      </w:r>
    </w:p>
    <w:p w:rsidR="002D0784" w:rsidRDefault="002D0784" w:rsidP="002D0784">
      <w:pPr>
        <w:spacing w:line="360" w:lineRule="auto"/>
        <w:ind w:firstLine="470"/>
        <w:rPr>
          <w:rFonts w:ascii="宋体" w:hAnsi="宋体"/>
          <w:kern w:val="0"/>
          <w:sz w:val="24"/>
          <w:szCs w:val="24"/>
        </w:rPr>
      </w:pPr>
      <w:r>
        <w:rPr>
          <w:rFonts w:ascii="宋体" w:hAnsi="宋体" w:hint="eastAsia"/>
          <w:kern w:val="0"/>
          <w:sz w:val="24"/>
          <w:szCs w:val="24"/>
          <w:u w:val="single"/>
        </w:rPr>
        <w:t>合同约定的图纸、工程量清单、标准、规范及有关技术文件</w:t>
      </w:r>
    </w:p>
    <w:p w:rsidR="002D0784" w:rsidRDefault="002D0784" w:rsidP="002D0784">
      <w:pPr>
        <w:spacing w:line="360" w:lineRule="auto"/>
        <w:ind w:firstLine="470"/>
        <w:rPr>
          <w:rFonts w:ascii="宋体" w:hAnsi="宋体"/>
          <w:kern w:val="0"/>
          <w:sz w:val="24"/>
          <w:szCs w:val="24"/>
        </w:rPr>
      </w:pPr>
      <w:r>
        <w:rPr>
          <w:rFonts w:ascii="宋体" w:hAnsi="宋体" w:hint="eastAsia"/>
          <w:kern w:val="0"/>
          <w:sz w:val="24"/>
          <w:szCs w:val="24"/>
        </w:rPr>
        <w:t>2、语言文字和适用法律、标准及规范</w:t>
      </w:r>
    </w:p>
    <w:p w:rsidR="002D0784" w:rsidRDefault="002D0784" w:rsidP="002D0784">
      <w:pPr>
        <w:spacing w:line="360" w:lineRule="auto"/>
        <w:ind w:firstLine="470"/>
        <w:rPr>
          <w:rFonts w:ascii="宋体" w:hAnsi="宋体"/>
          <w:kern w:val="0"/>
          <w:sz w:val="24"/>
          <w:szCs w:val="24"/>
        </w:rPr>
      </w:pPr>
      <w:r>
        <w:rPr>
          <w:rFonts w:ascii="宋体" w:hAnsi="宋体" w:hint="eastAsia"/>
          <w:kern w:val="0"/>
          <w:sz w:val="24"/>
          <w:szCs w:val="24"/>
        </w:rPr>
        <w:t>2.1本合同除使用汉语外，还使用语言文字。</w:t>
      </w:r>
    </w:p>
    <w:p w:rsidR="002D0784" w:rsidRDefault="002D0784" w:rsidP="002D0784">
      <w:pPr>
        <w:spacing w:line="360" w:lineRule="auto"/>
        <w:ind w:firstLine="470"/>
        <w:rPr>
          <w:rFonts w:ascii="宋体" w:hAnsi="宋体"/>
          <w:kern w:val="0"/>
          <w:sz w:val="24"/>
          <w:szCs w:val="24"/>
        </w:rPr>
      </w:pPr>
      <w:r>
        <w:rPr>
          <w:rFonts w:ascii="宋体" w:hAnsi="宋体" w:hint="eastAsia"/>
          <w:kern w:val="0"/>
          <w:sz w:val="24"/>
          <w:szCs w:val="24"/>
        </w:rPr>
        <w:t>2.2适用法律和法规</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需要明示的法律、行政法规：</w:t>
      </w:r>
      <w:r>
        <w:rPr>
          <w:rFonts w:ascii="宋体" w:hAnsi="宋体" w:hint="eastAsia"/>
          <w:kern w:val="0"/>
          <w:sz w:val="24"/>
          <w:szCs w:val="24"/>
          <w:u w:val="single"/>
        </w:rPr>
        <w:t>国家及省</w:t>
      </w:r>
      <w:r>
        <w:rPr>
          <w:rFonts w:ascii="宋体" w:hAnsi="宋体" w:hint="eastAsia"/>
          <w:kern w:val="0"/>
          <w:sz w:val="24"/>
          <w:szCs w:val="24"/>
        </w:rPr>
        <w:t>、</w:t>
      </w:r>
      <w:r>
        <w:rPr>
          <w:rFonts w:ascii="宋体" w:hAnsi="宋体" w:hint="eastAsia"/>
          <w:kern w:val="0"/>
          <w:sz w:val="24"/>
          <w:szCs w:val="24"/>
          <w:u w:val="single"/>
        </w:rPr>
        <w:t>市的法律</w:t>
      </w:r>
      <w:r>
        <w:rPr>
          <w:rFonts w:ascii="宋体" w:hAnsi="宋体" w:hint="eastAsia"/>
          <w:kern w:val="0"/>
          <w:sz w:val="24"/>
          <w:szCs w:val="24"/>
        </w:rPr>
        <w:t>、</w:t>
      </w:r>
      <w:r>
        <w:rPr>
          <w:rFonts w:ascii="宋体" w:hAnsi="宋体" w:hint="eastAsia"/>
          <w:kern w:val="0"/>
          <w:sz w:val="24"/>
          <w:szCs w:val="24"/>
          <w:u w:val="single"/>
        </w:rPr>
        <w:t>法规</w:t>
      </w:r>
      <w:r>
        <w:rPr>
          <w:rFonts w:ascii="宋体" w:hAnsi="宋体" w:hint="eastAsia"/>
          <w:kern w:val="0"/>
          <w:sz w:val="24"/>
          <w:szCs w:val="24"/>
        </w:rPr>
        <w:t>、</w:t>
      </w:r>
      <w:r>
        <w:rPr>
          <w:rFonts w:ascii="宋体" w:hAnsi="宋体" w:hint="eastAsia"/>
          <w:kern w:val="0"/>
          <w:sz w:val="24"/>
          <w:szCs w:val="24"/>
          <w:u w:val="single"/>
        </w:rPr>
        <w:t>规章</w:t>
      </w:r>
      <w:r>
        <w:rPr>
          <w:rFonts w:ascii="宋体" w:hAnsi="宋体" w:hint="eastAsia"/>
          <w:kern w:val="0"/>
          <w:sz w:val="24"/>
          <w:szCs w:val="24"/>
        </w:rPr>
        <w:t>、</w:t>
      </w:r>
      <w:r>
        <w:rPr>
          <w:rFonts w:ascii="宋体" w:hAnsi="宋体" w:hint="eastAsia"/>
          <w:kern w:val="0"/>
          <w:sz w:val="24"/>
          <w:szCs w:val="24"/>
          <w:u w:val="single"/>
        </w:rPr>
        <w:t>规范性文件及协议条款约定的规章</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3.3适用标准、规范</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适用标准、规范的名称：</w:t>
      </w:r>
      <w:r>
        <w:rPr>
          <w:rFonts w:ascii="宋体" w:hAnsi="宋体" w:hint="eastAsia"/>
          <w:kern w:val="0"/>
          <w:sz w:val="24"/>
          <w:szCs w:val="24"/>
          <w:u w:val="single"/>
        </w:rPr>
        <w:t>除招标文件</w:t>
      </w:r>
      <w:r>
        <w:rPr>
          <w:rFonts w:ascii="宋体" w:hAnsi="宋体" w:hint="eastAsia"/>
          <w:kern w:val="0"/>
          <w:sz w:val="24"/>
          <w:szCs w:val="24"/>
        </w:rPr>
        <w:t>、</w:t>
      </w:r>
      <w:r>
        <w:rPr>
          <w:rFonts w:ascii="宋体" w:hAnsi="宋体" w:hint="eastAsia"/>
          <w:kern w:val="0"/>
          <w:sz w:val="24"/>
          <w:szCs w:val="24"/>
          <w:u w:val="single"/>
        </w:rPr>
        <w:t>工程设计</w:t>
      </w:r>
      <w:proofErr w:type="gramStart"/>
      <w:r>
        <w:rPr>
          <w:rFonts w:ascii="宋体" w:hAnsi="宋体" w:hint="eastAsia"/>
          <w:kern w:val="0"/>
          <w:sz w:val="24"/>
          <w:szCs w:val="24"/>
          <w:u w:val="single"/>
        </w:rPr>
        <w:t>罗列部</w:t>
      </w:r>
      <w:proofErr w:type="gramEnd"/>
      <w:r>
        <w:rPr>
          <w:rFonts w:ascii="宋体" w:hAnsi="宋体" w:hint="eastAsia"/>
          <w:kern w:val="0"/>
          <w:sz w:val="24"/>
          <w:szCs w:val="24"/>
          <w:u w:val="single"/>
        </w:rPr>
        <w:t>分外</w:t>
      </w:r>
      <w:r>
        <w:rPr>
          <w:rFonts w:ascii="宋体" w:hAnsi="宋体" w:hint="eastAsia"/>
          <w:kern w:val="0"/>
          <w:sz w:val="24"/>
          <w:szCs w:val="24"/>
        </w:rPr>
        <w:t>，</w:t>
      </w:r>
      <w:r>
        <w:rPr>
          <w:rFonts w:ascii="宋体" w:hAnsi="宋体" w:hint="eastAsia"/>
          <w:kern w:val="0"/>
          <w:sz w:val="24"/>
          <w:szCs w:val="24"/>
          <w:u w:val="single"/>
        </w:rPr>
        <w:t>国家</w:t>
      </w:r>
      <w:r>
        <w:rPr>
          <w:rFonts w:ascii="宋体" w:hAnsi="宋体" w:hint="eastAsia"/>
          <w:kern w:val="0"/>
          <w:sz w:val="24"/>
          <w:szCs w:val="24"/>
        </w:rPr>
        <w:t>、</w:t>
      </w:r>
      <w:r>
        <w:rPr>
          <w:rFonts w:ascii="宋体" w:hAnsi="宋体" w:hint="eastAsia"/>
          <w:kern w:val="0"/>
          <w:sz w:val="24"/>
          <w:szCs w:val="24"/>
          <w:u w:val="single"/>
        </w:rPr>
        <w:t>河南省</w:t>
      </w:r>
      <w:r>
        <w:rPr>
          <w:rFonts w:ascii="宋体" w:hAnsi="宋体" w:hint="eastAsia"/>
          <w:kern w:val="0"/>
          <w:sz w:val="24"/>
          <w:szCs w:val="24"/>
        </w:rPr>
        <w:t>、</w:t>
      </w:r>
      <w:r>
        <w:rPr>
          <w:rFonts w:ascii="宋体" w:hAnsi="宋体" w:hint="eastAsia"/>
          <w:kern w:val="0"/>
          <w:sz w:val="24"/>
          <w:szCs w:val="24"/>
          <w:u w:val="single"/>
        </w:rPr>
        <w:t>三门峡市现行的与本工程建设有关的标准和规范</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发包人提供标准、规范的时间：</w:t>
      </w:r>
      <w:r>
        <w:rPr>
          <w:rFonts w:ascii="宋体" w:hAnsi="宋体" w:hint="eastAsia"/>
          <w:kern w:val="0"/>
          <w:sz w:val="24"/>
          <w:szCs w:val="24"/>
          <w:u w:val="single"/>
        </w:rPr>
        <w:t>由承包人自行解决</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国内没有相应标准、规范时的约定：</w:t>
      </w:r>
      <w:r>
        <w:rPr>
          <w:rFonts w:ascii="宋体" w:hAnsi="宋体" w:hint="eastAsia"/>
          <w:kern w:val="0"/>
          <w:sz w:val="24"/>
          <w:szCs w:val="24"/>
          <w:u w:val="single"/>
        </w:rPr>
        <w:t>由承包人自行解决</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４、图纸</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4.1发包人向承包人提供图纸日期和套数：</w:t>
      </w:r>
      <w:r>
        <w:rPr>
          <w:rFonts w:ascii="宋体" w:hAnsi="宋体" w:hint="eastAsia"/>
          <w:kern w:val="0"/>
          <w:sz w:val="24"/>
          <w:szCs w:val="24"/>
          <w:u w:val="single"/>
        </w:rPr>
        <w:t>招标时已提供</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发包人对图纸的保密要求：</w:t>
      </w:r>
      <w:r>
        <w:rPr>
          <w:rFonts w:ascii="宋体" w:hAnsi="宋体" w:hint="eastAsia"/>
          <w:kern w:val="0"/>
          <w:sz w:val="24"/>
          <w:szCs w:val="24"/>
          <w:u w:val="single"/>
        </w:rPr>
        <w:t>施工图纸应保密</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使用国外图纸的要求及费用承担：</w:t>
      </w:r>
    </w:p>
    <w:p w:rsidR="002D0784" w:rsidRDefault="002D0784" w:rsidP="002D0784">
      <w:pPr>
        <w:spacing w:line="360" w:lineRule="auto"/>
        <w:ind w:firstLine="480"/>
        <w:outlineLvl w:val="1"/>
        <w:rPr>
          <w:rFonts w:ascii="宋体" w:hAnsi="宋体"/>
          <w:kern w:val="0"/>
          <w:sz w:val="24"/>
          <w:szCs w:val="24"/>
        </w:rPr>
      </w:pPr>
      <w:bookmarkStart w:id="232" w:name="_Toc453139640"/>
      <w:bookmarkStart w:id="233" w:name="_Toc12472275"/>
      <w:r>
        <w:rPr>
          <w:rFonts w:ascii="宋体" w:hAnsi="宋体" w:hint="eastAsia"/>
          <w:kern w:val="0"/>
          <w:sz w:val="24"/>
          <w:szCs w:val="24"/>
        </w:rPr>
        <w:t>二、双方一般权利和义务</w:t>
      </w:r>
      <w:bookmarkEnd w:id="232"/>
      <w:bookmarkEnd w:id="233"/>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５、工程师</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5.2监理单位委派的工程师：姓名：________________职务：_____________</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发包人委托的职权：</w:t>
      </w:r>
      <w:r>
        <w:rPr>
          <w:rFonts w:ascii="宋体" w:hAnsi="宋体" w:hint="eastAsia"/>
          <w:kern w:val="0"/>
          <w:sz w:val="24"/>
          <w:szCs w:val="24"/>
          <w:u w:val="single"/>
        </w:rPr>
        <w:t>按《建设工程监理规范》(GB50319-2000)执行</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需要取得发包人批准才能行使的职权：</w:t>
      </w:r>
      <w:r>
        <w:rPr>
          <w:rFonts w:ascii="宋体" w:hAnsi="宋体" w:hint="eastAsia"/>
          <w:kern w:val="0"/>
          <w:sz w:val="24"/>
          <w:szCs w:val="24"/>
          <w:u w:val="single"/>
        </w:rPr>
        <w:t>按有关规定执行</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5.3发包人派驻的工程师</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姓名：________________职务：____________________ 职权：全权负责施工现场的管理和协调工作，并代表发包人对施工中所用材料（设备）</w:t>
      </w:r>
      <w:proofErr w:type="gramStart"/>
      <w:r>
        <w:rPr>
          <w:rFonts w:ascii="宋体" w:hAnsi="宋体" w:hint="eastAsia"/>
          <w:kern w:val="0"/>
          <w:sz w:val="24"/>
          <w:szCs w:val="24"/>
        </w:rPr>
        <w:t>进行认质认价</w:t>
      </w:r>
      <w:proofErr w:type="gramEnd"/>
      <w:r>
        <w:rPr>
          <w:rFonts w:ascii="宋体" w:hAnsi="宋体" w:hint="eastAsia"/>
          <w:kern w:val="0"/>
          <w:sz w:val="24"/>
          <w:szCs w:val="24"/>
        </w:rPr>
        <w:t>。</w:t>
      </w:r>
    </w:p>
    <w:p w:rsidR="002D0784" w:rsidRDefault="002D0784" w:rsidP="002D0784">
      <w:pPr>
        <w:spacing w:line="360" w:lineRule="auto"/>
        <w:ind w:firstLine="600"/>
        <w:rPr>
          <w:rFonts w:ascii="宋体" w:hAnsi="宋体"/>
          <w:kern w:val="0"/>
          <w:sz w:val="24"/>
          <w:szCs w:val="24"/>
        </w:rPr>
      </w:pPr>
      <w:r>
        <w:rPr>
          <w:rFonts w:ascii="宋体" w:hAnsi="宋体" w:hint="eastAsia"/>
          <w:kern w:val="0"/>
          <w:sz w:val="24"/>
          <w:szCs w:val="24"/>
        </w:rPr>
        <w:t>5.6不实行监理的，工程师的职权：</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 xml:space="preserve">７、项目经理：姓名：________________职务：______________ </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８、发包人工作</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8.1发包人应按约定的时间和要求完成以下工作：</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（1）施工场地具备施工条件的要求及完成的时间：已具备。</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（2）将施工所需的水、电、电讯线路接至施工场地的时间、地点和供应要求：施工所需的水、电、电讯线路已经具备条件，施工中所产生的费用由承包人负担。</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（3）施工场地与公共道路的通道开通时间和要求：已具备。</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（4）工程地质和地下管线资料的提供时间：合同开工日期前7天。</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（5）由发包人办理的施工所需证件、批件的名称和完成时间：合同开工日期前，由承包方负责办理进场的相关手续，发包方配合。</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（6）水准点与</w:t>
      </w:r>
      <w:proofErr w:type="gramStart"/>
      <w:r>
        <w:rPr>
          <w:rFonts w:ascii="宋体" w:hAnsi="宋体" w:hint="eastAsia"/>
          <w:kern w:val="0"/>
          <w:sz w:val="24"/>
          <w:szCs w:val="24"/>
        </w:rPr>
        <w:t>座标</w:t>
      </w:r>
      <w:proofErr w:type="gramEnd"/>
      <w:r>
        <w:rPr>
          <w:rFonts w:ascii="宋体" w:hAnsi="宋体" w:hint="eastAsia"/>
          <w:kern w:val="0"/>
          <w:sz w:val="24"/>
          <w:szCs w:val="24"/>
        </w:rPr>
        <w:t>控制点交验要求：合同开工日期前7天。</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（7）图纸会审和设计交底时间：合同开工日期前7天。</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8）协调处理施工场地周围地下管线和邻近建筑物、构筑物（含文物保护建筑）、古树名木的保护工作：随时发生、随时处理。若处理时发生费用，则该费用由招标人承担；保护工作由承包人负责实施，如果因承包人原因造成的损失则由承包人承担责任并负责赔偿经济损失。</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（9）双方约定发包人应做的其他工作：双方协商。</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8.2发包人委托承包人办理的工作：双方协商。</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９、承包人工作</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9.1承包人应按约定时间和要求，完成以下工作：</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（1）需由设计资质等级和业务范围允许的承包人完成的设计文件提交时间：</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（2）应提供计划、报表的名称及完成时间：开工前按监理要求提供相关证书原件及复印件，办理开工报告；开工后每月1日提供施工形象进度计划、工作量月报表送发包方和监理。</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（3）承担施工安全保卫工作及非夜间施工照明的责任和要求：按照国</w:t>
      </w:r>
      <w:r>
        <w:rPr>
          <w:rFonts w:ascii="宋体" w:hAnsi="宋体" w:hint="eastAsia"/>
          <w:kern w:val="0"/>
          <w:sz w:val="24"/>
          <w:szCs w:val="24"/>
          <w:u w:val="single"/>
        </w:rPr>
        <w:t>家</w:t>
      </w:r>
      <w:r>
        <w:rPr>
          <w:rFonts w:ascii="宋体" w:hAnsi="宋体" w:hint="eastAsia"/>
          <w:kern w:val="0"/>
          <w:sz w:val="24"/>
          <w:szCs w:val="24"/>
        </w:rPr>
        <w:t>、</w:t>
      </w:r>
      <w:r>
        <w:rPr>
          <w:rFonts w:ascii="宋体" w:hAnsi="宋体" w:hint="eastAsia"/>
          <w:kern w:val="0"/>
          <w:sz w:val="24"/>
          <w:szCs w:val="24"/>
          <w:u w:val="single"/>
        </w:rPr>
        <w:t>省</w:t>
      </w:r>
      <w:r>
        <w:rPr>
          <w:rFonts w:ascii="宋体" w:hAnsi="宋体" w:hint="eastAsia"/>
          <w:kern w:val="0"/>
          <w:sz w:val="24"/>
          <w:szCs w:val="24"/>
        </w:rPr>
        <w:t>、</w:t>
      </w:r>
      <w:r>
        <w:rPr>
          <w:rFonts w:ascii="宋体" w:hAnsi="宋体" w:hint="eastAsia"/>
          <w:kern w:val="0"/>
          <w:sz w:val="24"/>
          <w:szCs w:val="24"/>
          <w:u w:val="single"/>
        </w:rPr>
        <w:t>市有关规定执行</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（4）向发包人提供的办公和生活房屋及设施的要求：</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（5）需承包人办理的有关施工场地交通、环卫和施工噪音管理等手续：</w:t>
      </w:r>
      <w:r>
        <w:rPr>
          <w:rFonts w:ascii="宋体" w:hAnsi="宋体" w:hint="eastAsia"/>
          <w:kern w:val="0"/>
          <w:sz w:val="24"/>
          <w:szCs w:val="24"/>
          <w:u w:val="single"/>
        </w:rPr>
        <w:t>按照国家</w:t>
      </w:r>
      <w:r>
        <w:rPr>
          <w:rFonts w:ascii="宋体" w:hAnsi="宋体" w:hint="eastAsia"/>
          <w:kern w:val="0"/>
          <w:sz w:val="24"/>
          <w:szCs w:val="24"/>
        </w:rPr>
        <w:t>、</w:t>
      </w:r>
      <w:r>
        <w:rPr>
          <w:rFonts w:ascii="宋体" w:hAnsi="宋体" w:hint="eastAsia"/>
          <w:kern w:val="0"/>
          <w:sz w:val="24"/>
          <w:szCs w:val="24"/>
          <w:u w:val="single"/>
        </w:rPr>
        <w:t>省</w:t>
      </w:r>
      <w:r>
        <w:rPr>
          <w:rFonts w:ascii="宋体" w:hAnsi="宋体" w:hint="eastAsia"/>
          <w:kern w:val="0"/>
          <w:sz w:val="24"/>
          <w:szCs w:val="24"/>
        </w:rPr>
        <w:t>、</w:t>
      </w:r>
      <w:r>
        <w:rPr>
          <w:rFonts w:ascii="宋体" w:hAnsi="宋体" w:hint="eastAsia"/>
          <w:kern w:val="0"/>
          <w:sz w:val="24"/>
          <w:szCs w:val="24"/>
          <w:u w:val="single"/>
        </w:rPr>
        <w:t>市有关规定执行</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（6）已完工程成品保护的特殊要求及费用承担：</w:t>
      </w:r>
      <w:r>
        <w:rPr>
          <w:rFonts w:ascii="宋体" w:hAnsi="宋体" w:hint="eastAsia"/>
          <w:kern w:val="0"/>
          <w:sz w:val="24"/>
          <w:szCs w:val="24"/>
          <w:u w:val="single"/>
        </w:rPr>
        <w:t>已完工未交付发包人之前</w:t>
      </w:r>
      <w:r>
        <w:rPr>
          <w:rFonts w:ascii="宋体" w:hAnsi="宋体" w:hint="eastAsia"/>
          <w:kern w:val="0"/>
          <w:sz w:val="24"/>
          <w:szCs w:val="24"/>
        </w:rPr>
        <w:t>，</w:t>
      </w:r>
      <w:r>
        <w:rPr>
          <w:rFonts w:ascii="宋体" w:hAnsi="宋体" w:hint="eastAsia"/>
          <w:kern w:val="0"/>
          <w:sz w:val="24"/>
          <w:szCs w:val="24"/>
          <w:u w:val="single"/>
        </w:rPr>
        <w:t>负责做好工程的成品保护工作</w:t>
      </w:r>
      <w:r>
        <w:rPr>
          <w:rFonts w:ascii="宋体" w:hAnsi="宋体" w:hint="eastAsia"/>
          <w:kern w:val="0"/>
          <w:sz w:val="24"/>
          <w:szCs w:val="24"/>
        </w:rPr>
        <w:t>，</w:t>
      </w:r>
      <w:r>
        <w:rPr>
          <w:rFonts w:ascii="宋体" w:hAnsi="宋体" w:hint="eastAsia"/>
          <w:kern w:val="0"/>
          <w:sz w:val="24"/>
          <w:szCs w:val="24"/>
          <w:u w:val="single"/>
        </w:rPr>
        <w:t>保护期间发生损坏</w:t>
      </w:r>
      <w:r>
        <w:rPr>
          <w:rFonts w:ascii="宋体" w:hAnsi="宋体" w:hint="eastAsia"/>
          <w:kern w:val="0"/>
          <w:sz w:val="24"/>
          <w:szCs w:val="24"/>
        </w:rPr>
        <w:t>，</w:t>
      </w:r>
      <w:r>
        <w:rPr>
          <w:rFonts w:ascii="宋体" w:hAnsi="宋体" w:hint="eastAsia"/>
          <w:kern w:val="0"/>
          <w:sz w:val="24"/>
          <w:szCs w:val="24"/>
          <w:u w:val="single"/>
        </w:rPr>
        <w:t>承包人自费予以修复</w:t>
      </w:r>
      <w:r>
        <w:rPr>
          <w:rFonts w:ascii="宋体" w:hAnsi="宋体" w:hint="eastAsia"/>
          <w:kern w:val="0"/>
          <w:sz w:val="24"/>
          <w:szCs w:val="24"/>
        </w:rPr>
        <w:t>。</w:t>
      </w:r>
      <w:r>
        <w:rPr>
          <w:rFonts w:ascii="宋体" w:hAnsi="宋体" w:hint="eastAsia"/>
          <w:kern w:val="0"/>
          <w:sz w:val="24"/>
          <w:szCs w:val="24"/>
          <w:u w:val="single"/>
        </w:rPr>
        <w:t>发包人要求承包人采取特殊措施保护的工程部位</w:t>
      </w:r>
      <w:r>
        <w:rPr>
          <w:rFonts w:ascii="宋体" w:hAnsi="宋体" w:hint="eastAsia"/>
          <w:kern w:val="0"/>
          <w:sz w:val="24"/>
          <w:szCs w:val="24"/>
        </w:rPr>
        <w:t>，</w:t>
      </w:r>
      <w:r>
        <w:rPr>
          <w:rFonts w:ascii="宋体" w:hAnsi="宋体" w:hint="eastAsia"/>
          <w:kern w:val="0"/>
          <w:sz w:val="24"/>
          <w:szCs w:val="24"/>
          <w:u w:val="single"/>
        </w:rPr>
        <w:t>发生时双方协商解决</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（7）施工场地周围地下管线和邻近建筑物、构筑物（含文物保护建筑）、古树名木的保护要求及费用承担：</w:t>
      </w:r>
      <w:r>
        <w:rPr>
          <w:rFonts w:ascii="宋体" w:hAnsi="宋体" w:hint="eastAsia"/>
          <w:kern w:val="0"/>
          <w:sz w:val="24"/>
          <w:szCs w:val="24"/>
          <w:u w:val="single"/>
        </w:rPr>
        <w:t>按照投标文件的有关承诺执行</w:t>
      </w:r>
      <w:r>
        <w:rPr>
          <w:rFonts w:ascii="宋体" w:hAnsi="宋体" w:hint="eastAsia"/>
          <w:kern w:val="0"/>
          <w:sz w:val="24"/>
          <w:szCs w:val="24"/>
        </w:rPr>
        <w:t>。</w:t>
      </w:r>
      <w:r>
        <w:rPr>
          <w:rFonts w:ascii="宋体" w:hAnsi="宋体" w:hint="eastAsia"/>
          <w:kern w:val="0"/>
          <w:sz w:val="24"/>
          <w:szCs w:val="24"/>
          <w:u w:val="single"/>
        </w:rPr>
        <w:t>由于承包人造成的第三方损失由承包人承担</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（8）</w:t>
      </w:r>
      <w:proofErr w:type="gramStart"/>
      <w:r>
        <w:rPr>
          <w:rFonts w:ascii="宋体" w:hAnsi="宋体" w:hint="eastAsia"/>
          <w:kern w:val="0"/>
          <w:sz w:val="24"/>
          <w:szCs w:val="24"/>
        </w:rPr>
        <w:t>施工场</w:t>
      </w:r>
      <w:proofErr w:type="gramEnd"/>
      <w:r>
        <w:rPr>
          <w:rFonts w:ascii="宋体" w:hAnsi="宋体" w:hint="eastAsia"/>
          <w:kern w:val="0"/>
          <w:sz w:val="24"/>
          <w:szCs w:val="24"/>
        </w:rPr>
        <w:t>清洁卫生的要求：</w:t>
      </w:r>
      <w:r>
        <w:rPr>
          <w:rFonts w:ascii="宋体" w:hAnsi="宋体" w:hint="eastAsia"/>
          <w:kern w:val="0"/>
          <w:sz w:val="24"/>
          <w:szCs w:val="24"/>
          <w:u w:val="single"/>
        </w:rPr>
        <w:t>按照国家</w:t>
      </w:r>
      <w:r>
        <w:rPr>
          <w:rFonts w:ascii="宋体" w:hAnsi="宋体" w:hint="eastAsia"/>
          <w:kern w:val="0"/>
          <w:sz w:val="24"/>
          <w:szCs w:val="24"/>
        </w:rPr>
        <w:t>、</w:t>
      </w:r>
      <w:r>
        <w:rPr>
          <w:rFonts w:ascii="宋体" w:hAnsi="宋体" w:hint="eastAsia"/>
          <w:kern w:val="0"/>
          <w:sz w:val="24"/>
          <w:szCs w:val="24"/>
          <w:u w:val="single"/>
        </w:rPr>
        <w:t>省</w:t>
      </w:r>
      <w:r>
        <w:rPr>
          <w:rFonts w:ascii="宋体" w:hAnsi="宋体" w:hint="eastAsia"/>
          <w:kern w:val="0"/>
          <w:sz w:val="24"/>
          <w:szCs w:val="24"/>
        </w:rPr>
        <w:t>、</w:t>
      </w:r>
      <w:r>
        <w:rPr>
          <w:rFonts w:ascii="宋体" w:hAnsi="宋体" w:hint="eastAsia"/>
          <w:kern w:val="0"/>
          <w:sz w:val="24"/>
          <w:szCs w:val="24"/>
          <w:u w:val="single"/>
        </w:rPr>
        <w:t>市有关规定执行</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（9）双方约定承包人应做的其他工作：</w:t>
      </w:r>
      <w:r>
        <w:rPr>
          <w:rFonts w:ascii="宋体" w:hAnsi="宋体" w:hint="eastAsia"/>
          <w:kern w:val="0"/>
          <w:sz w:val="24"/>
          <w:szCs w:val="24"/>
          <w:u w:val="single"/>
        </w:rPr>
        <w:t>双方协商</w:t>
      </w:r>
      <w:r>
        <w:rPr>
          <w:rFonts w:ascii="宋体" w:hAnsi="宋体" w:hint="eastAsia"/>
          <w:kern w:val="0"/>
          <w:sz w:val="24"/>
          <w:szCs w:val="24"/>
        </w:rPr>
        <w:t>。</w:t>
      </w:r>
    </w:p>
    <w:p w:rsidR="002D0784" w:rsidRDefault="002D0784" w:rsidP="002D0784">
      <w:pPr>
        <w:spacing w:line="360" w:lineRule="auto"/>
        <w:ind w:firstLine="480"/>
        <w:outlineLvl w:val="1"/>
        <w:rPr>
          <w:rFonts w:ascii="宋体" w:hAnsi="宋体"/>
          <w:kern w:val="0"/>
          <w:sz w:val="24"/>
          <w:szCs w:val="24"/>
        </w:rPr>
      </w:pPr>
      <w:bookmarkStart w:id="234" w:name="_Toc453139641"/>
      <w:bookmarkStart w:id="235" w:name="_Toc12472276"/>
      <w:r>
        <w:rPr>
          <w:rFonts w:ascii="宋体" w:hAnsi="宋体" w:hint="eastAsia"/>
          <w:kern w:val="0"/>
          <w:sz w:val="24"/>
          <w:szCs w:val="24"/>
        </w:rPr>
        <w:t>三、施工组织设计和工期</w:t>
      </w:r>
      <w:bookmarkEnd w:id="234"/>
      <w:bookmarkEnd w:id="235"/>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10、进度计划</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10.1承包人提供施工组织设计（施工方案）和进度计划的时间：</w:t>
      </w:r>
      <w:r>
        <w:rPr>
          <w:rFonts w:ascii="宋体" w:hAnsi="宋体" w:hint="eastAsia"/>
          <w:kern w:val="0"/>
          <w:sz w:val="24"/>
          <w:szCs w:val="24"/>
          <w:u w:val="single"/>
        </w:rPr>
        <w:t>合同开工日期前7天</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工程师确认的时间：</w:t>
      </w:r>
      <w:r>
        <w:rPr>
          <w:rFonts w:ascii="宋体" w:hAnsi="宋体" w:hint="eastAsia"/>
          <w:kern w:val="0"/>
          <w:sz w:val="24"/>
          <w:szCs w:val="24"/>
          <w:u w:val="single"/>
        </w:rPr>
        <w:t>7个工作日</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10.2群体工程中有关进度计划的要求：</w:t>
      </w:r>
      <w:r>
        <w:rPr>
          <w:rFonts w:ascii="宋体" w:hAnsi="宋体" w:hint="eastAsia"/>
          <w:kern w:val="0"/>
          <w:sz w:val="24"/>
          <w:szCs w:val="24"/>
          <w:u w:val="single"/>
        </w:rPr>
        <w:t>双方协商</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13、工期延误</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13.1双方约定工期顺延的其他情况：</w:t>
      </w:r>
      <w:r>
        <w:rPr>
          <w:rFonts w:ascii="宋体" w:hAnsi="宋体" w:hint="eastAsia"/>
          <w:kern w:val="0"/>
          <w:sz w:val="24"/>
          <w:szCs w:val="24"/>
          <w:u w:val="single"/>
        </w:rPr>
        <w:t>由于自然及社会因素（含政府禁令）造成的不可抗力原因而影响工程施工时</w:t>
      </w:r>
      <w:r>
        <w:rPr>
          <w:rFonts w:ascii="宋体" w:hAnsi="宋体" w:hint="eastAsia"/>
          <w:kern w:val="0"/>
          <w:sz w:val="24"/>
          <w:szCs w:val="24"/>
        </w:rPr>
        <w:t>。</w:t>
      </w:r>
    </w:p>
    <w:p w:rsidR="002D0784" w:rsidRDefault="002D0784" w:rsidP="002D0784">
      <w:pPr>
        <w:spacing w:line="360" w:lineRule="auto"/>
        <w:ind w:firstLine="480"/>
        <w:outlineLvl w:val="1"/>
        <w:rPr>
          <w:rFonts w:ascii="宋体" w:hAnsi="宋体"/>
          <w:kern w:val="0"/>
          <w:sz w:val="24"/>
          <w:szCs w:val="24"/>
        </w:rPr>
      </w:pPr>
      <w:bookmarkStart w:id="236" w:name="_Toc453139642"/>
      <w:bookmarkStart w:id="237" w:name="_Toc12472277"/>
      <w:r>
        <w:rPr>
          <w:rFonts w:ascii="宋体" w:hAnsi="宋体" w:hint="eastAsia"/>
          <w:kern w:val="0"/>
          <w:sz w:val="24"/>
          <w:szCs w:val="24"/>
        </w:rPr>
        <w:t>四、质量与验收</w:t>
      </w:r>
      <w:bookmarkEnd w:id="236"/>
      <w:bookmarkEnd w:id="237"/>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17、隐蔽工程和中间验收</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17.1双方约定中间验收部位：</w:t>
      </w:r>
      <w:r>
        <w:rPr>
          <w:rFonts w:ascii="宋体" w:hAnsi="宋体" w:hint="eastAsia"/>
          <w:kern w:val="0"/>
          <w:sz w:val="24"/>
          <w:szCs w:val="24"/>
          <w:u w:val="single"/>
        </w:rPr>
        <w:t>按照国家施工及验收规范要求的部位</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19、工程试车</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19.5试车费用的承担：</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五、安全施工</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按国家有关规定进行安全施工。承包人应在投标文件中承诺安全施工，因承包人原因发生事故由承包人负责。</w:t>
      </w:r>
    </w:p>
    <w:p w:rsidR="002D0784" w:rsidRDefault="002D0784" w:rsidP="002D0784">
      <w:pPr>
        <w:spacing w:line="360" w:lineRule="auto"/>
        <w:ind w:firstLine="480"/>
        <w:outlineLvl w:val="1"/>
        <w:rPr>
          <w:rFonts w:ascii="宋体" w:hAnsi="宋体"/>
          <w:kern w:val="0"/>
          <w:sz w:val="24"/>
          <w:szCs w:val="24"/>
        </w:rPr>
      </w:pPr>
      <w:bookmarkStart w:id="238" w:name="_Toc453139643"/>
      <w:bookmarkStart w:id="239" w:name="_Toc12472278"/>
      <w:r>
        <w:rPr>
          <w:rFonts w:ascii="宋体" w:hAnsi="宋体" w:hint="eastAsia"/>
          <w:kern w:val="0"/>
          <w:sz w:val="24"/>
          <w:szCs w:val="24"/>
        </w:rPr>
        <w:t>五、合同价款与支付</w:t>
      </w:r>
      <w:bookmarkEnd w:id="238"/>
      <w:bookmarkEnd w:id="239"/>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23、合同价款及调整</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23.2本合同价款采用</w:t>
      </w:r>
      <w:r>
        <w:rPr>
          <w:rFonts w:ascii="宋体" w:hAnsi="宋体" w:hint="eastAsia"/>
          <w:kern w:val="0"/>
          <w:sz w:val="24"/>
          <w:szCs w:val="24"/>
          <w:u w:val="single"/>
        </w:rPr>
        <w:t>固定单价合同</w:t>
      </w:r>
      <w:r>
        <w:rPr>
          <w:rFonts w:ascii="宋体" w:hAnsi="宋体" w:hint="eastAsia"/>
          <w:kern w:val="0"/>
          <w:sz w:val="24"/>
          <w:szCs w:val="24"/>
        </w:rPr>
        <w:t>方式确定。</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（1）采用固定价格合同，合同价款中包括的风险范围：</w:t>
      </w:r>
      <w:r>
        <w:rPr>
          <w:rFonts w:ascii="宋体" w:hAnsi="宋体" w:hint="eastAsia"/>
          <w:kern w:val="0"/>
          <w:sz w:val="24"/>
          <w:szCs w:val="24"/>
          <w:u w:val="single"/>
        </w:rPr>
        <w:t>承担招标范围内的一切风险</w:t>
      </w:r>
      <w:r>
        <w:rPr>
          <w:rFonts w:ascii="宋体" w:hAnsi="宋体" w:hint="eastAsia"/>
          <w:kern w:val="0"/>
          <w:sz w:val="24"/>
          <w:szCs w:val="24"/>
        </w:rPr>
        <w:t>。</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风险费用的计算方法：</w:t>
      </w:r>
      <w:r>
        <w:rPr>
          <w:rFonts w:ascii="宋体" w:hAnsi="宋体" w:hint="eastAsia"/>
          <w:kern w:val="0"/>
          <w:sz w:val="24"/>
          <w:szCs w:val="24"/>
          <w:u w:val="single"/>
        </w:rPr>
        <w:t>按招标文件要求和有关规定执行</w:t>
      </w:r>
      <w:r>
        <w:rPr>
          <w:rFonts w:ascii="宋体" w:hAnsi="宋体" w:hint="eastAsia"/>
          <w:kern w:val="0"/>
          <w:sz w:val="24"/>
          <w:szCs w:val="24"/>
        </w:rPr>
        <w:t>。</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风险范围以外合同价款调整方法：</w:t>
      </w:r>
      <w:r>
        <w:rPr>
          <w:rFonts w:ascii="宋体" w:hAnsi="宋体" w:hint="eastAsia"/>
          <w:kern w:val="0"/>
          <w:sz w:val="24"/>
          <w:szCs w:val="24"/>
          <w:u w:val="single"/>
        </w:rPr>
        <w:t>对于变更及现场签证的项目及招标范围内未包括的工程（如发包人交由承包人施工），如与投标文件已有的子目相同</w:t>
      </w:r>
      <w:r>
        <w:rPr>
          <w:rFonts w:ascii="宋体" w:hAnsi="宋体" w:hint="eastAsia"/>
          <w:kern w:val="0"/>
          <w:sz w:val="24"/>
          <w:szCs w:val="24"/>
        </w:rPr>
        <w:t>，</w:t>
      </w:r>
      <w:r>
        <w:rPr>
          <w:rFonts w:ascii="宋体" w:hAnsi="宋体" w:hint="eastAsia"/>
          <w:kern w:val="0"/>
          <w:sz w:val="24"/>
          <w:szCs w:val="24"/>
          <w:u w:val="single"/>
        </w:rPr>
        <w:t>则按照投标时的投标单价进行计量支付</w:t>
      </w:r>
      <w:r>
        <w:rPr>
          <w:rFonts w:ascii="宋体" w:hAnsi="宋体" w:hint="eastAsia"/>
          <w:kern w:val="0"/>
          <w:sz w:val="24"/>
          <w:szCs w:val="24"/>
        </w:rPr>
        <w:t>，</w:t>
      </w:r>
      <w:r>
        <w:rPr>
          <w:rFonts w:ascii="宋体" w:hAnsi="宋体" w:hint="eastAsia"/>
          <w:kern w:val="0"/>
          <w:sz w:val="24"/>
          <w:szCs w:val="24"/>
          <w:u w:val="single"/>
        </w:rPr>
        <w:t>如与投标文件已有的子目类似</w:t>
      </w:r>
      <w:r>
        <w:rPr>
          <w:rFonts w:ascii="宋体" w:hAnsi="宋体" w:hint="eastAsia"/>
          <w:kern w:val="0"/>
          <w:sz w:val="24"/>
          <w:szCs w:val="24"/>
        </w:rPr>
        <w:t>，</w:t>
      </w:r>
      <w:r>
        <w:rPr>
          <w:rFonts w:ascii="宋体" w:hAnsi="宋体" w:hint="eastAsia"/>
          <w:kern w:val="0"/>
          <w:sz w:val="24"/>
          <w:szCs w:val="24"/>
          <w:u w:val="single"/>
        </w:rPr>
        <w:t>则参照投标时的投标单价（可参考当月工程造价信息）进行推算计量支付</w:t>
      </w:r>
      <w:r>
        <w:rPr>
          <w:rFonts w:ascii="宋体" w:hAnsi="宋体" w:hint="eastAsia"/>
          <w:kern w:val="0"/>
          <w:sz w:val="24"/>
          <w:szCs w:val="24"/>
        </w:rPr>
        <w:t>，</w:t>
      </w:r>
      <w:r>
        <w:rPr>
          <w:rFonts w:ascii="宋体" w:hAnsi="宋体" w:hint="eastAsia"/>
          <w:kern w:val="0"/>
          <w:sz w:val="24"/>
          <w:szCs w:val="24"/>
          <w:u w:val="single"/>
        </w:rPr>
        <w:t>如与投标文件的子目不同，由承包人提出</w:t>
      </w:r>
      <w:r>
        <w:rPr>
          <w:rFonts w:ascii="宋体" w:hAnsi="宋体" w:hint="eastAsia"/>
          <w:kern w:val="0"/>
          <w:sz w:val="24"/>
          <w:szCs w:val="24"/>
        </w:rPr>
        <w:t>，</w:t>
      </w:r>
      <w:r>
        <w:rPr>
          <w:rFonts w:ascii="宋体" w:hAnsi="宋体" w:hint="eastAsia"/>
          <w:kern w:val="0"/>
          <w:sz w:val="24"/>
          <w:szCs w:val="24"/>
          <w:u w:val="single"/>
        </w:rPr>
        <w:t>发包人认定后支付</w:t>
      </w:r>
      <w:r>
        <w:rPr>
          <w:rFonts w:ascii="宋体" w:hAnsi="宋体" w:hint="eastAsia"/>
          <w:kern w:val="0"/>
          <w:sz w:val="24"/>
          <w:szCs w:val="24"/>
        </w:rPr>
        <w:t>。</w:t>
      </w:r>
      <w:r>
        <w:rPr>
          <w:rFonts w:ascii="宋体" w:hAnsi="宋体" w:hint="eastAsia"/>
          <w:kern w:val="0"/>
          <w:sz w:val="24"/>
          <w:szCs w:val="24"/>
          <w:u w:val="single"/>
        </w:rPr>
        <w:t>发生争议时</w:t>
      </w:r>
      <w:r>
        <w:rPr>
          <w:rFonts w:ascii="宋体" w:hAnsi="宋体" w:hint="eastAsia"/>
          <w:kern w:val="0"/>
          <w:sz w:val="24"/>
          <w:szCs w:val="24"/>
        </w:rPr>
        <w:t>，</w:t>
      </w:r>
      <w:r>
        <w:rPr>
          <w:rFonts w:ascii="宋体" w:hAnsi="宋体" w:hint="eastAsia"/>
          <w:kern w:val="0"/>
          <w:sz w:val="24"/>
          <w:szCs w:val="24"/>
          <w:u w:val="single"/>
        </w:rPr>
        <w:t>由建设主管部门裁定</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（2）采用固定单价合同，合同价款调整方法：</w:t>
      </w:r>
    </w:p>
    <w:p w:rsidR="002D0784" w:rsidRDefault="002D0784" w:rsidP="002D0784">
      <w:pPr>
        <w:spacing w:line="360" w:lineRule="auto"/>
        <w:ind w:firstLine="600"/>
        <w:rPr>
          <w:rFonts w:ascii="宋体" w:hAnsi="宋体"/>
          <w:kern w:val="0"/>
          <w:sz w:val="24"/>
          <w:szCs w:val="24"/>
        </w:rPr>
      </w:pPr>
      <w:r>
        <w:rPr>
          <w:rFonts w:ascii="宋体" w:hAnsi="宋体" w:hint="eastAsia"/>
          <w:kern w:val="0"/>
          <w:sz w:val="24"/>
          <w:szCs w:val="24"/>
        </w:rPr>
        <w:t>1) 设计变更、招标人现场签证</w:t>
      </w:r>
    </w:p>
    <w:p w:rsidR="002D0784" w:rsidRDefault="002D0784" w:rsidP="002D0784">
      <w:pPr>
        <w:spacing w:line="360" w:lineRule="auto"/>
        <w:ind w:firstLine="600"/>
        <w:rPr>
          <w:rFonts w:ascii="宋体" w:hAnsi="宋体"/>
          <w:kern w:val="0"/>
          <w:sz w:val="24"/>
          <w:szCs w:val="24"/>
        </w:rPr>
      </w:pPr>
      <w:r>
        <w:rPr>
          <w:rFonts w:ascii="宋体" w:hAnsi="宋体" w:hint="eastAsia"/>
          <w:kern w:val="0"/>
          <w:sz w:val="24"/>
          <w:szCs w:val="24"/>
        </w:rPr>
        <w:t>2) 法律、行政法规和国家有关政策变化影响合同价款；</w:t>
      </w:r>
    </w:p>
    <w:p w:rsidR="002D0784" w:rsidRDefault="002D0784" w:rsidP="002D0784">
      <w:pPr>
        <w:spacing w:line="360" w:lineRule="auto"/>
        <w:ind w:firstLine="600"/>
        <w:rPr>
          <w:rFonts w:ascii="宋体" w:hAnsi="宋体"/>
          <w:kern w:val="0"/>
          <w:sz w:val="24"/>
          <w:szCs w:val="24"/>
        </w:rPr>
      </w:pPr>
      <w:r>
        <w:rPr>
          <w:rFonts w:ascii="宋体" w:hAnsi="宋体" w:hint="eastAsia"/>
          <w:kern w:val="0"/>
          <w:sz w:val="24"/>
          <w:szCs w:val="24"/>
        </w:rPr>
        <w:t>3）以上1）～2）</w:t>
      </w:r>
      <w:proofErr w:type="gramStart"/>
      <w:r>
        <w:rPr>
          <w:rFonts w:ascii="宋体" w:hAnsi="宋体" w:hint="eastAsia"/>
          <w:kern w:val="0"/>
          <w:sz w:val="24"/>
          <w:szCs w:val="24"/>
        </w:rPr>
        <w:t>款引起</w:t>
      </w:r>
      <w:proofErr w:type="gramEnd"/>
      <w:r>
        <w:rPr>
          <w:rFonts w:ascii="宋体" w:hAnsi="宋体" w:hint="eastAsia"/>
          <w:kern w:val="0"/>
          <w:sz w:val="24"/>
          <w:szCs w:val="24"/>
        </w:rPr>
        <w:t>的工程合同价款变化均执行投标优惠率。</w:t>
      </w:r>
    </w:p>
    <w:p w:rsidR="002D0784" w:rsidRDefault="002D0784" w:rsidP="002D0784">
      <w:pPr>
        <w:spacing w:line="360" w:lineRule="auto"/>
        <w:ind w:firstLine="600"/>
        <w:rPr>
          <w:rFonts w:ascii="宋体" w:hAnsi="宋体"/>
          <w:kern w:val="0"/>
          <w:sz w:val="24"/>
          <w:szCs w:val="24"/>
        </w:rPr>
      </w:pPr>
      <w:r>
        <w:rPr>
          <w:rFonts w:ascii="宋体" w:hAnsi="宋体" w:hint="eastAsia"/>
          <w:kern w:val="0"/>
          <w:sz w:val="24"/>
          <w:szCs w:val="24"/>
        </w:rPr>
        <w:t>（3）采用成本加酬金合同，有关成本和酬金的约定：</w:t>
      </w:r>
    </w:p>
    <w:p w:rsidR="002D0784" w:rsidRDefault="002D0784" w:rsidP="002D0784">
      <w:pPr>
        <w:spacing w:line="360" w:lineRule="auto"/>
        <w:ind w:firstLine="600"/>
        <w:rPr>
          <w:rFonts w:ascii="宋体" w:hAnsi="宋体"/>
          <w:kern w:val="0"/>
          <w:sz w:val="24"/>
          <w:szCs w:val="24"/>
        </w:rPr>
      </w:pPr>
      <w:r>
        <w:rPr>
          <w:rFonts w:ascii="宋体" w:hAnsi="宋体" w:hint="eastAsia"/>
          <w:kern w:val="0"/>
          <w:sz w:val="24"/>
          <w:szCs w:val="24"/>
        </w:rPr>
        <w:t>23.3双方约定合同价款的其他调整因素：</w:t>
      </w:r>
      <w:r>
        <w:rPr>
          <w:rFonts w:ascii="宋体" w:hAnsi="宋体" w:hint="eastAsia"/>
          <w:kern w:val="0"/>
          <w:sz w:val="24"/>
          <w:szCs w:val="24"/>
          <w:u w:val="single"/>
        </w:rPr>
        <w:t>另行协商</w:t>
      </w:r>
      <w:r>
        <w:rPr>
          <w:rFonts w:ascii="宋体" w:hAnsi="宋体" w:hint="eastAsia"/>
          <w:kern w:val="0"/>
          <w:sz w:val="24"/>
          <w:szCs w:val="24"/>
        </w:rPr>
        <w:t>。</w:t>
      </w:r>
    </w:p>
    <w:p w:rsidR="002D0784" w:rsidRDefault="002D0784" w:rsidP="002D0784">
      <w:pPr>
        <w:spacing w:line="360" w:lineRule="auto"/>
        <w:ind w:firstLine="600"/>
        <w:rPr>
          <w:rFonts w:ascii="宋体" w:hAnsi="宋体"/>
          <w:kern w:val="0"/>
          <w:sz w:val="24"/>
          <w:szCs w:val="24"/>
        </w:rPr>
      </w:pPr>
      <w:r>
        <w:rPr>
          <w:rFonts w:ascii="宋体" w:hAnsi="宋体" w:hint="eastAsia"/>
          <w:kern w:val="0"/>
          <w:sz w:val="24"/>
          <w:szCs w:val="24"/>
        </w:rPr>
        <w:t>24、工程预付款</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发包人向承包人预付工程款的时间和金额或占合同价款总额的比例：</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扣回工程款的时间、比例：</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25、工程量确认</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25.1承包人向工程师提交已完工程量报告的时间：每月1日</w:t>
      </w:r>
    </w:p>
    <w:p w:rsidR="002D0784" w:rsidRDefault="002D0784" w:rsidP="002D0784">
      <w:pPr>
        <w:spacing w:line="360" w:lineRule="auto"/>
        <w:ind w:firstLine="480"/>
        <w:rPr>
          <w:rFonts w:ascii="宋体" w:hAnsi="宋体"/>
          <w:kern w:val="0"/>
          <w:sz w:val="24"/>
          <w:szCs w:val="24"/>
          <w:u w:val="single"/>
        </w:rPr>
      </w:pPr>
      <w:r>
        <w:rPr>
          <w:rFonts w:ascii="宋体" w:hAnsi="宋体" w:hint="eastAsia"/>
          <w:kern w:val="0"/>
          <w:sz w:val="24"/>
          <w:szCs w:val="24"/>
        </w:rPr>
        <w:t>26、工程款（进度款）支付：</w:t>
      </w:r>
      <w:r>
        <w:rPr>
          <w:rFonts w:ascii="宋体" w:hAnsi="宋体" w:hint="eastAsia"/>
          <w:color w:val="FF0000"/>
          <w:kern w:val="0"/>
          <w:sz w:val="24"/>
          <w:szCs w:val="24"/>
        </w:rPr>
        <w:t>。</w:t>
      </w:r>
    </w:p>
    <w:p w:rsidR="002D0784" w:rsidRDefault="002D0784" w:rsidP="002D0784">
      <w:pPr>
        <w:spacing w:line="360" w:lineRule="auto"/>
        <w:ind w:firstLine="597"/>
        <w:outlineLvl w:val="1"/>
        <w:rPr>
          <w:rFonts w:ascii="宋体" w:hAnsi="宋体"/>
          <w:kern w:val="0"/>
          <w:sz w:val="24"/>
          <w:szCs w:val="24"/>
          <w:u w:val="single"/>
        </w:rPr>
      </w:pPr>
      <w:bookmarkStart w:id="240" w:name="_Toc453139644"/>
      <w:bookmarkStart w:id="241" w:name="_Toc12472279"/>
      <w:r>
        <w:rPr>
          <w:rFonts w:ascii="宋体" w:hAnsi="宋体" w:hint="eastAsia"/>
          <w:kern w:val="0"/>
          <w:sz w:val="24"/>
          <w:szCs w:val="24"/>
        </w:rPr>
        <w:t>六、材料设备供应</w:t>
      </w:r>
      <w:bookmarkEnd w:id="240"/>
      <w:bookmarkEnd w:id="241"/>
    </w:p>
    <w:p w:rsidR="002D0784" w:rsidRDefault="002D0784" w:rsidP="002D0784">
      <w:pPr>
        <w:spacing w:line="360" w:lineRule="auto"/>
        <w:ind w:firstLine="600"/>
        <w:rPr>
          <w:rFonts w:ascii="宋体" w:hAnsi="宋体"/>
          <w:kern w:val="0"/>
          <w:sz w:val="24"/>
          <w:szCs w:val="24"/>
          <w:u w:val="single"/>
        </w:rPr>
      </w:pPr>
      <w:r>
        <w:rPr>
          <w:rFonts w:ascii="宋体" w:hAnsi="宋体" w:hint="eastAsia"/>
          <w:kern w:val="0"/>
          <w:sz w:val="24"/>
          <w:szCs w:val="24"/>
        </w:rPr>
        <w:t>27、发包人供应 :</w:t>
      </w:r>
    </w:p>
    <w:p w:rsidR="002D0784" w:rsidRDefault="002D0784" w:rsidP="002D0784">
      <w:pPr>
        <w:spacing w:line="360" w:lineRule="auto"/>
        <w:ind w:firstLine="600"/>
        <w:rPr>
          <w:rFonts w:ascii="宋体" w:hAnsi="宋体"/>
          <w:kern w:val="0"/>
          <w:sz w:val="24"/>
          <w:szCs w:val="24"/>
          <w:u w:val="single"/>
        </w:rPr>
      </w:pPr>
      <w:r>
        <w:rPr>
          <w:rFonts w:ascii="宋体" w:hAnsi="宋体" w:hint="eastAsia"/>
          <w:kern w:val="0"/>
          <w:sz w:val="24"/>
          <w:szCs w:val="24"/>
        </w:rPr>
        <w:t>27.4发包人供应的材料设备与一览表不符时，双方约定发包人承担责任如下：</w:t>
      </w:r>
    </w:p>
    <w:p w:rsidR="002D0784" w:rsidRDefault="002D0784" w:rsidP="002D0784">
      <w:pPr>
        <w:spacing w:line="360" w:lineRule="auto"/>
        <w:ind w:firstLine="480"/>
        <w:rPr>
          <w:rFonts w:ascii="宋体" w:hAnsi="宋体"/>
          <w:kern w:val="0"/>
          <w:sz w:val="24"/>
          <w:szCs w:val="24"/>
          <w:u w:val="single"/>
        </w:rPr>
      </w:pPr>
      <w:r>
        <w:rPr>
          <w:rFonts w:ascii="宋体" w:hAnsi="宋体" w:hint="eastAsia"/>
          <w:kern w:val="0"/>
          <w:sz w:val="24"/>
          <w:szCs w:val="24"/>
        </w:rPr>
        <w:t>（1）材料设备单价与一览表不符：</w:t>
      </w:r>
    </w:p>
    <w:p w:rsidR="002D0784" w:rsidRDefault="002D0784" w:rsidP="002D0784">
      <w:pPr>
        <w:spacing w:line="360" w:lineRule="auto"/>
        <w:ind w:firstLine="480"/>
        <w:rPr>
          <w:rFonts w:ascii="宋体" w:hAnsi="宋体"/>
          <w:kern w:val="0"/>
          <w:sz w:val="24"/>
          <w:szCs w:val="24"/>
          <w:u w:val="single"/>
        </w:rPr>
      </w:pPr>
      <w:r>
        <w:rPr>
          <w:rFonts w:ascii="宋体" w:hAnsi="宋体" w:hint="eastAsia"/>
          <w:kern w:val="0"/>
          <w:sz w:val="24"/>
          <w:szCs w:val="24"/>
        </w:rPr>
        <w:t xml:space="preserve">（2）材料设备的品种、规格、型号、质量等级与一览表不符：  </w:t>
      </w:r>
    </w:p>
    <w:p w:rsidR="002D0784" w:rsidRDefault="002D0784" w:rsidP="002D0784">
      <w:pPr>
        <w:spacing w:line="360" w:lineRule="auto"/>
        <w:ind w:firstLine="480"/>
        <w:rPr>
          <w:rFonts w:ascii="宋体" w:hAnsi="宋体"/>
          <w:kern w:val="0"/>
          <w:sz w:val="24"/>
          <w:szCs w:val="24"/>
          <w:u w:val="single"/>
        </w:rPr>
      </w:pPr>
      <w:r>
        <w:rPr>
          <w:rFonts w:ascii="宋体" w:hAnsi="宋体" w:hint="eastAsia"/>
          <w:kern w:val="0"/>
          <w:sz w:val="24"/>
          <w:szCs w:val="24"/>
        </w:rPr>
        <w:t>（3）承包人可代为调剂串换的材料：</w:t>
      </w:r>
    </w:p>
    <w:p w:rsidR="002D0784" w:rsidRDefault="002D0784" w:rsidP="002D0784">
      <w:pPr>
        <w:spacing w:line="360" w:lineRule="auto"/>
        <w:ind w:firstLine="480"/>
        <w:rPr>
          <w:rFonts w:ascii="宋体" w:hAnsi="宋体"/>
          <w:kern w:val="0"/>
          <w:sz w:val="24"/>
          <w:szCs w:val="24"/>
          <w:u w:val="single"/>
        </w:rPr>
      </w:pPr>
      <w:r>
        <w:rPr>
          <w:rFonts w:ascii="宋体" w:hAnsi="宋体" w:hint="eastAsia"/>
          <w:kern w:val="0"/>
          <w:sz w:val="24"/>
          <w:szCs w:val="24"/>
        </w:rPr>
        <w:t>（4）到货地点与一览表不符：</w:t>
      </w:r>
    </w:p>
    <w:p w:rsidR="002D0784" w:rsidRDefault="002D0784" w:rsidP="002D0784">
      <w:pPr>
        <w:spacing w:line="360" w:lineRule="auto"/>
        <w:ind w:firstLine="480"/>
        <w:rPr>
          <w:rFonts w:ascii="宋体" w:hAnsi="宋体"/>
          <w:kern w:val="0"/>
          <w:sz w:val="24"/>
          <w:szCs w:val="24"/>
          <w:u w:val="single"/>
        </w:rPr>
      </w:pPr>
      <w:r>
        <w:rPr>
          <w:rFonts w:ascii="宋体" w:hAnsi="宋体" w:hint="eastAsia"/>
          <w:kern w:val="0"/>
          <w:sz w:val="24"/>
          <w:szCs w:val="24"/>
        </w:rPr>
        <w:t>（5）供应数量与一览表不符：</w:t>
      </w:r>
    </w:p>
    <w:p w:rsidR="002D0784" w:rsidRDefault="002D0784" w:rsidP="002D0784">
      <w:pPr>
        <w:spacing w:line="360" w:lineRule="auto"/>
        <w:ind w:firstLine="480"/>
        <w:rPr>
          <w:rFonts w:ascii="宋体" w:hAnsi="宋体"/>
          <w:kern w:val="0"/>
          <w:sz w:val="24"/>
          <w:szCs w:val="24"/>
          <w:u w:val="single"/>
        </w:rPr>
      </w:pPr>
      <w:r>
        <w:rPr>
          <w:rFonts w:ascii="宋体" w:hAnsi="宋体" w:hint="eastAsia"/>
          <w:kern w:val="0"/>
          <w:sz w:val="24"/>
          <w:szCs w:val="24"/>
        </w:rPr>
        <w:t>（6）到货时间与一览表不符：</w:t>
      </w:r>
    </w:p>
    <w:p w:rsidR="002D0784" w:rsidRDefault="002D0784" w:rsidP="002D0784">
      <w:pPr>
        <w:spacing w:line="360" w:lineRule="auto"/>
        <w:ind w:firstLine="600"/>
        <w:rPr>
          <w:rFonts w:ascii="宋体" w:hAnsi="宋体"/>
          <w:kern w:val="0"/>
          <w:sz w:val="24"/>
          <w:szCs w:val="24"/>
          <w:u w:val="single"/>
        </w:rPr>
      </w:pPr>
      <w:r>
        <w:rPr>
          <w:rFonts w:ascii="宋体" w:hAnsi="宋体" w:hint="eastAsia"/>
          <w:kern w:val="0"/>
          <w:sz w:val="24"/>
          <w:szCs w:val="24"/>
        </w:rPr>
        <w:t>27.6发包人供应材料设备的结算方法：</w:t>
      </w:r>
    </w:p>
    <w:p w:rsidR="002D0784" w:rsidRDefault="002D0784" w:rsidP="002D0784">
      <w:pPr>
        <w:spacing w:line="360" w:lineRule="auto"/>
        <w:ind w:firstLine="600"/>
        <w:rPr>
          <w:rFonts w:ascii="宋体" w:hAnsi="宋体"/>
          <w:kern w:val="0"/>
          <w:sz w:val="24"/>
          <w:szCs w:val="24"/>
          <w:u w:val="single"/>
        </w:rPr>
      </w:pPr>
      <w:r>
        <w:rPr>
          <w:rFonts w:ascii="宋体" w:hAnsi="宋体" w:hint="eastAsia"/>
          <w:kern w:val="0"/>
          <w:sz w:val="24"/>
          <w:szCs w:val="24"/>
        </w:rPr>
        <w:t>28、承包人采购材料设备</w:t>
      </w:r>
    </w:p>
    <w:p w:rsidR="002D0784" w:rsidRDefault="002D0784" w:rsidP="002D0784">
      <w:pPr>
        <w:spacing w:line="360" w:lineRule="auto"/>
        <w:ind w:firstLine="600"/>
        <w:rPr>
          <w:rFonts w:ascii="宋体" w:hAnsi="宋体"/>
          <w:kern w:val="0"/>
          <w:sz w:val="24"/>
          <w:szCs w:val="24"/>
          <w:u w:val="single"/>
        </w:rPr>
      </w:pPr>
      <w:r>
        <w:rPr>
          <w:rFonts w:ascii="宋体" w:hAnsi="宋体" w:hint="eastAsia"/>
          <w:kern w:val="0"/>
          <w:sz w:val="24"/>
          <w:szCs w:val="24"/>
        </w:rPr>
        <w:t>28.1承包人采购材料设备的约定：</w:t>
      </w:r>
    </w:p>
    <w:p w:rsidR="002D0784" w:rsidRDefault="002D0784" w:rsidP="002D0784">
      <w:pPr>
        <w:spacing w:line="360" w:lineRule="auto"/>
        <w:ind w:firstLine="464"/>
        <w:rPr>
          <w:rFonts w:ascii="宋体" w:hAnsi="宋体"/>
          <w:spacing w:val="-4"/>
          <w:kern w:val="0"/>
          <w:sz w:val="24"/>
          <w:szCs w:val="24"/>
          <w:u w:val="single"/>
        </w:rPr>
      </w:pPr>
      <w:r>
        <w:rPr>
          <w:rFonts w:ascii="宋体" w:hAnsi="宋体" w:hint="eastAsia"/>
          <w:spacing w:val="-4"/>
          <w:kern w:val="0"/>
          <w:sz w:val="24"/>
          <w:szCs w:val="24"/>
        </w:rPr>
        <w:t>（1）</w:t>
      </w:r>
      <w:r>
        <w:rPr>
          <w:rFonts w:ascii="宋体" w:hAnsi="宋体" w:hint="eastAsia"/>
          <w:spacing w:val="-4"/>
          <w:kern w:val="0"/>
          <w:sz w:val="24"/>
          <w:szCs w:val="24"/>
          <w:u w:val="single"/>
        </w:rPr>
        <w:t>承包方采购材料设备应经发包方</w:t>
      </w:r>
      <w:r>
        <w:rPr>
          <w:rFonts w:ascii="宋体" w:hAnsi="宋体" w:hint="eastAsia"/>
          <w:spacing w:val="-4"/>
          <w:kern w:val="0"/>
          <w:sz w:val="24"/>
          <w:szCs w:val="24"/>
        </w:rPr>
        <w:t>、</w:t>
      </w:r>
      <w:r>
        <w:rPr>
          <w:rFonts w:ascii="宋体" w:hAnsi="宋体" w:hint="eastAsia"/>
          <w:spacing w:val="-4"/>
          <w:kern w:val="0"/>
          <w:sz w:val="24"/>
          <w:szCs w:val="24"/>
          <w:u w:val="single"/>
        </w:rPr>
        <w:t>监理考察确认规格</w:t>
      </w:r>
      <w:r>
        <w:rPr>
          <w:rFonts w:ascii="宋体" w:hAnsi="宋体" w:hint="eastAsia"/>
          <w:spacing w:val="-4"/>
          <w:kern w:val="0"/>
          <w:sz w:val="24"/>
          <w:szCs w:val="24"/>
        </w:rPr>
        <w:t>、</w:t>
      </w:r>
      <w:r>
        <w:rPr>
          <w:rFonts w:ascii="宋体" w:hAnsi="宋体" w:hint="eastAsia"/>
          <w:spacing w:val="-4"/>
          <w:kern w:val="0"/>
          <w:sz w:val="24"/>
          <w:szCs w:val="24"/>
          <w:u w:val="single"/>
        </w:rPr>
        <w:t>价格</w:t>
      </w:r>
      <w:r>
        <w:rPr>
          <w:rFonts w:ascii="宋体" w:hAnsi="宋体" w:hint="eastAsia"/>
          <w:spacing w:val="-4"/>
          <w:kern w:val="0"/>
          <w:sz w:val="24"/>
          <w:szCs w:val="24"/>
        </w:rPr>
        <w:t>、</w:t>
      </w:r>
      <w:r>
        <w:rPr>
          <w:rFonts w:ascii="宋体" w:hAnsi="宋体" w:hint="eastAsia"/>
          <w:spacing w:val="-4"/>
          <w:kern w:val="0"/>
          <w:sz w:val="24"/>
          <w:szCs w:val="24"/>
          <w:u w:val="single"/>
        </w:rPr>
        <w:t>质量后</w:t>
      </w:r>
      <w:r>
        <w:rPr>
          <w:rFonts w:ascii="宋体" w:hAnsi="宋体" w:hint="eastAsia"/>
          <w:spacing w:val="-4"/>
          <w:kern w:val="0"/>
          <w:sz w:val="24"/>
          <w:szCs w:val="24"/>
        </w:rPr>
        <w:t>，</w:t>
      </w:r>
      <w:r>
        <w:rPr>
          <w:rFonts w:ascii="宋体" w:hAnsi="宋体" w:hint="eastAsia"/>
          <w:spacing w:val="-4"/>
          <w:kern w:val="0"/>
          <w:sz w:val="24"/>
          <w:szCs w:val="24"/>
          <w:u w:val="single"/>
        </w:rPr>
        <w:t>方可订货</w:t>
      </w:r>
      <w:r>
        <w:rPr>
          <w:rFonts w:ascii="宋体" w:hAnsi="宋体" w:hint="eastAsia"/>
          <w:spacing w:val="-4"/>
          <w:kern w:val="0"/>
          <w:sz w:val="24"/>
          <w:szCs w:val="24"/>
        </w:rPr>
        <w:t>。</w:t>
      </w:r>
    </w:p>
    <w:p w:rsidR="002D0784" w:rsidRDefault="002D0784" w:rsidP="002D0784">
      <w:pPr>
        <w:tabs>
          <w:tab w:val="right" w:pos="9354"/>
        </w:tabs>
        <w:spacing w:line="360" w:lineRule="auto"/>
        <w:ind w:firstLine="588"/>
        <w:outlineLvl w:val="1"/>
        <w:rPr>
          <w:rFonts w:ascii="宋体" w:hAnsi="宋体"/>
          <w:kern w:val="0"/>
          <w:sz w:val="24"/>
          <w:szCs w:val="24"/>
        </w:rPr>
      </w:pPr>
      <w:bookmarkStart w:id="242" w:name="_Toc12472280"/>
      <w:bookmarkStart w:id="243" w:name="_Toc453139645"/>
      <w:r>
        <w:rPr>
          <w:rFonts w:ascii="宋体" w:hAnsi="宋体" w:hint="eastAsia"/>
          <w:kern w:val="0"/>
          <w:sz w:val="24"/>
          <w:szCs w:val="24"/>
        </w:rPr>
        <w:t>七、工程变更</w:t>
      </w:r>
      <w:bookmarkEnd w:id="242"/>
      <w:bookmarkEnd w:id="243"/>
      <w:r>
        <w:rPr>
          <w:rFonts w:ascii="宋体" w:hAnsi="宋体" w:hint="eastAsia"/>
          <w:kern w:val="0"/>
          <w:sz w:val="24"/>
          <w:szCs w:val="24"/>
        </w:rPr>
        <w:tab/>
      </w:r>
    </w:p>
    <w:p w:rsidR="002D0784" w:rsidRDefault="002D0784" w:rsidP="002D0784">
      <w:pPr>
        <w:tabs>
          <w:tab w:val="right" w:pos="9354"/>
        </w:tabs>
        <w:spacing w:line="360" w:lineRule="auto"/>
        <w:ind w:firstLine="600"/>
        <w:rPr>
          <w:rFonts w:ascii="宋体" w:hAnsi="宋体"/>
          <w:kern w:val="0"/>
          <w:sz w:val="24"/>
          <w:szCs w:val="24"/>
        </w:rPr>
      </w:pPr>
      <w:r>
        <w:rPr>
          <w:rFonts w:ascii="宋体" w:hAnsi="宋体" w:hint="eastAsia"/>
          <w:kern w:val="0"/>
          <w:sz w:val="24"/>
          <w:szCs w:val="24"/>
        </w:rPr>
        <w:t>按23.2款执行。</w:t>
      </w:r>
    </w:p>
    <w:p w:rsidR="002D0784" w:rsidRDefault="002D0784" w:rsidP="002D0784">
      <w:pPr>
        <w:tabs>
          <w:tab w:val="right" w:pos="9354"/>
        </w:tabs>
        <w:spacing w:line="360" w:lineRule="auto"/>
        <w:ind w:firstLine="588"/>
        <w:outlineLvl w:val="1"/>
        <w:rPr>
          <w:rFonts w:ascii="宋体" w:hAnsi="宋体"/>
          <w:kern w:val="0"/>
          <w:sz w:val="24"/>
          <w:szCs w:val="24"/>
        </w:rPr>
      </w:pPr>
      <w:bookmarkStart w:id="244" w:name="_Toc12472281"/>
      <w:bookmarkStart w:id="245" w:name="_Toc453139646"/>
      <w:r>
        <w:rPr>
          <w:rFonts w:ascii="宋体" w:hAnsi="宋体" w:hint="eastAsia"/>
          <w:kern w:val="0"/>
          <w:sz w:val="24"/>
          <w:szCs w:val="24"/>
        </w:rPr>
        <w:t>八、竣工验收与结算</w:t>
      </w:r>
      <w:bookmarkEnd w:id="244"/>
      <w:bookmarkEnd w:id="245"/>
    </w:p>
    <w:p w:rsidR="002D0784" w:rsidRDefault="002D0784" w:rsidP="002D0784">
      <w:pPr>
        <w:tabs>
          <w:tab w:val="right" w:pos="9354"/>
        </w:tabs>
        <w:spacing w:line="360" w:lineRule="auto"/>
        <w:ind w:firstLine="600"/>
        <w:rPr>
          <w:rFonts w:ascii="宋体" w:hAnsi="宋体"/>
          <w:kern w:val="0"/>
          <w:sz w:val="24"/>
          <w:szCs w:val="24"/>
        </w:rPr>
      </w:pPr>
      <w:r>
        <w:rPr>
          <w:rFonts w:ascii="宋体" w:hAnsi="宋体" w:hint="eastAsia"/>
          <w:kern w:val="0"/>
          <w:sz w:val="24"/>
          <w:szCs w:val="24"/>
        </w:rPr>
        <w:t>32、竣工验收</w:t>
      </w:r>
    </w:p>
    <w:p w:rsidR="002D0784" w:rsidRDefault="002D0784" w:rsidP="002D0784">
      <w:pPr>
        <w:tabs>
          <w:tab w:val="right" w:pos="9354"/>
        </w:tabs>
        <w:spacing w:line="360" w:lineRule="auto"/>
        <w:ind w:firstLine="600"/>
        <w:jc w:val="left"/>
        <w:rPr>
          <w:rFonts w:ascii="宋体" w:hAnsi="宋体"/>
          <w:kern w:val="0"/>
          <w:sz w:val="24"/>
          <w:szCs w:val="24"/>
        </w:rPr>
      </w:pPr>
      <w:r>
        <w:rPr>
          <w:rFonts w:ascii="宋体" w:hAnsi="宋体" w:hint="eastAsia"/>
          <w:kern w:val="0"/>
          <w:sz w:val="24"/>
          <w:szCs w:val="24"/>
        </w:rPr>
        <w:t>32.1承包人提供竣工图的约定：。</w:t>
      </w:r>
    </w:p>
    <w:p w:rsidR="002D0784" w:rsidRDefault="002D0784" w:rsidP="002D0784">
      <w:pPr>
        <w:tabs>
          <w:tab w:val="right" w:pos="9354"/>
        </w:tabs>
        <w:spacing w:line="360" w:lineRule="auto"/>
        <w:ind w:firstLine="600"/>
        <w:jc w:val="left"/>
        <w:rPr>
          <w:rFonts w:ascii="宋体" w:hAnsi="宋体"/>
          <w:kern w:val="0"/>
          <w:sz w:val="24"/>
          <w:szCs w:val="24"/>
        </w:rPr>
      </w:pPr>
      <w:r>
        <w:rPr>
          <w:rFonts w:ascii="宋体" w:hAnsi="宋体" w:hint="eastAsia"/>
          <w:kern w:val="0"/>
          <w:sz w:val="24"/>
          <w:szCs w:val="24"/>
        </w:rPr>
        <w:t>32.6中间交工工程的范围和竣工时间___。</w:t>
      </w:r>
    </w:p>
    <w:p w:rsidR="002D0784" w:rsidRDefault="002D0784" w:rsidP="002D0784">
      <w:pPr>
        <w:spacing w:line="360" w:lineRule="auto"/>
        <w:ind w:firstLine="600"/>
        <w:rPr>
          <w:rFonts w:ascii="宋体" w:hAnsi="宋体"/>
          <w:kern w:val="0"/>
          <w:sz w:val="24"/>
          <w:szCs w:val="24"/>
        </w:rPr>
      </w:pPr>
      <w:r>
        <w:rPr>
          <w:rFonts w:ascii="宋体" w:hAnsi="宋体" w:hint="eastAsia"/>
          <w:kern w:val="0"/>
          <w:sz w:val="24"/>
          <w:szCs w:val="24"/>
        </w:rPr>
        <w:t>33、工程结算：工程量增减以现场实际发生并经招标人同意的现场签证为准；工程造价计算依据以发包人经过审计的预算为计算原则进行计算，并按中标价相对与预算基价的下调比例计算工程造价。</w:t>
      </w:r>
    </w:p>
    <w:p w:rsidR="002D0784" w:rsidRDefault="002D0784" w:rsidP="002D0784">
      <w:pPr>
        <w:spacing w:line="360" w:lineRule="auto"/>
        <w:ind w:firstLine="600"/>
        <w:rPr>
          <w:rFonts w:ascii="宋体" w:hAnsi="宋体"/>
          <w:kern w:val="0"/>
          <w:sz w:val="24"/>
          <w:szCs w:val="24"/>
        </w:rPr>
      </w:pPr>
      <w:r>
        <w:rPr>
          <w:rFonts w:ascii="宋体" w:hAnsi="宋体" w:hint="eastAsia"/>
          <w:kern w:val="0"/>
          <w:sz w:val="24"/>
          <w:szCs w:val="24"/>
        </w:rPr>
        <w:t>34. 质量保修：</w:t>
      </w:r>
      <w:r>
        <w:rPr>
          <w:rFonts w:ascii="宋体" w:hAnsi="宋体" w:hint="eastAsia"/>
          <w:kern w:val="0"/>
          <w:sz w:val="24"/>
          <w:szCs w:val="24"/>
          <w:u w:val="single"/>
        </w:rPr>
        <w:t>按通用条款</w:t>
      </w:r>
      <w:r>
        <w:rPr>
          <w:rFonts w:ascii="宋体" w:hAnsi="宋体" w:hint="eastAsia"/>
          <w:kern w:val="0"/>
          <w:sz w:val="24"/>
          <w:szCs w:val="24"/>
        </w:rPr>
        <w:t>、</w:t>
      </w:r>
      <w:r>
        <w:rPr>
          <w:rFonts w:ascii="宋体" w:hAnsi="宋体" w:hint="eastAsia"/>
          <w:kern w:val="0"/>
          <w:sz w:val="24"/>
          <w:szCs w:val="24"/>
          <w:u w:val="single"/>
        </w:rPr>
        <w:t>投标承诺和工程质量保修书执行</w:t>
      </w:r>
      <w:r>
        <w:rPr>
          <w:rFonts w:ascii="宋体" w:hAnsi="宋体" w:hint="eastAsia"/>
          <w:kern w:val="0"/>
          <w:sz w:val="24"/>
          <w:szCs w:val="24"/>
        </w:rPr>
        <w:t>。</w:t>
      </w:r>
    </w:p>
    <w:p w:rsidR="002D0784" w:rsidRDefault="002D0784" w:rsidP="002D0784">
      <w:pPr>
        <w:spacing w:line="360" w:lineRule="auto"/>
        <w:ind w:firstLine="600"/>
        <w:outlineLvl w:val="1"/>
        <w:rPr>
          <w:rFonts w:ascii="宋体" w:hAnsi="宋体"/>
          <w:kern w:val="0"/>
          <w:sz w:val="24"/>
          <w:szCs w:val="24"/>
        </w:rPr>
      </w:pPr>
      <w:bookmarkStart w:id="246" w:name="_Toc12472282"/>
      <w:bookmarkStart w:id="247" w:name="_Toc453139647"/>
      <w:r>
        <w:rPr>
          <w:rFonts w:ascii="宋体" w:hAnsi="宋体" w:hint="eastAsia"/>
          <w:kern w:val="0"/>
          <w:sz w:val="24"/>
          <w:szCs w:val="24"/>
        </w:rPr>
        <w:t>九、违约、索赔和争议</w:t>
      </w:r>
      <w:bookmarkEnd w:id="246"/>
      <w:bookmarkEnd w:id="247"/>
    </w:p>
    <w:p w:rsidR="002D0784" w:rsidRDefault="002D0784" w:rsidP="002D0784">
      <w:pPr>
        <w:spacing w:line="360" w:lineRule="auto"/>
        <w:ind w:firstLine="600"/>
        <w:rPr>
          <w:rFonts w:ascii="宋体" w:hAnsi="宋体"/>
          <w:kern w:val="0"/>
          <w:sz w:val="24"/>
          <w:szCs w:val="24"/>
        </w:rPr>
      </w:pPr>
      <w:r>
        <w:rPr>
          <w:rFonts w:ascii="宋体" w:hAnsi="宋体" w:hint="eastAsia"/>
          <w:kern w:val="0"/>
          <w:sz w:val="24"/>
          <w:szCs w:val="24"/>
        </w:rPr>
        <w:t>35、违约</w:t>
      </w:r>
    </w:p>
    <w:p w:rsidR="002D0784" w:rsidRDefault="002D0784" w:rsidP="002D0784">
      <w:pPr>
        <w:spacing w:line="360" w:lineRule="auto"/>
        <w:ind w:firstLine="600"/>
        <w:rPr>
          <w:rFonts w:ascii="宋体" w:hAnsi="宋体"/>
          <w:kern w:val="0"/>
          <w:sz w:val="24"/>
          <w:szCs w:val="24"/>
        </w:rPr>
      </w:pPr>
      <w:r>
        <w:rPr>
          <w:rFonts w:ascii="宋体" w:hAnsi="宋体" w:hint="eastAsia"/>
          <w:kern w:val="0"/>
          <w:sz w:val="24"/>
          <w:szCs w:val="24"/>
        </w:rPr>
        <w:t>35.1本合同中关于发包人违约的具体责任如下：本合同通用条款第24条约定发包人违约应承担的违约责任：；本合同通用条款第26.4款约定发包人违约应承担的违约责任：；本合同通用条款第33.3款约定发包人违约应承担的违约责任：。双方约定的发包人其他违约责任：。</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35.2本合同中关于承包人违约的具体责任如下：本合同通用条款第14.2款约定承包人违约承担的违约责任：</w:t>
      </w:r>
      <w:r>
        <w:rPr>
          <w:rFonts w:ascii="宋体" w:hAnsi="宋体" w:hint="eastAsia"/>
          <w:kern w:val="0"/>
          <w:sz w:val="24"/>
          <w:szCs w:val="24"/>
          <w:u w:val="single"/>
        </w:rPr>
        <w:t>每逾期1天，向发包方支付合同价万分之三的违约金</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本合同通用条款第15.1款约定承包人违约应承担的违约责任：</w:t>
      </w:r>
      <w:r>
        <w:rPr>
          <w:rFonts w:ascii="宋体" w:hAnsi="宋体" w:hint="eastAsia"/>
          <w:kern w:val="0"/>
          <w:sz w:val="24"/>
          <w:szCs w:val="24"/>
          <w:u w:val="single"/>
        </w:rPr>
        <w:t>承包人应返工至合同约定质量标准</w:t>
      </w:r>
      <w:r>
        <w:rPr>
          <w:rFonts w:ascii="宋体" w:hAnsi="宋体" w:hint="eastAsia"/>
          <w:kern w:val="0"/>
          <w:sz w:val="24"/>
          <w:szCs w:val="24"/>
        </w:rPr>
        <w:t>，</w:t>
      </w:r>
      <w:r>
        <w:rPr>
          <w:rFonts w:ascii="宋体" w:hAnsi="宋体" w:hint="eastAsia"/>
          <w:kern w:val="0"/>
          <w:sz w:val="24"/>
          <w:szCs w:val="24"/>
          <w:u w:val="single"/>
        </w:rPr>
        <w:t>费用自理</w:t>
      </w:r>
      <w:r>
        <w:rPr>
          <w:rFonts w:ascii="宋体" w:hAnsi="宋体" w:hint="eastAsia"/>
          <w:kern w:val="0"/>
          <w:sz w:val="24"/>
          <w:szCs w:val="24"/>
        </w:rPr>
        <w:t>，</w:t>
      </w:r>
      <w:r>
        <w:rPr>
          <w:rFonts w:ascii="宋体" w:hAnsi="宋体" w:hint="eastAsia"/>
          <w:kern w:val="0"/>
          <w:sz w:val="24"/>
          <w:szCs w:val="24"/>
          <w:u w:val="single"/>
        </w:rPr>
        <w:t>工期不予顺延</w:t>
      </w:r>
      <w:r>
        <w:rPr>
          <w:rFonts w:ascii="宋体" w:hAnsi="宋体" w:hint="eastAsia"/>
          <w:kern w:val="0"/>
          <w:sz w:val="24"/>
          <w:szCs w:val="24"/>
        </w:rPr>
        <w:t>。双方约定的承包人其他违约责任：</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37、争议</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37.1双方约定，在履行合同过程中产生争议时：</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（1）请</w:t>
      </w:r>
      <w:r>
        <w:rPr>
          <w:rFonts w:ascii="宋体" w:hAnsi="宋体" w:hint="eastAsia"/>
          <w:kern w:val="0"/>
          <w:sz w:val="24"/>
          <w:szCs w:val="24"/>
          <w:u w:val="single"/>
        </w:rPr>
        <w:t>工程所在地建设行政主管部门</w:t>
      </w:r>
      <w:r>
        <w:rPr>
          <w:rFonts w:ascii="宋体" w:hAnsi="宋体" w:hint="eastAsia"/>
          <w:kern w:val="0"/>
          <w:sz w:val="24"/>
          <w:szCs w:val="24"/>
        </w:rPr>
        <w:t>调解；</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（2）采取第</w:t>
      </w:r>
      <w:r>
        <w:rPr>
          <w:rFonts w:ascii="宋体" w:hAnsi="宋体" w:hint="eastAsia"/>
          <w:kern w:val="0"/>
          <w:sz w:val="24"/>
          <w:szCs w:val="24"/>
          <w:u w:val="single"/>
        </w:rPr>
        <w:t>（1）</w:t>
      </w:r>
      <w:r>
        <w:rPr>
          <w:rFonts w:ascii="宋体" w:hAnsi="宋体" w:hint="eastAsia"/>
          <w:kern w:val="0"/>
          <w:sz w:val="24"/>
          <w:szCs w:val="24"/>
        </w:rPr>
        <w:t>种方式解决，并约定向</w:t>
      </w:r>
      <w:r>
        <w:rPr>
          <w:rFonts w:ascii="宋体" w:hAnsi="宋体" w:hint="eastAsia"/>
          <w:kern w:val="0"/>
          <w:sz w:val="24"/>
          <w:szCs w:val="24"/>
          <w:u w:val="single"/>
        </w:rPr>
        <w:t>工程所在地</w:t>
      </w:r>
      <w:r>
        <w:rPr>
          <w:rFonts w:ascii="宋体" w:hAnsi="宋体" w:hint="eastAsia"/>
          <w:kern w:val="0"/>
          <w:sz w:val="24"/>
          <w:szCs w:val="24"/>
        </w:rPr>
        <w:t>人民法院提起诉讼。</w:t>
      </w:r>
    </w:p>
    <w:p w:rsidR="002D0784" w:rsidRDefault="002D0784" w:rsidP="002D0784">
      <w:pPr>
        <w:spacing w:line="360" w:lineRule="auto"/>
        <w:ind w:firstLine="480"/>
        <w:outlineLvl w:val="1"/>
        <w:rPr>
          <w:rFonts w:ascii="宋体" w:hAnsi="宋体"/>
          <w:kern w:val="0"/>
          <w:sz w:val="24"/>
          <w:szCs w:val="24"/>
        </w:rPr>
      </w:pPr>
      <w:bookmarkStart w:id="248" w:name="_Toc453139648"/>
      <w:bookmarkStart w:id="249" w:name="_Toc12472283"/>
      <w:r>
        <w:rPr>
          <w:rFonts w:ascii="宋体" w:hAnsi="宋体" w:hint="eastAsia"/>
          <w:kern w:val="0"/>
          <w:sz w:val="24"/>
          <w:szCs w:val="24"/>
        </w:rPr>
        <w:t>十、其他</w:t>
      </w:r>
      <w:bookmarkEnd w:id="248"/>
      <w:bookmarkEnd w:id="249"/>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38、工程分包</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38.1本工程发包人同意承包人分包的工程：分包施工单位为：</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39、不可抗力</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39.1双方关于不可抗力的约定：</w:t>
      </w:r>
      <w:r>
        <w:rPr>
          <w:rFonts w:ascii="宋体" w:hAnsi="宋体" w:hint="eastAsia"/>
          <w:kern w:val="0"/>
          <w:sz w:val="24"/>
          <w:szCs w:val="24"/>
          <w:u w:val="single"/>
        </w:rPr>
        <w:t>按通用条款执行</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40、保险</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40.6本工程双方约定投保内容如下：</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（1）发包人投保内容：</w:t>
      </w:r>
      <w:r>
        <w:rPr>
          <w:rFonts w:ascii="宋体" w:hAnsi="宋体" w:hint="eastAsia"/>
          <w:kern w:val="0"/>
          <w:sz w:val="24"/>
          <w:szCs w:val="24"/>
          <w:u w:val="single"/>
        </w:rPr>
        <w:t>按有关规定执行</w:t>
      </w:r>
      <w:r>
        <w:rPr>
          <w:rFonts w:ascii="宋体" w:hAnsi="宋体" w:hint="eastAsia"/>
          <w:kern w:val="0"/>
          <w:sz w:val="24"/>
          <w:szCs w:val="24"/>
        </w:rPr>
        <w:t>。发包人委托承包人办理的保险事项：</w:t>
      </w:r>
      <w:r>
        <w:rPr>
          <w:rFonts w:ascii="宋体" w:hAnsi="宋体" w:hint="eastAsia"/>
          <w:kern w:val="0"/>
          <w:sz w:val="24"/>
          <w:szCs w:val="24"/>
          <w:u w:val="single"/>
        </w:rPr>
        <w:t>按有关规定执行</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（2）承包人投保内容：</w:t>
      </w:r>
      <w:r>
        <w:rPr>
          <w:rFonts w:ascii="宋体" w:hAnsi="宋体" w:hint="eastAsia"/>
          <w:kern w:val="0"/>
          <w:sz w:val="24"/>
          <w:szCs w:val="24"/>
          <w:u w:val="single"/>
        </w:rPr>
        <w:t>按有关规定执行</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41、担保</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41.3本工程双方约定担保事项如下：</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（1）发包人向承包人提供履约担保，担保方式为：</w:t>
      </w:r>
      <w:r>
        <w:rPr>
          <w:rFonts w:ascii="宋体" w:hAnsi="宋体" w:hint="eastAsia"/>
          <w:kern w:val="0"/>
          <w:sz w:val="24"/>
          <w:szCs w:val="24"/>
          <w:u w:val="single"/>
        </w:rPr>
        <w:t>担保合同作为本合同附件</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（2）承包人向发包人提供履约担保，担保方式为：</w:t>
      </w:r>
      <w:r>
        <w:rPr>
          <w:rFonts w:ascii="宋体" w:hAnsi="宋体" w:hint="eastAsia"/>
          <w:kern w:val="0"/>
          <w:sz w:val="24"/>
          <w:szCs w:val="24"/>
          <w:u w:val="single"/>
        </w:rPr>
        <w:t>担保合同作为本合同附件</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（3）双方约定的其他担保事项：</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46、合同份数</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46.1双方约定合同副本份数：</w:t>
      </w:r>
      <w:r>
        <w:rPr>
          <w:rFonts w:ascii="宋体" w:hAnsi="宋体" w:hint="eastAsia"/>
          <w:kern w:val="0"/>
          <w:sz w:val="24"/>
          <w:szCs w:val="24"/>
          <w:u w:val="single"/>
        </w:rPr>
        <w:t>双方约定合同正本2份</w:t>
      </w:r>
      <w:r>
        <w:rPr>
          <w:rFonts w:ascii="宋体" w:hAnsi="宋体" w:hint="eastAsia"/>
          <w:kern w:val="0"/>
          <w:sz w:val="24"/>
          <w:szCs w:val="24"/>
        </w:rPr>
        <w:t>，</w:t>
      </w:r>
      <w:r>
        <w:rPr>
          <w:rFonts w:ascii="宋体" w:hAnsi="宋体" w:hint="eastAsia"/>
          <w:kern w:val="0"/>
          <w:sz w:val="24"/>
          <w:szCs w:val="24"/>
          <w:u w:val="single"/>
        </w:rPr>
        <w:t>副本6份</w:t>
      </w:r>
      <w:r>
        <w:rPr>
          <w:rFonts w:ascii="宋体" w:hAnsi="宋体" w:hint="eastAsia"/>
          <w:kern w:val="0"/>
          <w:sz w:val="24"/>
          <w:szCs w:val="24"/>
        </w:rPr>
        <w:t>，</w:t>
      </w:r>
      <w:r>
        <w:rPr>
          <w:rFonts w:ascii="宋体" w:hAnsi="宋体" w:hint="eastAsia"/>
          <w:kern w:val="0"/>
          <w:sz w:val="24"/>
          <w:szCs w:val="24"/>
          <w:u w:val="single"/>
        </w:rPr>
        <w:t>正本双方各执1份</w:t>
      </w:r>
      <w:r>
        <w:rPr>
          <w:rFonts w:ascii="宋体" w:hAnsi="宋体" w:hint="eastAsia"/>
          <w:kern w:val="0"/>
          <w:sz w:val="24"/>
          <w:szCs w:val="24"/>
        </w:rPr>
        <w:t>，</w:t>
      </w:r>
      <w:r>
        <w:rPr>
          <w:rFonts w:ascii="宋体" w:hAnsi="宋体" w:hint="eastAsia"/>
          <w:kern w:val="0"/>
          <w:sz w:val="24"/>
          <w:szCs w:val="24"/>
          <w:u w:val="single"/>
        </w:rPr>
        <w:t>副本双方各执3份</w:t>
      </w:r>
      <w:r>
        <w:rPr>
          <w:rFonts w:ascii="宋体" w:hAnsi="宋体" w:hint="eastAsia"/>
          <w:kern w:val="0"/>
          <w:sz w:val="24"/>
          <w:szCs w:val="24"/>
        </w:rPr>
        <w:t>。</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47、补充条款</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(1) 施工用水用电，由承包人分别按水、电表实际用量向发包人按时交纳费用。</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(2) 农民工工资：承包人保证按规定缴纳农民工工资保障金，不因拖欠农民工工资发生农民工闹事、上访事件。</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(3) 工程施工过程资料、竣工资料和竣工图按照工程资料管理有关规定、档案资料管理有关规定、工程资料管理办法执行。</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(4) 未尽事宜，双方另行协商，签订补充合同协议书。</w:t>
      </w:r>
    </w:p>
    <w:p w:rsidR="002D0784" w:rsidRPr="00D144D6" w:rsidRDefault="002D0784" w:rsidP="002D0784">
      <w:pPr>
        <w:spacing w:line="360" w:lineRule="auto"/>
        <w:ind w:firstLine="480"/>
        <w:rPr>
          <w:rFonts w:ascii="宋体" w:hAnsi="宋体"/>
          <w:kern w:val="0"/>
          <w:sz w:val="24"/>
          <w:szCs w:val="24"/>
          <w:highlight w:val="white"/>
        </w:rPr>
      </w:pPr>
      <w:r w:rsidRPr="00D144D6">
        <w:rPr>
          <w:rFonts w:ascii="宋体" w:hAnsi="宋体" w:hint="eastAsia"/>
          <w:kern w:val="0"/>
          <w:sz w:val="24"/>
          <w:szCs w:val="24"/>
          <w:shd w:val="clear" w:color="auto" w:fill="E5E5E5"/>
        </w:rPr>
        <w:t>附件1：承包人承揽工程项目一览表（略）</w:t>
      </w:r>
    </w:p>
    <w:p w:rsidR="002D0784" w:rsidRPr="00D144D6" w:rsidRDefault="002D0784" w:rsidP="002D0784">
      <w:pPr>
        <w:spacing w:line="360" w:lineRule="auto"/>
        <w:ind w:firstLine="480"/>
        <w:rPr>
          <w:rFonts w:ascii="宋体" w:hAnsi="宋体" w:cs="宋体"/>
          <w:color w:val="000000"/>
          <w:w w:val="94"/>
          <w:kern w:val="0"/>
          <w:szCs w:val="21"/>
        </w:rPr>
      </w:pPr>
      <w:r w:rsidRPr="00D144D6">
        <w:rPr>
          <w:rFonts w:ascii="宋体" w:hAnsi="宋体" w:hint="eastAsia"/>
          <w:kern w:val="0"/>
          <w:sz w:val="24"/>
          <w:szCs w:val="24"/>
          <w:shd w:val="clear" w:color="auto" w:fill="E5E5E5"/>
        </w:rPr>
        <w:t>附件2：发包人供应材料设备一览表（略）</w:t>
      </w:r>
    </w:p>
    <w:p w:rsidR="002D0784" w:rsidRDefault="002D0784" w:rsidP="002D0784">
      <w:pPr>
        <w:widowControl/>
        <w:jc w:val="left"/>
        <w:rPr>
          <w:rFonts w:ascii="宋体" w:hAnsi="宋体" w:cs="宋体"/>
          <w:color w:val="000000"/>
          <w:w w:val="94"/>
          <w:kern w:val="0"/>
          <w:szCs w:val="21"/>
        </w:rPr>
      </w:pPr>
      <w:r>
        <w:br w:type="page"/>
      </w:r>
    </w:p>
    <w:p w:rsidR="002D0784" w:rsidRDefault="002D0784" w:rsidP="002D0784">
      <w:pPr>
        <w:spacing w:line="360" w:lineRule="auto"/>
        <w:rPr>
          <w:rFonts w:ascii="宋体" w:hAnsi="宋体"/>
          <w:kern w:val="0"/>
          <w:sz w:val="28"/>
          <w:szCs w:val="28"/>
        </w:rPr>
      </w:pPr>
    </w:p>
    <w:p w:rsidR="002D0784" w:rsidRDefault="002D0784" w:rsidP="002D0784">
      <w:pPr>
        <w:spacing w:line="360" w:lineRule="auto"/>
        <w:rPr>
          <w:rFonts w:ascii="宋体" w:hAnsi="宋体"/>
          <w:bCs/>
          <w:kern w:val="0"/>
          <w:sz w:val="28"/>
          <w:szCs w:val="28"/>
        </w:rPr>
      </w:pPr>
    </w:p>
    <w:p w:rsidR="002D0784" w:rsidRDefault="002D0784" w:rsidP="002D0784">
      <w:pPr>
        <w:spacing w:line="360" w:lineRule="auto"/>
        <w:rPr>
          <w:rFonts w:ascii="宋体" w:hAnsi="宋体"/>
          <w:bCs/>
          <w:kern w:val="0"/>
          <w:sz w:val="28"/>
          <w:szCs w:val="28"/>
        </w:rPr>
      </w:pPr>
    </w:p>
    <w:p w:rsidR="002D0784" w:rsidRDefault="002D0784" w:rsidP="002D0784">
      <w:pPr>
        <w:spacing w:line="360" w:lineRule="auto"/>
        <w:ind w:firstLine="2786"/>
        <w:rPr>
          <w:rFonts w:ascii="宋体" w:hAnsi="宋体"/>
          <w:bCs/>
          <w:kern w:val="0"/>
          <w:sz w:val="28"/>
          <w:szCs w:val="28"/>
        </w:rPr>
      </w:pPr>
    </w:p>
    <w:p w:rsidR="002D0784" w:rsidRDefault="002D0784" w:rsidP="002D0784">
      <w:pPr>
        <w:spacing w:line="360" w:lineRule="auto"/>
        <w:ind w:firstLine="2786"/>
        <w:rPr>
          <w:rFonts w:ascii="宋体" w:hAnsi="宋体"/>
          <w:bCs/>
          <w:kern w:val="0"/>
          <w:sz w:val="28"/>
          <w:szCs w:val="28"/>
        </w:rPr>
      </w:pPr>
      <w:r>
        <w:rPr>
          <w:rFonts w:ascii="宋体" w:hAnsi="宋体" w:hint="eastAsia"/>
          <w:bCs/>
          <w:kern w:val="0"/>
          <w:sz w:val="28"/>
          <w:szCs w:val="28"/>
        </w:rPr>
        <w:t>合同文件附件</w:t>
      </w:r>
    </w:p>
    <w:p w:rsidR="002D0784" w:rsidRDefault="002D0784" w:rsidP="002D0784">
      <w:pPr>
        <w:spacing w:line="360" w:lineRule="auto"/>
        <w:rPr>
          <w:rFonts w:ascii="宋体" w:hAnsi="宋体"/>
          <w:kern w:val="0"/>
          <w:sz w:val="28"/>
          <w:szCs w:val="28"/>
        </w:rPr>
      </w:pPr>
    </w:p>
    <w:p w:rsidR="002D0784" w:rsidRDefault="002D0784" w:rsidP="002D0784">
      <w:pPr>
        <w:spacing w:line="360" w:lineRule="auto"/>
        <w:ind w:firstLine="3052"/>
        <w:rPr>
          <w:rFonts w:ascii="宋体" w:hAnsi="宋体"/>
          <w:kern w:val="0"/>
          <w:sz w:val="28"/>
          <w:szCs w:val="28"/>
        </w:rPr>
      </w:pPr>
      <w:r>
        <w:rPr>
          <w:rFonts w:ascii="宋体" w:hAnsi="宋体" w:hint="eastAsia"/>
          <w:kern w:val="0"/>
          <w:sz w:val="28"/>
          <w:szCs w:val="28"/>
        </w:rPr>
        <w:t>1、合同协议书</w:t>
      </w:r>
    </w:p>
    <w:p w:rsidR="002D0784" w:rsidRDefault="002D0784" w:rsidP="002D0784">
      <w:pPr>
        <w:spacing w:line="360" w:lineRule="auto"/>
        <w:ind w:firstLine="3052"/>
        <w:rPr>
          <w:rFonts w:ascii="宋体" w:hAnsi="宋体"/>
          <w:kern w:val="0"/>
          <w:sz w:val="28"/>
          <w:szCs w:val="28"/>
        </w:rPr>
      </w:pPr>
      <w:r>
        <w:rPr>
          <w:rFonts w:ascii="宋体" w:hAnsi="宋体" w:hint="eastAsia"/>
          <w:kern w:val="0"/>
          <w:sz w:val="28"/>
          <w:szCs w:val="28"/>
        </w:rPr>
        <w:t>2、建筑工程质量保修书</w:t>
      </w:r>
      <w:r>
        <w:br w:type="page"/>
      </w:r>
    </w:p>
    <w:p w:rsidR="002D0784" w:rsidRDefault="002D0784" w:rsidP="002D0784">
      <w:pPr>
        <w:spacing w:line="360" w:lineRule="auto"/>
        <w:ind w:firstLine="3766"/>
        <w:rPr>
          <w:rFonts w:ascii="宋体" w:hAnsi="宋体"/>
          <w:kern w:val="0"/>
          <w:sz w:val="24"/>
          <w:szCs w:val="24"/>
        </w:rPr>
      </w:pPr>
      <w:r>
        <w:rPr>
          <w:rFonts w:ascii="宋体" w:hAnsi="宋体" w:hint="eastAsia"/>
          <w:bCs/>
          <w:kern w:val="0"/>
          <w:sz w:val="24"/>
          <w:szCs w:val="24"/>
        </w:rPr>
        <w:t>1、协议书</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发包人（全称）：</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承包人（全称）：</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依照《中华人民共和国合同法》、《中华人民共和国建筑法》及其他有关法律、行政法规，遵循平等、自愿、公平和诚实信用的原则，双方就本维修改造工程施工事项协商一致，订立本合同。</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一、工程概况</w:t>
      </w:r>
    </w:p>
    <w:p w:rsidR="002D0784" w:rsidRDefault="002D0784" w:rsidP="002D0784">
      <w:pPr>
        <w:widowControl/>
        <w:spacing w:line="360" w:lineRule="auto"/>
        <w:ind w:hanging="2"/>
        <w:jc w:val="left"/>
        <w:rPr>
          <w:rFonts w:ascii="宋体" w:hAnsi="宋体"/>
          <w:kern w:val="0"/>
          <w:sz w:val="24"/>
          <w:szCs w:val="24"/>
          <w:u w:val="single"/>
        </w:rPr>
      </w:pPr>
      <w:r>
        <w:rPr>
          <w:rFonts w:ascii="宋体" w:hAnsi="宋体" w:hint="eastAsia"/>
          <w:kern w:val="0"/>
          <w:sz w:val="24"/>
          <w:szCs w:val="24"/>
        </w:rPr>
        <w:t>工程名称：</w:t>
      </w:r>
    </w:p>
    <w:p w:rsidR="002D0784" w:rsidRDefault="002D0784" w:rsidP="002D0784">
      <w:pPr>
        <w:widowControl/>
        <w:spacing w:line="360" w:lineRule="auto"/>
        <w:ind w:hanging="2"/>
        <w:jc w:val="left"/>
        <w:rPr>
          <w:rFonts w:ascii="宋体" w:hAnsi="宋体"/>
          <w:kern w:val="0"/>
          <w:sz w:val="24"/>
          <w:szCs w:val="24"/>
        </w:rPr>
      </w:pPr>
      <w:r>
        <w:rPr>
          <w:rFonts w:ascii="宋体" w:hAnsi="宋体" w:hint="eastAsia"/>
          <w:kern w:val="0"/>
          <w:sz w:val="24"/>
          <w:szCs w:val="24"/>
        </w:rPr>
        <w:t>工程地点：</w:t>
      </w:r>
    </w:p>
    <w:p w:rsidR="002D0784" w:rsidRDefault="002D0784" w:rsidP="002D0784">
      <w:pPr>
        <w:widowControl/>
        <w:spacing w:line="360" w:lineRule="auto"/>
        <w:ind w:hanging="2"/>
        <w:jc w:val="left"/>
        <w:rPr>
          <w:rFonts w:ascii="宋体" w:hAnsi="宋体"/>
          <w:kern w:val="0"/>
          <w:sz w:val="24"/>
          <w:szCs w:val="24"/>
        </w:rPr>
      </w:pPr>
      <w:r>
        <w:rPr>
          <w:rFonts w:ascii="宋体" w:hAnsi="宋体" w:hint="eastAsia"/>
          <w:kern w:val="0"/>
          <w:sz w:val="24"/>
          <w:szCs w:val="24"/>
        </w:rPr>
        <w:t>工程内容：</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群体工程应付承包人承揽工程项目一览表（附件1）</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二、工程承包范围</w:t>
      </w:r>
    </w:p>
    <w:p w:rsidR="002D0784" w:rsidRDefault="002D0784" w:rsidP="002D0784">
      <w:pPr>
        <w:widowControl/>
        <w:spacing w:line="360" w:lineRule="auto"/>
        <w:ind w:hanging="2"/>
        <w:jc w:val="left"/>
        <w:rPr>
          <w:rFonts w:ascii="宋体" w:hAnsi="宋体"/>
          <w:spacing w:val="6"/>
          <w:kern w:val="0"/>
          <w:sz w:val="24"/>
          <w:szCs w:val="24"/>
        </w:rPr>
      </w:pPr>
      <w:r>
        <w:rPr>
          <w:rFonts w:ascii="宋体" w:hAnsi="宋体" w:hint="eastAsia"/>
          <w:kern w:val="0"/>
          <w:sz w:val="24"/>
          <w:szCs w:val="24"/>
        </w:rPr>
        <w:t>承包范围：（详见招标文件）垃圾清运、竣工交验、保修服务。</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三、合同工期</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开工日期（计划）：</w:t>
      </w:r>
      <w:r>
        <w:rPr>
          <w:rFonts w:ascii="宋体" w:hAnsi="宋体" w:hint="eastAsia"/>
          <w:kern w:val="0"/>
          <w:sz w:val="24"/>
          <w:szCs w:val="24"/>
          <w:u w:val="single"/>
        </w:rPr>
        <w:t>年月日</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竣工日期（计划）：</w:t>
      </w:r>
      <w:r>
        <w:rPr>
          <w:rFonts w:ascii="宋体" w:hAnsi="宋体" w:hint="eastAsia"/>
          <w:kern w:val="0"/>
          <w:sz w:val="24"/>
          <w:szCs w:val="24"/>
          <w:u w:val="single"/>
        </w:rPr>
        <w:t>年月日</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合同工期总日历天数日历天。</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四、质量标准</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工程质量标准：</w:t>
      </w:r>
      <w:r>
        <w:rPr>
          <w:rFonts w:ascii="宋体" w:hAnsi="宋体" w:hint="eastAsia"/>
          <w:kern w:val="0"/>
          <w:sz w:val="24"/>
          <w:szCs w:val="24"/>
          <w:u w:val="single"/>
        </w:rPr>
        <w:t>合格</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五、合同价款</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金额（大写）：元（币种，金额，单位）</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￥：元</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六、组成合同的文件</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组成本合同的文件包括：</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1、本合同协议书</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2、中标通知书</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3、投标书及其附件</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4、本合同专用条款</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5、本合同通用条款</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6、标准、规范及有关技术文件</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7、图纸</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8、工程量清单</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9、工程报价单或预算书</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双方有关工程的洽商、变更等书面协议或文件视为本合同的组成部分。</w:t>
      </w:r>
    </w:p>
    <w:p w:rsidR="002D0784" w:rsidRDefault="002D0784" w:rsidP="002D0784">
      <w:pPr>
        <w:spacing w:line="360" w:lineRule="auto"/>
        <w:rPr>
          <w:rFonts w:ascii="宋体" w:hAnsi="宋体"/>
          <w:spacing w:val="-8"/>
          <w:kern w:val="0"/>
          <w:sz w:val="24"/>
          <w:szCs w:val="24"/>
        </w:rPr>
      </w:pPr>
      <w:r>
        <w:rPr>
          <w:rFonts w:ascii="宋体" w:hAnsi="宋体" w:hint="eastAsia"/>
          <w:spacing w:val="-8"/>
          <w:kern w:val="0"/>
          <w:sz w:val="24"/>
          <w:szCs w:val="24"/>
        </w:rPr>
        <w:t>七、本协议书有关词语含义与本合同第二部分《通用条款》中分别赋予它们的定义相同。</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八、承包人向发包人承诺按照合同约定进行施工、竣工并在质量保修期内工程质量保修责任。</w:t>
      </w:r>
    </w:p>
    <w:p w:rsidR="002D0784" w:rsidRDefault="002D0784" w:rsidP="002D0784">
      <w:pPr>
        <w:spacing w:line="360" w:lineRule="auto"/>
        <w:rPr>
          <w:rFonts w:ascii="宋体" w:hAnsi="宋体"/>
          <w:spacing w:val="-4"/>
          <w:kern w:val="0"/>
          <w:sz w:val="24"/>
          <w:szCs w:val="24"/>
        </w:rPr>
      </w:pPr>
      <w:r>
        <w:rPr>
          <w:rFonts w:ascii="宋体" w:hAnsi="宋体" w:hint="eastAsia"/>
          <w:spacing w:val="-4"/>
          <w:kern w:val="0"/>
          <w:sz w:val="24"/>
          <w:szCs w:val="24"/>
        </w:rPr>
        <w:t>九、发包人向承包人承诺按照合同约定的期限和方式支付合同价款其他应当支付的款项。</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十、合同生效</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合同订立时间：年月日</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合同订立地点：</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本合同双方约定签字盖章后生效。</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发包人：（公章）                              承包人：（公章）</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住所：                                        住所：</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法定代表人：                                  法定代表人：</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委托代理人：                                  委托代理人：</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电话：                                        电话：</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传真：                                        传真：</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开户银行：                                    开户银行：</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账号：                                        账号：</w:t>
      </w:r>
    </w:p>
    <w:p w:rsidR="002D0784" w:rsidRDefault="002D0784" w:rsidP="002D0784">
      <w:pPr>
        <w:spacing w:line="360" w:lineRule="auto"/>
        <w:rPr>
          <w:rFonts w:ascii="宋体" w:hAnsi="宋体"/>
          <w:bCs/>
          <w:kern w:val="0"/>
          <w:sz w:val="24"/>
          <w:szCs w:val="24"/>
        </w:rPr>
      </w:pPr>
      <w:r>
        <w:rPr>
          <w:rFonts w:ascii="宋体" w:hAnsi="宋体" w:hint="eastAsia"/>
          <w:kern w:val="0"/>
          <w:sz w:val="24"/>
          <w:szCs w:val="24"/>
        </w:rPr>
        <w:t>邮政编码：                                    邮政编码：</w:t>
      </w:r>
      <w:r>
        <w:br w:type="page"/>
      </w:r>
    </w:p>
    <w:p w:rsidR="002D0784" w:rsidRDefault="002D0784" w:rsidP="002D0784">
      <w:pPr>
        <w:spacing w:line="360" w:lineRule="auto"/>
        <w:rPr>
          <w:rFonts w:ascii="宋体" w:hAnsi="宋体"/>
          <w:bCs/>
          <w:kern w:val="0"/>
          <w:sz w:val="24"/>
          <w:szCs w:val="24"/>
        </w:rPr>
      </w:pPr>
      <w:r>
        <w:rPr>
          <w:rFonts w:ascii="宋体" w:hAnsi="宋体" w:hint="eastAsia"/>
          <w:bCs/>
          <w:kern w:val="0"/>
          <w:sz w:val="24"/>
          <w:szCs w:val="24"/>
        </w:rPr>
        <w:t>2、房屋建筑工程质量保修书</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发包人（全称）：</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承包人（全称）：</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发包人、承包人根据《中华人民共和国建筑法》、《建设工程质量管理条例》和《房屋建筑工程质量保修办法》，经协商一致，对（工程全称）</w:t>
      </w:r>
      <w:proofErr w:type="gramStart"/>
      <w:r>
        <w:rPr>
          <w:rFonts w:ascii="宋体" w:hAnsi="宋体" w:hint="eastAsia"/>
          <w:kern w:val="0"/>
          <w:sz w:val="24"/>
          <w:szCs w:val="24"/>
        </w:rPr>
        <w:t>签定</w:t>
      </w:r>
      <w:proofErr w:type="gramEnd"/>
      <w:r>
        <w:rPr>
          <w:rFonts w:ascii="宋体" w:hAnsi="宋体" w:hint="eastAsia"/>
          <w:kern w:val="0"/>
          <w:sz w:val="24"/>
          <w:szCs w:val="24"/>
        </w:rPr>
        <w:t>工程质量保修书。</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一、工程质量保修范围和内容</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承包人在质量保修期内，按照有关法律、法规、规章的管理规定和双方约定，承担本工程质量保修责任。</w:t>
      </w:r>
    </w:p>
    <w:p w:rsidR="002D0784" w:rsidRDefault="002D0784" w:rsidP="002D0784">
      <w:pPr>
        <w:spacing w:line="360" w:lineRule="auto"/>
        <w:ind w:firstLine="480"/>
        <w:rPr>
          <w:rFonts w:ascii="宋体" w:hAnsi="宋体"/>
          <w:kern w:val="0"/>
          <w:sz w:val="24"/>
          <w:szCs w:val="24"/>
          <w:u w:val="single"/>
        </w:rPr>
      </w:pPr>
      <w:r>
        <w:rPr>
          <w:rFonts w:ascii="宋体" w:hAnsi="宋体" w:hint="eastAsia"/>
          <w:kern w:val="0"/>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二、质量保修期</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双方根据《建设工程质量管理条例》及有关规定，约定本工程的质量保修期如下：</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⒈地基基础工程和主体结构工程为设计文件规定的该工程合理使用年限；</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⒉屋面防水工程、有防水要求的卫生间、房间和外墙面的防渗漏为年；</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⒊装修工程为年；</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⒋电气管线、给排水管道、设备安装工程为年；</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⒌供热与供冷系统为个采暖期、供冷期；</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⒍住宅小区内的给排水设施、道路等配套工程为年；</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⒎其他项目保修期限约定如下：</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三、质量保修责任</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⒈属于保修范围、内容的项目，承包人应当在接到保修通知之日起7天内派人保修。承包人不在约定期限内派人保修的，发包人可以委托他人修理。</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⒉发生紧急抢修事故的，承包人在接到事故通知后，应当立即到达事故现场抢修。</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⒋质量保修完成后，由发包人组织验收。</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四、保修费用</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保修费用由造成质量缺陷的责任方承担。</w:t>
      </w: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　　五、其他</w:t>
      </w:r>
    </w:p>
    <w:p w:rsidR="002D0784" w:rsidRDefault="002D0784" w:rsidP="002D0784">
      <w:pPr>
        <w:spacing w:line="360" w:lineRule="auto"/>
        <w:ind w:firstLine="480"/>
        <w:rPr>
          <w:rFonts w:ascii="宋体" w:hAnsi="宋体"/>
          <w:kern w:val="0"/>
          <w:sz w:val="24"/>
          <w:szCs w:val="24"/>
          <w:u w:val="single"/>
        </w:rPr>
      </w:pPr>
      <w:r>
        <w:rPr>
          <w:rFonts w:ascii="宋体" w:hAnsi="宋体" w:hint="eastAsia"/>
          <w:kern w:val="0"/>
          <w:sz w:val="24"/>
          <w:szCs w:val="24"/>
        </w:rPr>
        <w:t>双方约定的其他工程质量保修事项：</w:t>
      </w:r>
    </w:p>
    <w:p w:rsidR="002D0784" w:rsidRDefault="002D0784" w:rsidP="002D0784">
      <w:pPr>
        <w:spacing w:line="360" w:lineRule="auto"/>
        <w:ind w:firstLine="480"/>
        <w:rPr>
          <w:rFonts w:ascii="宋体" w:hAnsi="宋体"/>
          <w:kern w:val="0"/>
          <w:sz w:val="24"/>
          <w:szCs w:val="24"/>
        </w:rPr>
      </w:pPr>
      <w:r>
        <w:rPr>
          <w:rFonts w:ascii="宋体" w:hAnsi="宋体" w:hint="eastAsia"/>
          <w:kern w:val="0"/>
          <w:sz w:val="24"/>
          <w:szCs w:val="24"/>
        </w:rPr>
        <w:t>本工程质量保修书，由施工合同发包人、承包人双方在竣工验收</w:t>
      </w:r>
      <w:proofErr w:type="gramStart"/>
      <w:r>
        <w:rPr>
          <w:rFonts w:ascii="宋体" w:hAnsi="宋体" w:hint="eastAsia"/>
          <w:kern w:val="0"/>
          <w:sz w:val="24"/>
          <w:szCs w:val="24"/>
        </w:rPr>
        <w:t>前共同</w:t>
      </w:r>
      <w:proofErr w:type="gramEnd"/>
      <w:r>
        <w:rPr>
          <w:rFonts w:ascii="宋体" w:hAnsi="宋体" w:hint="eastAsia"/>
          <w:kern w:val="0"/>
          <w:sz w:val="24"/>
          <w:szCs w:val="24"/>
        </w:rPr>
        <w:t>签署，作为施工合同附件，其有效期限至保修期满。</w:t>
      </w:r>
    </w:p>
    <w:p w:rsidR="002D0784" w:rsidRDefault="002D0784" w:rsidP="002D0784">
      <w:pPr>
        <w:spacing w:line="360" w:lineRule="auto"/>
        <w:rPr>
          <w:rFonts w:ascii="宋体" w:hAnsi="宋体"/>
          <w:kern w:val="0"/>
          <w:sz w:val="24"/>
          <w:szCs w:val="24"/>
        </w:rPr>
      </w:pPr>
    </w:p>
    <w:p w:rsidR="002D0784" w:rsidRDefault="002D0784" w:rsidP="002D0784">
      <w:pPr>
        <w:spacing w:line="360" w:lineRule="auto"/>
        <w:rPr>
          <w:rFonts w:ascii="宋体" w:hAnsi="宋体"/>
          <w:kern w:val="0"/>
          <w:sz w:val="24"/>
          <w:szCs w:val="24"/>
        </w:rPr>
      </w:pPr>
    </w:p>
    <w:p w:rsidR="002D0784" w:rsidRDefault="002D0784" w:rsidP="002D0784">
      <w:pPr>
        <w:spacing w:line="360" w:lineRule="auto"/>
        <w:rPr>
          <w:rFonts w:ascii="宋体" w:hAnsi="宋体"/>
          <w:kern w:val="0"/>
          <w:sz w:val="24"/>
          <w:szCs w:val="24"/>
        </w:rPr>
      </w:pP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发　包　人（公章）：　　               承　包　人（公章）：</w:t>
      </w:r>
    </w:p>
    <w:p w:rsidR="002D0784" w:rsidRDefault="002D0784" w:rsidP="002D0784">
      <w:pPr>
        <w:spacing w:line="360" w:lineRule="auto"/>
        <w:rPr>
          <w:rFonts w:ascii="宋体" w:hAnsi="宋体"/>
          <w:kern w:val="0"/>
          <w:sz w:val="24"/>
          <w:szCs w:val="24"/>
        </w:rPr>
      </w:pP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法定代表人（签字）：　　　　           法定代表人（签字）：</w:t>
      </w:r>
    </w:p>
    <w:p w:rsidR="002D0784" w:rsidRDefault="002D0784" w:rsidP="002D0784">
      <w:pPr>
        <w:spacing w:line="360" w:lineRule="auto"/>
        <w:rPr>
          <w:rFonts w:ascii="宋体" w:hAnsi="宋体"/>
          <w:kern w:val="0"/>
          <w:sz w:val="24"/>
          <w:szCs w:val="24"/>
        </w:rPr>
      </w:pPr>
    </w:p>
    <w:p w:rsidR="002D0784" w:rsidRDefault="002D0784" w:rsidP="002D0784">
      <w:pPr>
        <w:spacing w:line="360" w:lineRule="auto"/>
        <w:rPr>
          <w:rFonts w:ascii="宋体" w:hAnsi="宋体"/>
          <w:kern w:val="0"/>
          <w:sz w:val="24"/>
          <w:szCs w:val="24"/>
        </w:rPr>
      </w:pPr>
      <w:r>
        <w:rPr>
          <w:rFonts w:ascii="宋体" w:hAnsi="宋体" w:hint="eastAsia"/>
          <w:kern w:val="0"/>
          <w:sz w:val="24"/>
          <w:szCs w:val="24"/>
        </w:rPr>
        <w:t xml:space="preserve">年　月　日    </w:t>
      </w:r>
      <w:r w:rsidR="00D144D6">
        <w:rPr>
          <w:rFonts w:ascii="宋体" w:hAnsi="宋体" w:hint="eastAsia"/>
          <w:kern w:val="0"/>
          <w:sz w:val="24"/>
          <w:szCs w:val="24"/>
        </w:rPr>
        <w:t xml:space="preserve">                    </w:t>
      </w:r>
      <w:r>
        <w:rPr>
          <w:rFonts w:ascii="宋体" w:hAnsi="宋体" w:hint="eastAsia"/>
          <w:kern w:val="0"/>
          <w:sz w:val="24"/>
          <w:szCs w:val="24"/>
        </w:rPr>
        <w:t xml:space="preserve">       年　月　日</w:t>
      </w:r>
    </w:p>
    <w:p w:rsidR="002D0784" w:rsidRDefault="002D0784" w:rsidP="002D0784">
      <w:pPr>
        <w:widowControl/>
        <w:jc w:val="left"/>
        <w:rPr>
          <w:rFonts w:ascii="宋体" w:hAnsi="宋体"/>
          <w:b/>
          <w:sz w:val="36"/>
          <w:szCs w:val="36"/>
        </w:rPr>
      </w:pPr>
      <w:r>
        <w:br w:type="page"/>
      </w:r>
    </w:p>
    <w:p w:rsidR="002D0784" w:rsidRDefault="002D0784" w:rsidP="002D0784">
      <w:pPr>
        <w:widowControl/>
        <w:jc w:val="center"/>
        <w:rPr>
          <w:rFonts w:ascii="宋体" w:hAnsi="宋体"/>
          <w:b/>
          <w:sz w:val="36"/>
          <w:szCs w:val="36"/>
        </w:rPr>
      </w:pPr>
      <w:bookmarkStart w:id="250" w:name="_Toc16964"/>
      <w:r>
        <w:rPr>
          <w:rFonts w:ascii="宋体" w:hAnsi="宋体" w:hint="eastAsia"/>
          <w:b/>
          <w:sz w:val="36"/>
          <w:szCs w:val="36"/>
        </w:rPr>
        <w:t>第五章  评标办法（综合评估法）</w:t>
      </w:r>
      <w:bookmarkEnd w:id="250"/>
    </w:p>
    <w:p w:rsidR="002D0784" w:rsidRDefault="002D0784" w:rsidP="002D0784">
      <w:pPr>
        <w:rPr>
          <w:rFonts w:ascii="宋体" w:hAnsi="宋体"/>
          <w:b/>
          <w:bCs/>
          <w:color w:val="000000"/>
          <w:kern w:val="0"/>
          <w:sz w:val="28"/>
          <w:szCs w:val="32"/>
          <w:lang w:val="zh-CN"/>
        </w:rPr>
      </w:pPr>
      <w:bookmarkStart w:id="251" w:name="_Toc179632617"/>
      <w:bookmarkStart w:id="252" w:name="_Toc358707206"/>
      <w:bookmarkStart w:id="253" w:name="_Toc247085757"/>
      <w:bookmarkStart w:id="254" w:name="_Toc144974567"/>
      <w:bookmarkStart w:id="255" w:name="_Toc358707205"/>
      <w:bookmarkStart w:id="256" w:name="_Toc246996986"/>
      <w:bookmarkStart w:id="257" w:name="_Toc152042377"/>
      <w:bookmarkStart w:id="258" w:name="_Toc246996243"/>
      <w:bookmarkStart w:id="259" w:name="_Toc7518073"/>
      <w:bookmarkStart w:id="260" w:name="_Toc144974566"/>
      <w:bookmarkStart w:id="261" w:name="_Toc179632618"/>
      <w:bookmarkStart w:id="262" w:name="_Toc1005"/>
      <w:bookmarkStart w:id="263" w:name="_Toc7518074"/>
      <w:bookmarkStart w:id="264" w:name="_Toc4293"/>
      <w:bookmarkStart w:id="265" w:name="_Toc246996242"/>
      <w:bookmarkStart w:id="266" w:name="_Toc387669600"/>
      <w:bookmarkStart w:id="267" w:name="_Toc247085758"/>
      <w:bookmarkStart w:id="268" w:name="_Toc246996985"/>
      <w:bookmarkStart w:id="269" w:name="_Toc152042376"/>
      <w:bookmarkStart w:id="270" w:name="_Toc57105664"/>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Pr>
          <w:rFonts w:ascii="宋体" w:hAnsi="宋体" w:hint="eastAsia"/>
          <w:b/>
          <w:bCs/>
          <w:color w:val="000000"/>
          <w:kern w:val="0"/>
          <w:sz w:val="28"/>
          <w:szCs w:val="32"/>
          <w:lang w:val="zh-CN"/>
        </w:rPr>
        <w:t>评标</w:t>
      </w:r>
      <w:r>
        <w:rPr>
          <w:rFonts w:ascii="宋体" w:hAnsi="宋体" w:hint="eastAsia"/>
          <w:b/>
          <w:color w:val="000000"/>
          <w:kern w:val="0"/>
          <w:sz w:val="28"/>
          <w:szCs w:val="32"/>
          <w:lang w:val="zh-CN"/>
        </w:rPr>
        <w:t>办法前</w:t>
      </w:r>
      <w:r>
        <w:rPr>
          <w:rFonts w:ascii="宋体" w:hAnsi="宋体" w:hint="eastAsia"/>
          <w:b/>
          <w:bCs/>
          <w:color w:val="000000"/>
          <w:kern w:val="0"/>
          <w:sz w:val="28"/>
          <w:szCs w:val="32"/>
          <w:lang w:val="zh-CN"/>
        </w:rPr>
        <w:t>附表</w:t>
      </w:r>
      <w:bookmarkEnd w:id="270"/>
    </w:p>
    <w:tbl>
      <w:tblPr>
        <w:tblW w:w="9954" w:type="dxa"/>
        <w:jc w:val="center"/>
        <w:tblLook w:val="04A0" w:firstRow="1" w:lastRow="0" w:firstColumn="1" w:lastColumn="0" w:noHBand="0" w:noVBand="1"/>
      </w:tblPr>
      <w:tblGrid>
        <w:gridCol w:w="826"/>
        <w:gridCol w:w="1276"/>
        <w:gridCol w:w="1791"/>
        <w:gridCol w:w="5052"/>
        <w:gridCol w:w="1009"/>
      </w:tblGrid>
      <w:tr w:rsidR="002D0784" w:rsidTr="00C0501B">
        <w:trPr>
          <w:trHeight w:val="454"/>
          <w:jc w:val="center"/>
        </w:trPr>
        <w:tc>
          <w:tcPr>
            <w:tcW w:w="2102"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条款号</w:t>
            </w: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评审因素</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评审标准</w:t>
            </w:r>
          </w:p>
        </w:tc>
      </w:tr>
      <w:tr w:rsidR="002D0784" w:rsidTr="00C0501B">
        <w:trPr>
          <w:trHeight w:val="454"/>
          <w:jc w:val="center"/>
        </w:trPr>
        <w:tc>
          <w:tcPr>
            <w:tcW w:w="826" w:type="dxa"/>
            <w:vMerge w:val="restart"/>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2.1.1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符合性评审标准</w:t>
            </w: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962D36">
            <w:pPr>
              <w:spacing w:line="360" w:lineRule="auto"/>
              <w:jc w:val="center"/>
              <w:rPr>
                <w:lang w:bidi="hi-IN"/>
              </w:rPr>
            </w:pPr>
            <w:r>
              <w:rPr>
                <w:rFonts w:ascii="宋体" w:hAnsi="宋体" w:hint="eastAsia"/>
                <w:color w:val="000000"/>
                <w:sz w:val="24"/>
                <w:szCs w:val="24"/>
                <w:lang w:bidi="hi-IN"/>
              </w:rPr>
              <w:t>投标</w:t>
            </w:r>
            <w:r w:rsidR="009E0C50">
              <w:rPr>
                <w:rFonts w:ascii="宋体" w:hAnsi="宋体" w:hint="eastAsia"/>
                <w:color w:val="000000"/>
                <w:sz w:val="24"/>
                <w:szCs w:val="24"/>
                <w:lang w:bidi="hi-IN"/>
              </w:rPr>
              <w:t>响应人</w:t>
            </w:r>
            <w:r w:rsidR="002D0784">
              <w:rPr>
                <w:rFonts w:ascii="宋体" w:hAnsi="宋体" w:hint="eastAsia"/>
                <w:color w:val="000000"/>
                <w:sz w:val="24"/>
                <w:szCs w:val="24"/>
                <w:lang w:bidi="hi-IN"/>
              </w:rPr>
              <w:t>名称</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rFonts w:ascii="宋体" w:hAnsi="宋体"/>
                <w:color w:val="000000"/>
                <w:sz w:val="24"/>
                <w:szCs w:val="24"/>
                <w:lang w:bidi="hi-IN"/>
              </w:rPr>
            </w:pPr>
            <w:r>
              <w:rPr>
                <w:rFonts w:ascii="宋体" w:hAnsi="宋体" w:hint="eastAsia"/>
                <w:color w:val="000000"/>
                <w:sz w:val="24"/>
                <w:szCs w:val="24"/>
                <w:lang w:bidi="hi-IN"/>
              </w:rPr>
              <w:t>与营业执照、资质证书、安全生产许可证一致。</w:t>
            </w:r>
          </w:p>
        </w:tc>
      </w:tr>
      <w:tr w:rsidR="002D0784" w:rsidTr="00C0501B">
        <w:trPr>
          <w:trHeight w:val="36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签字盖章</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rFonts w:ascii="宋体" w:hAnsi="宋体"/>
                <w:color w:val="000000"/>
                <w:sz w:val="24"/>
                <w:szCs w:val="24"/>
                <w:lang w:bidi="hi-IN"/>
              </w:rPr>
            </w:pPr>
            <w:r>
              <w:rPr>
                <w:rFonts w:ascii="宋体" w:hAnsi="宋体" w:hint="eastAsia"/>
                <w:color w:val="000000"/>
                <w:sz w:val="24"/>
                <w:szCs w:val="24"/>
                <w:lang w:bidi="hi-IN"/>
              </w:rPr>
              <w:t>符合第二章“投标</w:t>
            </w:r>
            <w:r w:rsidR="009E0C50">
              <w:rPr>
                <w:rFonts w:ascii="宋体" w:hAnsi="宋体" w:hint="eastAsia"/>
                <w:color w:val="000000"/>
                <w:sz w:val="24"/>
                <w:szCs w:val="24"/>
                <w:lang w:bidi="hi-IN"/>
              </w:rPr>
              <w:t>响应人</w:t>
            </w:r>
            <w:r>
              <w:rPr>
                <w:rFonts w:ascii="宋体" w:hAnsi="宋体" w:hint="eastAsia"/>
                <w:color w:val="000000"/>
                <w:sz w:val="24"/>
                <w:szCs w:val="24"/>
                <w:lang w:bidi="hi-IN"/>
              </w:rPr>
              <w:t>须知”规定。</w:t>
            </w:r>
          </w:p>
        </w:tc>
      </w:tr>
      <w:tr w:rsidR="002D0784" w:rsidTr="00C0501B">
        <w:trPr>
          <w:trHeight w:val="36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响应文件格式</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rsidP="008A124F">
            <w:pPr>
              <w:spacing w:line="360" w:lineRule="auto"/>
              <w:jc w:val="left"/>
              <w:rPr>
                <w:rFonts w:ascii="宋体" w:hAnsi="宋体"/>
                <w:color w:val="000000"/>
                <w:sz w:val="24"/>
                <w:szCs w:val="24"/>
                <w:lang w:bidi="hi-IN"/>
              </w:rPr>
            </w:pPr>
            <w:r>
              <w:rPr>
                <w:rFonts w:ascii="宋体" w:hAnsi="宋体" w:hint="eastAsia"/>
                <w:color w:val="000000"/>
                <w:sz w:val="24"/>
                <w:szCs w:val="24"/>
                <w:lang w:bidi="hi-IN"/>
              </w:rPr>
              <w:t>符合第</w:t>
            </w:r>
            <w:r w:rsidR="008A124F">
              <w:rPr>
                <w:rFonts w:ascii="宋体" w:hAnsi="宋体" w:hint="eastAsia"/>
                <w:color w:val="000000"/>
                <w:sz w:val="24"/>
                <w:szCs w:val="24"/>
                <w:lang w:bidi="hi-IN"/>
              </w:rPr>
              <w:t>七</w:t>
            </w:r>
            <w:r>
              <w:rPr>
                <w:rFonts w:ascii="宋体" w:hAnsi="宋体" w:hint="eastAsia"/>
                <w:color w:val="000000"/>
                <w:sz w:val="24"/>
                <w:szCs w:val="24"/>
                <w:lang w:bidi="hi-IN"/>
              </w:rPr>
              <w:t>章“响应</w:t>
            </w:r>
            <w:r w:rsidR="00E34504">
              <w:rPr>
                <w:rFonts w:ascii="宋体" w:hAnsi="宋体" w:hint="eastAsia"/>
                <w:color w:val="000000"/>
                <w:sz w:val="24"/>
                <w:szCs w:val="24"/>
                <w:lang w:bidi="hi-IN"/>
              </w:rPr>
              <w:t>性</w:t>
            </w:r>
            <w:r>
              <w:rPr>
                <w:rFonts w:ascii="宋体" w:hAnsi="宋体" w:hint="eastAsia"/>
                <w:color w:val="000000"/>
                <w:sz w:val="24"/>
                <w:szCs w:val="24"/>
                <w:lang w:bidi="hi-IN"/>
              </w:rPr>
              <w:t>文件格式”的要求。</w:t>
            </w:r>
          </w:p>
        </w:tc>
      </w:tr>
      <w:tr w:rsidR="002D0784" w:rsidTr="00C0501B">
        <w:trPr>
          <w:trHeight w:val="41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报价唯一</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rFonts w:ascii="宋体" w:hAnsi="宋体"/>
                <w:color w:val="000000"/>
                <w:sz w:val="24"/>
                <w:szCs w:val="24"/>
                <w:lang w:bidi="hi-IN"/>
              </w:rPr>
            </w:pPr>
            <w:r>
              <w:rPr>
                <w:rFonts w:ascii="宋体" w:hAnsi="宋体" w:hint="eastAsia"/>
                <w:color w:val="000000"/>
                <w:sz w:val="24"/>
                <w:szCs w:val="24"/>
                <w:lang w:bidi="hi-IN"/>
              </w:rPr>
              <w:t>只能有一个有效报价。</w:t>
            </w:r>
          </w:p>
        </w:tc>
      </w:tr>
      <w:tr w:rsidR="002D0784" w:rsidTr="00C0501B">
        <w:trPr>
          <w:trHeight w:val="611"/>
          <w:jc w:val="center"/>
        </w:trPr>
        <w:tc>
          <w:tcPr>
            <w:tcW w:w="826" w:type="dxa"/>
            <w:vMerge w:val="restart"/>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2.1.2</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 xml:space="preserve">资格评审 </w:t>
            </w:r>
          </w:p>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标  准</w:t>
            </w: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cs="宋体" w:hint="eastAsia"/>
                <w:kern w:val="0"/>
                <w:sz w:val="24"/>
                <w:szCs w:val="24"/>
                <w:lang w:bidi="hi-IN"/>
              </w:rPr>
              <w:t>营业执照</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lang w:bidi="hi-IN"/>
              </w:rPr>
            </w:pPr>
            <w:r>
              <w:rPr>
                <w:rFonts w:ascii="宋体" w:hAnsi="宋体" w:cs="宋体" w:hint="eastAsia"/>
                <w:color w:val="000000"/>
                <w:kern w:val="0"/>
                <w:sz w:val="24"/>
                <w:szCs w:val="24"/>
                <w:lang w:bidi="hi-IN"/>
              </w:rPr>
              <w:t>符合第二章“投标</w:t>
            </w:r>
            <w:r w:rsidR="009E0C50">
              <w:rPr>
                <w:rFonts w:ascii="宋体" w:hAnsi="宋体" w:cs="宋体" w:hint="eastAsia"/>
                <w:color w:val="000000"/>
                <w:kern w:val="0"/>
                <w:sz w:val="24"/>
                <w:szCs w:val="24"/>
                <w:lang w:bidi="hi-IN"/>
              </w:rPr>
              <w:t>响应人</w:t>
            </w:r>
            <w:r>
              <w:rPr>
                <w:rFonts w:ascii="宋体" w:hAnsi="宋体" w:cs="宋体" w:hint="eastAsia"/>
                <w:color w:val="000000"/>
                <w:kern w:val="0"/>
                <w:sz w:val="24"/>
                <w:szCs w:val="24"/>
                <w:lang w:bidi="hi-IN"/>
              </w:rPr>
              <w:t>须知”规定</w:t>
            </w:r>
          </w:p>
        </w:tc>
      </w:tr>
      <w:tr w:rsidR="002D0784" w:rsidTr="00C0501B">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eastAsia="宋体" w:hAnsi="宋体"/>
                <w:color w:val="000000"/>
                <w:sz w:val="24"/>
                <w:szCs w:val="24"/>
                <w:lang w:bidi="hi-IN"/>
              </w:rPr>
            </w:pPr>
            <w:r>
              <w:rPr>
                <w:rFonts w:ascii="宋体" w:hAnsi="宋体" w:cs="宋体" w:hint="eastAsia"/>
                <w:sz w:val="24"/>
                <w:szCs w:val="20"/>
                <w:lang w:bidi="hi-IN"/>
              </w:rPr>
              <w:t>资质、安全生产许可证</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lang w:bidi="hi-IN"/>
              </w:rPr>
            </w:pPr>
            <w:r>
              <w:rPr>
                <w:rFonts w:ascii="宋体" w:hAnsi="宋体" w:cs="宋体" w:hint="eastAsia"/>
                <w:color w:val="000000"/>
                <w:kern w:val="0"/>
                <w:sz w:val="24"/>
                <w:szCs w:val="24"/>
                <w:lang w:bidi="hi-IN"/>
              </w:rPr>
              <w:t>符合第二章“投标</w:t>
            </w:r>
            <w:r w:rsidR="009E0C50">
              <w:rPr>
                <w:rFonts w:ascii="宋体" w:hAnsi="宋体" w:cs="宋体" w:hint="eastAsia"/>
                <w:color w:val="000000"/>
                <w:kern w:val="0"/>
                <w:sz w:val="24"/>
                <w:szCs w:val="24"/>
                <w:lang w:bidi="hi-IN"/>
              </w:rPr>
              <w:t>响应人</w:t>
            </w:r>
            <w:r>
              <w:rPr>
                <w:rFonts w:ascii="宋体" w:hAnsi="宋体" w:cs="宋体" w:hint="eastAsia"/>
                <w:color w:val="000000"/>
                <w:kern w:val="0"/>
                <w:sz w:val="24"/>
                <w:szCs w:val="24"/>
                <w:lang w:bidi="hi-IN"/>
              </w:rPr>
              <w:t>须知”规定</w:t>
            </w:r>
          </w:p>
        </w:tc>
      </w:tr>
      <w:tr w:rsidR="002D0784" w:rsidTr="00C0501B">
        <w:trPr>
          <w:trHeight w:val="106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B157EE">
            <w:pPr>
              <w:spacing w:line="360" w:lineRule="auto"/>
              <w:jc w:val="center"/>
              <w:rPr>
                <w:lang w:bidi="hi-IN"/>
              </w:rPr>
            </w:pPr>
            <w:r>
              <w:rPr>
                <w:rFonts w:ascii="宋体" w:hAnsi="宋体" w:hint="eastAsia"/>
                <w:sz w:val="24"/>
                <w:szCs w:val="24"/>
                <w:lang w:bidi="hi-IN"/>
              </w:rPr>
              <w:t>项目经理</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lang w:bidi="hi-IN"/>
              </w:rPr>
            </w:pPr>
            <w:r>
              <w:rPr>
                <w:rFonts w:ascii="宋体" w:hAnsi="宋体" w:hint="eastAsia"/>
                <w:color w:val="000000"/>
                <w:sz w:val="24"/>
                <w:szCs w:val="24"/>
                <w:lang w:bidi="hi-IN"/>
              </w:rPr>
              <w:t>符合第二章“投标</w:t>
            </w:r>
            <w:r w:rsidR="009E0C50">
              <w:rPr>
                <w:rFonts w:ascii="宋体" w:hAnsi="宋体" w:hint="eastAsia"/>
                <w:color w:val="000000"/>
                <w:sz w:val="24"/>
                <w:szCs w:val="24"/>
                <w:lang w:bidi="hi-IN"/>
              </w:rPr>
              <w:t>响应人</w:t>
            </w:r>
            <w:r>
              <w:rPr>
                <w:rFonts w:ascii="宋体" w:hAnsi="宋体" w:hint="eastAsia"/>
                <w:color w:val="000000"/>
                <w:sz w:val="24"/>
                <w:szCs w:val="24"/>
                <w:lang w:bidi="hi-IN"/>
              </w:rPr>
              <w:t>须知”规定</w:t>
            </w:r>
          </w:p>
        </w:tc>
      </w:tr>
      <w:tr w:rsidR="002D0784" w:rsidTr="00C0501B">
        <w:trPr>
          <w:trHeight w:val="71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lang w:bidi="hi-IN"/>
              </w:rPr>
            </w:pPr>
            <w:r>
              <w:rPr>
                <w:rFonts w:ascii="宋体" w:hAnsi="宋体" w:cs="宋体" w:hint="eastAsia"/>
                <w:kern w:val="0"/>
                <w:sz w:val="24"/>
                <w:szCs w:val="24"/>
                <w:shd w:val="clear" w:color="auto" w:fill="FFFFFF"/>
                <w:lang w:bidi="hi-IN"/>
              </w:rPr>
              <w:t>中国裁判文书</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lang w:bidi="hi-IN"/>
              </w:rPr>
            </w:pPr>
            <w:r>
              <w:rPr>
                <w:rFonts w:ascii="宋体" w:hAnsi="宋体" w:cs="宋体" w:hint="eastAsia"/>
                <w:color w:val="000000"/>
                <w:kern w:val="0"/>
                <w:sz w:val="24"/>
                <w:szCs w:val="24"/>
                <w:highlight w:val="white"/>
                <w:lang w:bidi="hi-IN"/>
              </w:rPr>
              <w:t>符合第二章“投标</w:t>
            </w:r>
            <w:r w:rsidR="009E0C50">
              <w:rPr>
                <w:rFonts w:ascii="宋体" w:hAnsi="宋体" w:cs="宋体" w:hint="eastAsia"/>
                <w:color w:val="000000"/>
                <w:kern w:val="0"/>
                <w:sz w:val="24"/>
                <w:szCs w:val="24"/>
                <w:highlight w:val="white"/>
                <w:lang w:bidi="hi-IN"/>
              </w:rPr>
              <w:t>响应人</w:t>
            </w:r>
            <w:r>
              <w:rPr>
                <w:rFonts w:ascii="宋体" w:hAnsi="宋体" w:cs="宋体" w:hint="eastAsia"/>
                <w:color w:val="000000"/>
                <w:kern w:val="0"/>
                <w:sz w:val="24"/>
                <w:szCs w:val="24"/>
                <w:highlight w:val="white"/>
                <w:lang w:bidi="hi-IN"/>
              </w:rPr>
              <w:t>须知”规定</w:t>
            </w:r>
          </w:p>
        </w:tc>
      </w:tr>
      <w:tr w:rsidR="002D0784" w:rsidTr="00C0501B">
        <w:trPr>
          <w:trHeight w:val="99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lang w:bidi="hi-IN"/>
              </w:rPr>
            </w:pPr>
            <w:proofErr w:type="gramStart"/>
            <w:r>
              <w:rPr>
                <w:rFonts w:ascii="宋体" w:hAnsi="宋体" w:hint="eastAsia"/>
                <w:color w:val="000000"/>
                <w:sz w:val="24"/>
                <w:szCs w:val="24"/>
                <w:lang w:bidi="hi-IN"/>
              </w:rPr>
              <w:t>无商业</w:t>
            </w:r>
            <w:proofErr w:type="gramEnd"/>
            <w:r>
              <w:rPr>
                <w:rFonts w:ascii="宋体" w:hAnsi="宋体" w:hint="eastAsia"/>
                <w:color w:val="000000"/>
                <w:sz w:val="24"/>
                <w:szCs w:val="24"/>
                <w:lang w:bidi="hi-IN"/>
              </w:rPr>
              <w:t>贿赂及无不正当竞争行为</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lang w:bidi="hi-IN"/>
              </w:rPr>
            </w:pPr>
            <w:r>
              <w:rPr>
                <w:rFonts w:ascii="宋体" w:hAnsi="宋体" w:hint="eastAsia"/>
                <w:color w:val="000000"/>
                <w:sz w:val="24"/>
                <w:szCs w:val="24"/>
                <w:lang w:bidi="hi-IN"/>
              </w:rPr>
              <w:t>符合第二章“投标</w:t>
            </w:r>
            <w:r w:rsidR="009E0C50">
              <w:rPr>
                <w:rFonts w:ascii="宋体" w:hAnsi="宋体" w:hint="eastAsia"/>
                <w:color w:val="000000"/>
                <w:sz w:val="24"/>
                <w:szCs w:val="24"/>
                <w:lang w:bidi="hi-IN"/>
              </w:rPr>
              <w:t>响应人</w:t>
            </w:r>
            <w:r>
              <w:rPr>
                <w:rFonts w:ascii="宋体" w:hAnsi="宋体" w:hint="eastAsia"/>
                <w:color w:val="000000"/>
                <w:sz w:val="24"/>
                <w:szCs w:val="24"/>
                <w:lang w:bidi="hi-IN"/>
              </w:rPr>
              <w:t>须知”规定</w:t>
            </w:r>
          </w:p>
        </w:tc>
      </w:tr>
      <w:tr w:rsidR="002D0784" w:rsidTr="00C0501B">
        <w:trPr>
          <w:trHeight w:val="73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lang w:bidi="hi-IN"/>
              </w:rPr>
            </w:pPr>
            <w:r>
              <w:rPr>
                <w:rFonts w:ascii="宋体" w:hAnsi="宋体" w:hint="eastAsia"/>
                <w:color w:val="000000"/>
                <w:sz w:val="24"/>
                <w:szCs w:val="24"/>
                <w:lang w:bidi="hi-IN"/>
              </w:rPr>
              <w:t>信用记录</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lang w:bidi="hi-IN"/>
              </w:rPr>
            </w:pPr>
            <w:r>
              <w:rPr>
                <w:rFonts w:ascii="宋体" w:hAnsi="宋体" w:hint="eastAsia"/>
                <w:color w:val="000000"/>
                <w:sz w:val="24"/>
                <w:szCs w:val="24"/>
                <w:lang w:bidi="hi-IN"/>
              </w:rPr>
              <w:t>符合第二章“投标</w:t>
            </w:r>
            <w:r w:rsidR="009E0C50">
              <w:rPr>
                <w:rFonts w:ascii="宋体" w:hAnsi="宋体" w:hint="eastAsia"/>
                <w:color w:val="000000"/>
                <w:sz w:val="24"/>
                <w:szCs w:val="24"/>
                <w:lang w:bidi="hi-IN"/>
              </w:rPr>
              <w:t>响应人</w:t>
            </w:r>
            <w:r>
              <w:rPr>
                <w:rFonts w:ascii="宋体" w:hAnsi="宋体" w:hint="eastAsia"/>
                <w:color w:val="000000"/>
                <w:sz w:val="24"/>
                <w:szCs w:val="24"/>
                <w:lang w:bidi="hi-IN"/>
              </w:rPr>
              <w:t>须知”规定</w:t>
            </w:r>
          </w:p>
        </w:tc>
      </w:tr>
      <w:tr w:rsidR="002D0784" w:rsidTr="00C0501B">
        <w:trPr>
          <w:trHeight w:val="57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lang w:bidi="hi-IN"/>
              </w:rPr>
            </w:pPr>
            <w:r>
              <w:rPr>
                <w:rFonts w:ascii="宋体" w:hAnsi="宋体" w:hint="eastAsia"/>
                <w:sz w:val="24"/>
                <w:szCs w:val="24"/>
                <w:lang w:bidi="hi-IN"/>
              </w:rPr>
              <w:t>专门面向中小企业</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lang w:bidi="hi-IN"/>
              </w:rPr>
            </w:pPr>
            <w:r>
              <w:rPr>
                <w:rFonts w:ascii="宋体" w:hAnsi="宋体" w:hint="eastAsia"/>
                <w:color w:val="000000"/>
                <w:sz w:val="24"/>
                <w:szCs w:val="24"/>
                <w:lang w:bidi="hi-IN"/>
              </w:rPr>
              <w:t>符合第二章“投标</w:t>
            </w:r>
            <w:r w:rsidR="009E0C50">
              <w:rPr>
                <w:rFonts w:ascii="宋体" w:hAnsi="宋体" w:hint="eastAsia"/>
                <w:color w:val="000000"/>
                <w:sz w:val="24"/>
                <w:szCs w:val="24"/>
                <w:lang w:bidi="hi-IN"/>
              </w:rPr>
              <w:t>响应人</w:t>
            </w:r>
            <w:r>
              <w:rPr>
                <w:rFonts w:ascii="宋体" w:hAnsi="宋体" w:hint="eastAsia"/>
                <w:color w:val="000000"/>
                <w:sz w:val="24"/>
                <w:szCs w:val="24"/>
                <w:lang w:bidi="hi-IN"/>
              </w:rPr>
              <w:t>须知”规定</w:t>
            </w:r>
          </w:p>
        </w:tc>
      </w:tr>
      <w:tr w:rsidR="002D0784" w:rsidTr="00E34504">
        <w:trPr>
          <w:trHeight w:val="60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rsidP="00E34504">
            <w:pPr>
              <w:spacing w:line="360" w:lineRule="auto"/>
              <w:jc w:val="center"/>
              <w:rPr>
                <w:rFonts w:ascii="宋体" w:hAnsi="宋体"/>
                <w:sz w:val="24"/>
                <w:szCs w:val="24"/>
                <w:lang w:bidi="hi-IN"/>
              </w:rPr>
            </w:pPr>
            <w:r>
              <w:rPr>
                <w:rFonts w:ascii="宋体" w:hAnsi="宋体" w:hint="eastAsia"/>
                <w:sz w:val="24"/>
                <w:szCs w:val="24"/>
                <w:lang w:bidi="hi-IN"/>
              </w:rPr>
              <w:t>不接受联合体</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lang w:bidi="hi-IN"/>
              </w:rPr>
            </w:pPr>
            <w:r>
              <w:rPr>
                <w:rFonts w:ascii="宋体" w:hAnsi="宋体" w:hint="eastAsia"/>
                <w:color w:val="000000"/>
                <w:sz w:val="24"/>
                <w:szCs w:val="24"/>
                <w:lang w:bidi="hi-IN"/>
              </w:rPr>
              <w:t>符合第二章“投标</w:t>
            </w:r>
            <w:r w:rsidR="009E0C50">
              <w:rPr>
                <w:rFonts w:ascii="宋体" w:hAnsi="宋体" w:hint="eastAsia"/>
                <w:color w:val="000000"/>
                <w:sz w:val="24"/>
                <w:szCs w:val="24"/>
                <w:lang w:bidi="hi-IN"/>
              </w:rPr>
              <w:t>响应人</w:t>
            </w:r>
            <w:r>
              <w:rPr>
                <w:rFonts w:ascii="宋体" w:hAnsi="宋体" w:hint="eastAsia"/>
                <w:color w:val="000000"/>
                <w:sz w:val="24"/>
                <w:szCs w:val="24"/>
                <w:lang w:bidi="hi-IN"/>
              </w:rPr>
              <w:t>须知”规定</w:t>
            </w:r>
          </w:p>
        </w:tc>
      </w:tr>
      <w:tr w:rsidR="002D0784" w:rsidTr="00C0501B">
        <w:trPr>
          <w:trHeight w:val="441"/>
          <w:jc w:val="center"/>
        </w:trPr>
        <w:tc>
          <w:tcPr>
            <w:tcW w:w="826" w:type="dxa"/>
            <w:vMerge w:val="restart"/>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2.1.3</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实质性响应评审标准</w:t>
            </w: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sz w:val="24"/>
                <w:szCs w:val="24"/>
                <w:lang w:bidi="hi-IN"/>
              </w:rPr>
            </w:pPr>
            <w:r>
              <w:rPr>
                <w:rFonts w:ascii="宋体" w:hAnsi="宋体" w:cs="Times New Roman" w:hint="eastAsia"/>
                <w:sz w:val="24"/>
                <w:szCs w:val="24"/>
                <w:lang w:bidi="hi-IN"/>
              </w:rPr>
              <w:t>响应内容</w:t>
            </w:r>
          </w:p>
        </w:tc>
        <w:tc>
          <w:tcPr>
            <w:tcW w:w="6061" w:type="dxa"/>
            <w:gridSpan w:val="2"/>
            <w:tcBorders>
              <w:top w:val="single" w:sz="4" w:space="0" w:color="000000"/>
              <w:left w:val="single" w:sz="4" w:space="0" w:color="000000"/>
              <w:bottom w:val="single" w:sz="4" w:space="0" w:color="000000"/>
              <w:right w:val="single" w:sz="4" w:space="0" w:color="000000"/>
            </w:tcBorders>
            <w:hideMark/>
          </w:tcPr>
          <w:p w:rsidR="002D0784" w:rsidRDefault="002D0784">
            <w:pPr>
              <w:spacing w:line="360" w:lineRule="auto"/>
              <w:rPr>
                <w:rFonts w:ascii="宋体" w:hAnsi="宋体" w:cs="宋体"/>
                <w:color w:val="000000"/>
                <w:sz w:val="24"/>
                <w:szCs w:val="24"/>
                <w:lang w:bidi="hi-IN"/>
              </w:rPr>
            </w:pPr>
            <w:r>
              <w:rPr>
                <w:rFonts w:ascii="宋体" w:hAnsi="宋体" w:cs="宋体" w:hint="eastAsia"/>
                <w:color w:val="000000"/>
                <w:sz w:val="24"/>
                <w:szCs w:val="24"/>
                <w:lang w:bidi="hi-IN"/>
              </w:rPr>
              <w:t>满足磋商文件的要求（磋商范围）</w:t>
            </w:r>
          </w:p>
        </w:tc>
      </w:tr>
      <w:tr w:rsidR="002D0784" w:rsidTr="00C0501B">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s="宋体"/>
                <w:color w:val="FF0000"/>
                <w:sz w:val="24"/>
                <w:szCs w:val="24"/>
                <w:lang w:bidi="hi-IN"/>
              </w:rPr>
            </w:pPr>
            <w:r>
              <w:rPr>
                <w:rFonts w:ascii="宋体" w:hAnsi="宋体" w:cs="宋体" w:hint="eastAsia"/>
                <w:color w:val="000000"/>
                <w:sz w:val="24"/>
                <w:szCs w:val="24"/>
                <w:lang w:bidi="hi-IN"/>
              </w:rPr>
              <w:t>计划工期</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7E49EF">
            <w:pPr>
              <w:spacing w:line="360" w:lineRule="auto"/>
              <w:rPr>
                <w:rFonts w:ascii="宋体" w:hAnsi="宋体" w:cs="宋体"/>
                <w:color w:val="FF0000"/>
                <w:sz w:val="24"/>
                <w:szCs w:val="24"/>
                <w:lang w:bidi="hi-IN"/>
              </w:rPr>
            </w:pPr>
            <w:r w:rsidRPr="004B71B5">
              <w:rPr>
                <w:rFonts w:ascii="宋体" w:hAnsi="宋体" w:cs="宋体" w:hint="eastAsia"/>
                <w:kern w:val="0"/>
                <w:sz w:val="24"/>
                <w:szCs w:val="24"/>
              </w:rPr>
              <w:t>60</w:t>
            </w:r>
            <w:proofErr w:type="gramStart"/>
            <w:r w:rsidRPr="004B71B5">
              <w:rPr>
                <w:rFonts w:ascii="宋体" w:hAnsi="宋体" w:cs="宋体" w:hint="eastAsia"/>
                <w:kern w:val="0"/>
                <w:sz w:val="24"/>
                <w:szCs w:val="24"/>
              </w:rPr>
              <w:t>日历天</w:t>
            </w:r>
            <w:proofErr w:type="gramEnd"/>
          </w:p>
        </w:tc>
      </w:tr>
      <w:tr w:rsidR="002D0784" w:rsidTr="00C0501B">
        <w:trPr>
          <w:trHeight w:val="42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s="宋体"/>
                <w:color w:val="000000"/>
                <w:sz w:val="24"/>
                <w:szCs w:val="24"/>
                <w:lang w:bidi="hi-IN"/>
              </w:rPr>
            </w:pPr>
            <w:r>
              <w:rPr>
                <w:rFonts w:ascii="宋体" w:hAnsi="宋体" w:cs="宋体" w:hint="eastAsia"/>
                <w:color w:val="000000"/>
                <w:sz w:val="24"/>
                <w:szCs w:val="24"/>
                <w:lang w:bidi="hi-IN"/>
              </w:rPr>
              <w:t>质量要求</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rPr>
                <w:rFonts w:ascii="宋体" w:hAnsi="宋体" w:cs="宋体"/>
                <w:color w:val="000000"/>
                <w:sz w:val="24"/>
                <w:szCs w:val="24"/>
                <w:lang w:bidi="hi-IN"/>
              </w:rPr>
            </w:pPr>
            <w:r>
              <w:rPr>
                <w:rFonts w:ascii="宋体" w:hAnsi="宋体" w:cs="宋体" w:hint="eastAsia"/>
                <w:color w:val="000000"/>
                <w:sz w:val="24"/>
                <w:szCs w:val="24"/>
                <w:lang w:bidi="hi-IN"/>
              </w:rPr>
              <w:t>达到现行建设工程施工及验收规范合格标准</w:t>
            </w:r>
          </w:p>
        </w:tc>
      </w:tr>
      <w:tr w:rsidR="002D0784" w:rsidTr="00C0501B">
        <w:trPr>
          <w:trHeight w:val="5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s="宋体"/>
                <w:color w:val="000000"/>
                <w:sz w:val="24"/>
                <w:szCs w:val="24"/>
                <w:lang w:bidi="hi-IN"/>
              </w:rPr>
            </w:pPr>
            <w:r>
              <w:rPr>
                <w:rFonts w:ascii="宋体" w:hAnsi="宋体" w:cs="宋体" w:hint="eastAsia"/>
                <w:color w:val="000000"/>
                <w:sz w:val="24"/>
                <w:szCs w:val="24"/>
                <w:lang w:bidi="hi-IN"/>
              </w:rPr>
              <w:t>磋商有效期</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rPr>
                <w:rFonts w:ascii="宋体" w:hAnsi="宋体" w:cs="宋体"/>
                <w:color w:val="000000"/>
                <w:sz w:val="24"/>
                <w:szCs w:val="24"/>
                <w:lang w:bidi="hi-IN"/>
              </w:rPr>
            </w:pPr>
            <w:r>
              <w:rPr>
                <w:rFonts w:ascii="宋体" w:hAnsi="宋体" w:cs="宋体" w:hint="eastAsia"/>
                <w:color w:val="000000"/>
                <w:sz w:val="24"/>
                <w:szCs w:val="24"/>
                <w:lang w:bidi="hi-IN"/>
              </w:rPr>
              <w:t>磋商截止时间起60</w:t>
            </w:r>
            <w:proofErr w:type="gramStart"/>
            <w:r>
              <w:rPr>
                <w:rFonts w:ascii="宋体" w:hAnsi="宋体" w:cs="宋体" w:hint="eastAsia"/>
                <w:color w:val="000000"/>
                <w:sz w:val="24"/>
                <w:szCs w:val="24"/>
                <w:lang w:bidi="hi-IN"/>
              </w:rPr>
              <w:t>日历天</w:t>
            </w:r>
            <w:proofErr w:type="gramEnd"/>
          </w:p>
        </w:tc>
      </w:tr>
      <w:tr w:rsidR="002D0784" w:rsidTr="00C0501B">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s="宋体"/>
                <w:color w:val="000000"/>
                <w:sz w:val="24"/>
                <w:szCs w:val="24"/>
                <w:lang w:bidi="hi-IN"/>
              </w:rPr>
            </w:pPr>
            <w:r>
              <w:rPr>
                <w:rFonts w:ascii="宋体" w:hAnsi="宋体" w:cs="宋体" w:hint="eastAsia"/>
                <w:color w:val="000000"/>
                <w:sz w:val="24"/>
                <w:szCs w:val="24"/>
                <w:lang w:bidi="hi-IN"/>
              </w:rPr>
              <w:t>磋商价格</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9E0C50">
            <w:pPr>
              <w:spacing w:line="360" w:lineRule="auto"/>
              <w:rPr>
                <w:rFonts w:ascii="宋体" w:hAnsi="宋体" w:cs="宋体"/>
                <w:color w:val="000000"/>
                <w:sz w:val="24"/>
                <w:szCs w:val="24"/>
                <w:lang w:bidi="hi-IN"/>
              </w:rPr>
            </w:pPr>
            <w:r>
              <w:rPr>
                <w:rFonts w:ascii="宋体" w:hAnsi="宋体" w:cs="宋体" w:hint="eastAsia"/>
                <w:color w:val="000000"/>
                <w:sz w:val="24"/>
                <w:szCs w:val="24"/>
                <w:lang w:bidi="hi-IN"/>
              </w:rPr>
              <w:t>响应人</w:t>
            </w:r>
            <w:r w:rsidR="002D0784">
              <w:rPr>
                <w:rFonts w:ascii="宋体" w:hAnsi="宋体" w:cs="宋体" w:hint="eastAsia"/>
                <w:color w:val="000000"/>
                <w:sz w:val="24"/>
                <w:szCs w:val="24"/>
                <w:lang w:bidi="hi-IN"/>
              </w:rPr>
              <w:t>磋商报价不得高于招标控制价，否则按照无效标处理。</w:t>
            </w:r>
          </w:p>
        </w:tc>
      </w:tr>
      <w:tr w:rsidR="002D0784" w:rsidTr="00C0501B">
        <w:trPr>
          <w:trHeight w:val="454"/>
          <w:jc w:val="center"/>
        </w:trPr>
        <w:tc>
          <w:tcPr>
            <w:tcW w:w="2102"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条款号</w:t>
            </w: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条款内容</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编列内容</w:t>
            </w:r>
          </w:p>
        </w:tc>
      </w:tr>
      <w:tr w:rsidR="002D0784" w:rsidTr="00C0501B">
        <w:trPr>
          <w:cantSplit/>
          <w:trHeight w:val="20"/>
          <w:jc w:val="center"/>
        </w:trPr>
        <w:tc>
          <w:tcPr>
            <w:tcW w:w="2102"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2.2.1</w:t>
            </w: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rFonts w:ascii="宋体" w:hAnsi="宋体"/>
                <w:color w:val="000000"/>
                <w:sz w:val="24"/>
                <w:szCs w:val="24"/>
                <w:lang w:bidi="hi-IN"/>
              </w:rPr>
            </w:pPr>
            <w:r>
              <w:rPr>
                <w:rFonts w:ascii="宋体" w:hAnsi="宋体" w:hint="eastAsia"/>
                <w:color w:val="000000"/>
                <w:sz w:val="24"/>
                <w:szCs w:val="24"/>
                <w:lang w:bidi="hi-IN"/>
              </w:rPr>
              <w:t>分值构成</w:t>
            </w:r>
          </w:p>
          <w:p w:rsidR="002D0784" w:rsidRDefault="002D0784">
            <w:pPr>
              <w:spacing w:line="360" w:lineRule="auto"/>
              <w:jc w:val="left"/>
              <w:rPr>
                <w:rFonts w:ascii="宋体" w:hAnsi="宋体"/>
                <w:color w:val="000000"/>
                <w:sz w:val="24"/>
                <w:szCs w:val="24"/>
                <w:lang w:bidi="hi-IN"/>
              </w:rPr>
            </w:pPr>
            <w:r>
              <w:rPr>
                <w:rFonts w:ascii="宋体" w:hAnsi="宋体" w:hint="eastAsia"/>
                <w:color w:val="000000"/>
                <w:sz w:val="24"/>
                <w:szCs w:val="24"/>
                <w:lang w:bidi="hi-IN"/>
              </w:rPr>
              <w:t>（总分100分）</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rFonts w:ascii="宋体" w:hAnsi="宋体"/>
                <w:color w:val="000000"/>
                <w:sz w:val="24"/>
                <w:szCs w:val="24"/>
                <w:lang w:bidi="hi-IN"/>
              </w:rPr>
            </w:pPr>
            <w:r>
              <w:rPr>
                <w:rFonts w:ascii="宋体" w:hAnsi="宋体" w:hint="eastAsia"/>
                <w:color w:val="000000"/>
                <w:sz w:val="24"/>
                <w:szCs w:val="24"/>
                <w:lang w:bidi="hi-IN"/>
              </w:rPr>
              <w:t>技术标：</w:t>
            </w:r>
            <w:r>
              <w:rPr>
                <w:rFonts w:ascii="宋体" w:hAnsi="宋体" w:hint="eastAsia"/>
                <w:color w:val="000000"/>
                <w:sz w:val="24"/>
                <w:szCs w:val="24"/>
                <w:u w:val="single"/>
                <w:lang w:bidi="hi-IN"/>
              </w:rPr>
              <w:t>50</w:t>
            </w:r>
            <w:r>
              <w:rPr>
                <w:rFonts w:ascii="宋体" w:hAnsi="宋体" w:hint="eastAsia"/>
                <w:color w:val="000000"/>
                <w:sz w:val="24"/>
                <w:szCs w:val="24"/>
                <w:lang w:bidi="hi-IN"/>
              </w:rPr>
              <w:t>分</w:t>
            </w:r>
          </w:p>
          <w:p w:rsidR="002D0784" w:rsidRDefault="002D0784">
            <w:pPr>
              <w:spacing w:line="360" w:lineRule="auto"/>
              <w:jc w:val="left"/>
              <w:rPr>
                <w:rFonts w:ascii="宋体" w:hAnsi="宋体"/>
                <w:color w:val="000000"/>
                <w:sz w:val="24"/>
                <w:szCs w:val="24"/>
                <w:lang w:bidi="hi-IN"/>
              </w:rPr>
            </w:pPr>
            <w:r>
              <w:rPr>
                <w:rFonts w:ascii="宋体" w:hAnsi="宋体" w:hint="eastAsia"/>
                <w:color w:val="000000"/>
                <w:sz w:val="24"/>
                <w:szCs w:val="24"/>
                <w:lang w:bidi="hi-IN"/>
              </w:rPr>
              <w:t>磋商报价：</w:t>
            </w:r>
            <w:r>
              <w:rPr>
                <w:rFonts w:ascii="宋体" w:hAnsi="宋体" w:hint="eastAsia"/>
                <w:color w:val="000000"/>
                <w:sz w:val="24"/>
                <w:szCs w:val="24"/>
                <w:u w:val="single"/>
                <w:lang w:bidi="hi-IN"/>
              </w:rPr>
              <w:t>30</w:t>
            </w:r>
            <w:r>
              <w:rPr>
                <w:rFonts w:ascii="宋体" w:hAnsi="宋体" w:hint="eastAsia"/>
                <w:color w:val="000000"/>
                <w:sz w:val="24"/>
                <w:szCs w:val="24"/>
                <w:lang w:bidi="hi-IN"/>
              </w:rPr>
              <w:t>分</w:t>
            </w:r>
          </w:p>
          <w:p w:rsidR="002D0784" w:rsidRDefault="002D0784">
            <w:pPr>
              <w:spacing w:line="360" w:lineRule="auto"/>
              <w:jc w:val="left"/>
              <w:rPr>
                <w:rFonts w:ascii="宋体" w:hAnsi="宋体"/>
                <w:color w:val="000000"/>
                <w:sz w:val="24"/>
                <w:szCs w:val="24"/>
                <w:lang w:bidi="hi-IN"/>
              </w:rPr>
            </w:pPr>
            <w:r>
              <w:rPr>
                <w:rFonts w:ascii="宋体" w:hAnsi="宋体" w:hint="eastAsia"/>
                <w:color w:val="000000"/>
                <w:sz w:val="24"/>
                <w:szCs w:val="24"/>
                <w:lang w:bidi="hi-IN"/>
              </w:rPr>
              <w:t>商务标：</w:t>
            </w:r>
            <w:r>
              <w:rPr>
                <w:rFonts w:ascii="宋体" w:hAnsi="宋体" w:hint="eastAsia"/>
                <w:color w:val="000000"/>
                <w:sz w:val="24"/>
                <w:szCs w:val="24"/>
                <w:u w:val="single"/>
                <w:lang w:bidi="hi-IN"/>
              </w:rPr>
              <w:t>20</w:t>
            </w:r>
            <w:r>
              <w:rPr>
                <w:rFonts w:ascii="宋体" w:hAnsi="宋体" w:hint="eastAsia"/>
                <w:color w:val="000000"/>
                <w:sz w:val="24"/>
                <w:szCs w:val="24"/>
                <w:lang w:bidi="hi-IN"/>
              </w:rPr>
              <w:t>分</w:t>
            </w:r>
          </w:p>
        </w:tc>
      </w:tr>
      <w:tr w:rsidR="002D0784" w:rsidTr="00C0501B">
        <w:trPr>
          <w:trHeight w:val="374"/>
          <w:jc w:val="center"/>
        </w:trPr>
        <w:tc>
          <w:tcPr>
            <w:tcW w:w="2102"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条款号</w:t>
            </w: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评分因素</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评审标准</w:t>
            </w:r>
          </w:p>
        </w:tc>
      </w:tr>
      <w:tr w:rsidR="002D0784" w:rsidTr="002D0784">
        <w:trPr>
          <w:trHeight w:val="772"/>
          <w:jc w:val="center"/>
        </w:trPr>
        <w:tc>
          <w:tcPr>
            <w:tcW w:w="826" w:type="dxa"/>
            <w:vMerge w:val="restart"/>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br/>
              <w:t>2.2.2</w:t>
            </w:r>
          </w:p>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技术标</w:t>
            </w:r>
          </w:p>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评分标准（50分）</w:t>
            </w:r>
          </w:p>
        </w:tc>
        <w:tc>
          <w:tcPr>
            <w:tcW w:w="7852" w:type="dxa"/>
            <w:gridSpan w:val="3"/>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主要</w:t>
            </w:r>
            <w:r>
              <w:rPr>
                <w:rFonts w:ascii="宋体" w:hAnsi="宋体" w:cs="宋体" w:hint="eastAsia"/>
                <w:sz w:val="24"/>
                <w:szCs w:val="24"/>
                <w:lang w:bidi="hi-IN"/>
              </w:rPr>
              <w:t>施工方案和技术措施</w:t>
            </w:r>
            <w:r>
              <w:rPr>
                <w:rFonts w:ascii="宋体" w:hAnsi="宋体" w:hint="eastAsia"/>
                <w:color w:val="000000"/>
                <w:sz w:val="24"/>
                <w:szCs w:val="24"/>
                <w:lang w:bidi="hi-IN"/>
              </w:rPr>
              <w:t>(0～6分)；</w:t>
            </w:r>
          </w:p>
        </w:tc>
      </w:tr>
      <w:tr w:rsidR="002D0784" w:rsidTr="002D0784">
        <w:trPr>
          <w:trHeight w:val="68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7852" w:type="dxa"/>
            <w:gridSpan w:val="3"/>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sz w:val="24"/>
                <w:szCs w:val="24"/>
                <w:lang w:bidi="hi-IN"/>
              </w:rPr>
              <w:t>劳动力配备计划及主要施工机械配备计划(0～5分)；</w:t>
            </w:r>
          </w:p>
        </w:tc>
      </w:tr>
      <w:tr w:rsidR="002D0784" w:rsidTr="002D0784">
        <w:trPr>
          <w:trHeight w:val="70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7852" w:type="dxa"/>
            <w:gridSpan w:val="3"/>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确保工程质量的技术组织措施(0～5分)；</w:t>
            </w:r>
          </w:p>
        </w:tc>
      </w:tr>
      <w:tr w:rsidR="002D0784" w:rsidTr="002D0784">
        <w:trPr>
          <w:trHeight w:val="64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7852" w:type="dxa"/>
            <w:gridSpan w:val="3"/>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确保安全施工的技术组织措施(0～5分)；</w:t>
            </w:r>
          </w:p>
        </w:tc>
      </w:tr>
      <w:tr w:rsidR="002D0784" w:rsidTr="002D0784">
        <w:trPr>
          <w:trHeight w:val="6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7852" w:type="dxa"/>
            <w:gridSpan w:val="3"/>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确保文明施工的组织措施(0～4分)；</w:t>
            </w:r>
          </w:p>
        </w:tc>
      </w:tr>
      <w:tr w:rsidR="002D0784" w:rsidTr="002D0784">
        <w:trPr>
          <w:trHeight w:val="70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7852" w:type="dxa"/>
            <w:gridSpan w:val="3"/>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确保工期的技术组织措施(0～5分)；</w:t>
            </w:r>
          </w:p>
        </w:tc>
      </w:tr>
      <w:tr w:rsidR="002D0784" w:rsidTr="002D0784">
        <w:trPr>
          <w:trHeight w:val="6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7852" w:type="dxa"/>
            <w:gridSpan w:val="3"/>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成品半成品保护措施(0～5分)；</w:t>
            </w:r>
          </w:p>
        </w:tc>
      </w:tr>
      <w:tr w:rsidR="002D0784" w:rsidTr="002D0784">
        <w:trPr>
          <w:trHeight w:val="75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7852" w:type="dxa"/>
            <w:gridSpan w:val="3"/>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sz w:val="24"/>
                <w:szCs w:val="24"/>
                <w:lang w:bidi="hi-IN"/>
              </w:rPr>
            </w:pPr>
            <w:r>
              <w:rPr>
                <w:rFonts w:ascii="宋体" w:hAnsi="宋体" w:hint="eastAsia"/>
                <w:sz w:val="24"/>
                <w:szCs w:val="24"/>
                <w:lang w:bidi="hi-IN"/>
              </w:rPr>
              <w:t>施工总进度表或工期网络图(0～5分)；</w:t>
            </w:r>
          </w:p>
        </w:tc>
      </w:tr>
      <w:tr w:rsidR="002D0784" w:rsidTr="002D0784">
        <w:trPr>
          <w:trHeight w:val="75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7852" w:type="dxa"/>
            <w:gridSpan w:val="3"/>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rFonts w:ascii="宋体" w:eastAsia="宋体" w:hAnsi="宋体" w:cs="Times New Roman"/>
                <w:sz w:val="24"/>
                <w:szCs w:val="24"/>
                <w:lang w:bidi="hi-IN"/>
              </w:rPr>
            </w:pPr>
            <w:r>
              <w:rPr>
                <w:rFonts w:ascii="宋体" w:hAnsi="宋体" w:cs="Times New Roman" w:hint="eastAsia"/>
                <w:sz w:val="24"/>
                <w:szCs w:val="24"/>
                <w:lang w:bidi="hi-IN"/>
              </w:rPr>
              <w:t xml:space="preserve">在节能减排、绿色施工、工艺创新方面针对本工程有具体措施或企业自有创新技术  </w:t>
            </w:r>
            <w:r>
              <w:rPr>
                <w:rFonts w:ascii="宋体" w:eastAsia="宋体" w:hAnsi="宋体" w:cs="Times New Roman" w:hint="eastAsia"/>
                <w:sz w:val="24"/>
                <w:szCs w:val="24"/>
                <w:lang w:bidi="hi-IN"/>
              </w:rPr>
              <w:t>(0</w:t>
            </w:r>
            <w:r>
              <w:rPr>
                <w:rFonts w:ascii="宋体" w:hAnsi="宋体" w:cs="Times New Roman" w:hint="eastAsia"/>
                <w:sz w:val="24"/>
                <w:szCs w:val="24"/>
                <w:lang w:bidi="hi-IN"/>
              </w:rPr>
              <w:t>～</w:t>
            </w:r>
            <w:r>
              <w:rPr>
                <w:rFonts w:ascii="宋体" w:eastAsia="宋体" w:hAnsi="宋体" w:cs="Times New Roman" w:hint="eastAsia"/>
                <w:sz w:val="24"/>
                <w:szCs w:val="24"/>
                <w:lang w:bidi="hi-IN"/>
              </w:rPr>
              <w:t>5</w:t>
            </w:r>
            <w:r>
              <w:rPr>
                <w:rFonts w:ascii="宋体" w:hAnsi="宋体" w:cs="Times New Roman" w:hint="eastAsia"/>
                <w:sz w:val="24"/>
                <w:szCs w:val="24"/>
                <w:lang w:bidi="hi-IN"/>
              </w:rPr>
              <w:t>分</w:t>
            </w:r>
            <w:r>
              <w:rPr>
                <w:rFonts w:ascii="宋体" w:eastAsia="宋体" w:hAnsi="宋体" w:cs="Times New Roman" w:hint="eastAsia"/>
                <w:sz w:val="24"/>
                <w:szCs w:val="24"/>
                <w:lang w:bidi="hi-IN"/>
              </w:rPr>
              <w:t>)</w:t>
            </w:r>
          </w:p>
        </w:tc>
      </w:tr>
      <w:tr w:rsidR="002D0784" w:rsidTr="002D0784">
        <w:trPr>
          <w:trHeight w:val="75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7852" w:type="dxa"/>
            <w:gridSpan w:val="3"/>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rFonts w:ascii="宋体" w:eastAsia="宋体" w:hAnsi="宋体" w:cs="Times New Roman"/>
                <w:sz w:val="24"/>
                <w:szCs w:val="24"/>
                <w:lang w:bidi="hi-IN"/>
              </w:rPr>
            </w:pPr>
            <w:r>
              <w:rPr>
                <w:rFonts w:ascii="宋体" w:hAnsi="宋体" w:cs="Times New Roman" w:hint="eastAsia"/>
                <w:sz w:val="24"/>
                <w:szCs w:val="24"/>
                <w:lang w:bidi="hi-IN"/>
              </w:rPr>
              <w:t xml:space="preserve">新工艺、新技术、新设备、新材料的采用程度，其在确保质量降低成本、缩短工期、减轻劳动强度、提高工效等方面的作用                                    </w:t>
            </w:r>
            <w:r>
              <w:rPr>
                <w:rFonts w:ascii="宋体" w:eastAsia="宋体" w:hAnsi="宋体" w:cs="Times New Roman" w:hint="eastAsia"/>
                <w:sz w:val="24"/>
                <w:szCs w:val="24"/>
                <w:lang w:bidi="hi-IN"/>
              </w:rPr>
              <w:t>(0</w:t>
            </w:r>
            <w:r>
              <w:rPr>
                <w:rFonts w:ascii="宋体" w:hAnsi="宋体" w:cs="Times New Roman" w:hint="eastAsia"/>
                <w:sz w:val="24"/>
                <w:szCs w:val="24"/>
                <w:lang w:bidi="hi-IN"/>
              </w:rPr>
              <w:t>～</w:t>
            </w:r>
            <w:r>
              <w:rPr>
                <w:rFonts w:ascii="宋体" w:eastAsia="宋体" w:hAnsi="宋体" w:cs="Times New Roman" w:hint="eastAsia"/>
                <w:sz w:val="24"/>
                <w:szCs w:val="24"/>
                <w:lang w:bidi="hi-IN"/>
              </w:rPr>
              <w:t>5</w:t>
            </w:r>
            <w:r>
              <w:rPr>
                <w:rFonts w:ascii="宋体" w:hAnsi="宋体" w:cs="Times New Roman" w:hint="eastAsia"/>
                <w:sz w:val="24"/>
                <w:szCs w:val="24"/>
                <w:lang w:bidi="hi-IN"/>
              </w:rPr>
              <w:t>分</w:t>
            </w:r>
            <w:r>
              <w:rPr>
                <w:rFonts w:ascii="宋体" w:eastAsia="宋体" w:hAnsi="宋体" w:cs="Times New Roman" w:hint="eastAsia"/>
                <w:sz w:val="24"/>
                <w:szCs w:val="24"/>
                <w:lang w:bidi="hi-IN"/>
              </w:rPr>
              <w:t>)</w:t>
            </w:r>
          </w:p>
        </w:tc>
      </w:tr>
      <w:tr w:rsidR="002D0784" w:rsidTr="002D0784">
        <w:trPr>
          <w:trHeight w:val="36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7852" w:type="dxa"/>
            <w:gridSpan w:val="3"/>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rFonts w:ascii="宋体" w:eastAsia="宋体" w:hAnsi="宋体" w:cs="Times New Roman"/>
                <w:sz w:val="24"/>
                <w:szCs w:val="24"/>
                <w:lang w:bidi="hi-IN"/>
              </w:rPr>
            </w:pPr>
            <w:r>
              <w:rPr>
                <w:rFonts w:ascii="宋体" w:hAnsi="宋体" w:cs="Times New Roman" w:hint="eastAsia"/>
                <w:sz w:val="24"/>
                <w:szCs w:val="24"/>
                <w:lang w:bidi="hi-IN"/>
              </w:rPr>
              <w:t>磋商小组将根据施工组织设计编制水平，酌情给予打分，如有缺项该项按零分处理。</w:t>
            </w:r>
          </w:p>
        </w:tc>
      </w:tr>
      <w:tr w:rsidR="002D0784" w:rsidTr="00C0501B">
        <w:trPr>
          <w:trHeight w:val="1258"/>
          <w:jc w:val="center"/>
        </w:trPr>
        <w:tc>
          <w:tcPr>
            <w:tcW w:w="826"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2.2.2</w:t>
            </w:r>
          </w:p>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(2)</w:t>
            </w:r>
          </w:p>
        </w:tc>
        <w:tc>
          <w:tcPr>
            <w:tcW w:w="3067"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s="宋体"/>
                <w:color w:val="000000"/>
                <w:sz w:val="24"/>
                <w:szCs w:val="24"/>
                <w:lang w:bidi="hi-IN"/>
              </w:rPr>
            </w:pPr>
            <w:r>
              <w:rPr>
                <w:rFonts w:ascii="宋体" w:hAnsi="宋体" w:cs="宋体" w:hint="eastAsia"/>
                <w:color w:val="000000"/>
                <w:sz w:val="24"/>
                <w:szCs w:val="24"/>
                <w:lang w:bidi="hi-IN"/>
              </w:rPr>
              <w:t>磋商报价评分标准</w:t>
            </w:r>
          </w:p>
          <w:p w:rsidR="002D0784" w:rsidRDefault="002D0784">
            <w:pPr>
              <w:spacing w:line="360" w:lineRule="auto"/>
              <w:jc w:val="center"/>
              <w:rPr>
                <w:rFonts w:ascii="宋体" w:hAnsi="宋体" w:cs="宋体"/>
                <w:color w:val="000000"/>
                <w:sz w:val="24"/>
                <w:szCs w:val="24"/>
                <w:lang w:bidi="hi-IN"/>
              </w:rPr>
            </w:pPr>
            <w:r>
              <w:rPr>
                <w:rFonts w:ascii="宋体" w:hAnsi="宋体" w:cs="宋体" w:hint="eastAsia"/>
                <w:color w:val="000000"/>
                <w:sz w:val="24"/>
                <w:szCs w:val="24"/>
                <w:lang w:bidi="hi-IN"/>
              </w:rPr>
              <w:t>（30分）</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rFonts w:ascii="宋体" w:eastAsia="宋体" w:hAnsi="宋体" w:cs="宋体"/>
                <w:color w:val="000000"/>
                <w:sz w:val="24"/>
                <w:szCs w:val="24"/>
                <w:lang w:bidi="hi-IN"/>
              </w:rPr>
            </w:pPr>
            <w:r>
              <w:rPr>
                <w:rFonts w:ascii="宋体" w:hAnsi="宋体" w:cs="宋体" w:hint="eastAsia"/>
                <w:color w:val="000000"/>
                <w:sz w:val="24"/>
                <w:szCs w:val="24"/>
                <w:lang w:bidi="hi-IN"/>
              </w:rPr>
              <w:t>磋商报价高于招标控制价为无效标；</w:t>
            </w:r>
          </w:p>
          <w:p w:rsidR="00C47B04" w:rsidRPr="00C47B04" w:rsidRDefault="00C47B04" w:rsidP="00C47B04">
            <w:pPr>
              <w:tabs>
                <w:tab w:val="left" w:pos="343"/>
              </w:tabs>
              <w:autoSpaceDE w:val="0"/>
              <w:autoSpaceDN w:val="0"/>
              <w:adjustRightInd w:val="0"/>
              <w:snapToGrid w:val="0"/>
              <w:spacing w:line="440" w:lineRule="exact"/>
              <w:jc w:val="left"/>
              <w:rPr>
                <w:rFonts w:ascii="宋体" w:eastAsia="宋体" w:hAnsi="宋体" w:cs="宋体"/>
                <w:kern w:val="0"/>
                <w:sz w:val="24"/>
                <w:szCs w:val="24"/>
                <w:lang w:val="zh-CN" w:bidi="zh-CN"/>
              </w:rPr>
            </w:pPr>
            <w:r w:rsidRPr="00C47B04">
              <w:rPr>
                <w:rFonts w:ascii="宋体" w:eastAsia="宋体" w:hAnsi="宋体" w:cs="宋体" w:hint="eastAsia"/>
                <w:kern w:val="0"/>
                <w:sz w:val="24"/>
                <w:szCs w:val="24"/>
                <w:lang w:val="zh-CN" w:bidi="zh-CN"/>
              </w:rPr>
              <w:t>磋商报价得分=（磋商基准价/ 最后磋商报价）×30</w:t>
            </w:r>
          </w:p>
          <w:p w:rsidR="00C47B04" w:rsidRPr="00C47B04" w:rsidRDefault="00C47B04" w:rsidP="00C47B04">
            <w:pPr>
              <w:tabs>
                <w:tab w:val="left" w:pos="343"/>
              </w:tabs>
              <w:autoSpaceDE w:val="0"/>
              <w:autoSpaceDN w:val="0"/>
              <w:adjustRightInd w:val="0"/>
              <w:snapToGrid w:val="0"/>
              <w:spacing w:line="440" w:lineRule="exact"/>
              <w:jc w:val="left"/>
              <w:rPr>
                <w:rFonts w:ascii="宋体" w:eastAsia="宋体" w:hAnsi="宋体" w:cs="宋体"/>
                <w:kern w:val="0"/>
                <w:sz w:val="24"/>
                <w:szCs w:val="24"/>
                <w:lang w:val="zh-CN" w:bidi="zh-CN"/>
              </w:rPr>
            </w:pPr>
            <w:r w:rsidRPr="00C47B04">
              <w:rPr>
                <w:rFonts w:ascii="宋体" w:eastAsia="宋体" w:hAnsi="宋体" w:cs="宋体" w:hint="eastAsia"/>
                <w:kern w:val="0"/>
                <w:sz w:val="24"/>
                <w:szCs w:val="24"/>
                <w:lang w:val="zh-CN" w:bidi="zh-CN"/>
              </w:rPr>
              <w:t>磋商基准价=</w:t>
            </w:r>
            <w:proofErr w:type="gramStart"/>
            <w:r w:rsidRPr="00C47B04">
              <w:rPr>
                <w:rFonts w:ascii="宋体" w:eastAsia="宋体" w:hAnsi="宋体" w:cs="宋体" w:hint="eastAsia"/>
                <w:kern w:val="0"/>
                <w:sz w:val="24"/>
                <w:szCs w:val="24"/>
                <w:lang w:val="zh-CN" w:bidi="zh-CN"/>
              </w:rPr>
              <w:t>有效响应</w:t>
            </w:r>
            <w:proofErr w:type="gramEnd"/>
            <w:r w:rsidRPr="00C47B04">
              <w:rPr>
                <w:rFonts w:ascii="宋体" w:eastAsia="宋体" w:hAnsi="宋体" w:cs="宋体" w:hint="eastAsia"/>
                <w:kern w:val="0"/>
                <w:sz w:val="24"/>
                <w:szCs w:val="24"/>
                <w:lang w:val="zh-CN" w:bidi="zh-CN"/>
              </w:rPr>
              <w:t>人的最低报价</w:t>
            </w:r>
          </w:p>
          <w:p w:rsidR="00C47B04" w:rsidRPr="00C47B04" w:rsidRDefault="00C47B04" w:rsidP="00C47B04">
            <w:pPr>
              <w:tabs>
                <w:tab w:val="left" w:pos="343"/>
              </w:tabs>
              <w:autoSpaceDE w:val="0"/>
              <w:autoSpaceDN w:val="0"/>
              <w:adjustRightInd w:val="0"/>
              <w:snapToGrid w:val="0"/>
              <w:spacing w:line="440" w:lineRule="exact"/>
              <w:jc w:val="left"/>
              <w:rPr>
                <w:rFonts w:ascii="宋体" w:eastAsia="宋体" w:hAnsi="宋体" w:cs="宋体"/>
                <w:kern w:val="0"/>
                <w:sz w:val="24"/>
                <w:szCs w:val="24"/>
                <w:lang w:val="zh-CN" w:bidi="zh-CN"/>
              </w:rPr>
            </w:pPr>
            <w:proofErr w:type="gramStart"/>
            <w:r w:rsidRPr="00C47B04">
              <w:rPr>
                <w:rFonts w:ascii="宋体" w:eastAsia="宋体" w:hAnsi="宋体" w:cs="宋体" w:hint="eastAsia"/>
                <w:kern w:val="0"/>
                <w:sz w:val="24"/>
                <w:szCs w:val="24"/>
                <w:lang w:val="zh-CN" w:bidi="zh-CN"/>
              </w:rPr>
              <w:t>有效响应</w:t>
            </w:r>
            <w:proofErr w:type="gramEnd"/>
            <w:r w:rsidRPr="00C47B04">
              <w:rPr>
                <w:rFonts w:ascii="宋体" w:eastAsia="宋体" w:hAnsi="宋体" w:cs="宋体" w:hint="eastAsia"/>
                <w:kern w:val="0"/>
                <w:sz w:val="24"/>
                <w:szCs w:val="24"/>
                <w:lang w:val="zh-CN" w:bidi="zh-CN"/>
              </w:rPr>
              <w:t>人是指实质上响应磋商文件要求并通过实质性审核未被废标的所有响应人。</w:t>
            </w:r>
          </w:p>
          <w:p w:rsidR="00C47B04" w:rsidRPr="00C47B04" w:rsidRDefault="00C47B04" w:rsidP="00C47B04">
            <w:pPr>
              <w:tabs>
                <w:tab w:val="left" w:pos="343"/>
              </w:tabs>
              <w:autoSpaceDE w:val="0"/>
              <w:autoSpaceDN w:val="0"/>
              <w:adjustRightInd w:val="0"/>
              <w:snapToGrid w:val="0"/>
              <w:spacing w:line="440" w:lineRule="exact"/>
              <w:ind w:firstLineChars="200" w:firstLine="480"/>
              <w:jc w:val="left"/>
              <w:rPr>
                <w:rFonts w:ascii="宋体" w:eastAsia="宋体" w:hAnsi="宋体" w:cs="宋体"/>
                <w:kern w:val="0"/>
                <w:sz w:val="24"/>
                <w:szCs w:val="24"/>
                <w:lang w:val="zh-CN" w:bidi="zh-CN"/>
              </w:rPr>
            </w:pPr>
            <w:r w:rsidRPr="00C47B04">
              <w:rPr>
                <w:rFonts w:ascii="宋体" w:eastAsia="宋体" w:hAnsi="宋体" w:cs="宋体" w:hint="eastAsia"/>
                <w:kern w:val="0"/>
                <w:sz w:val="24"/>
                <w:szCs w:val="24"/>
                <w:lang w:val="zh-CN" w:bidi="zh-CN"/>
              </w:rPr>
              <w:t>注：</w:t>
            </w:r>
            <w:r w:rsidRPr="00C47B04">
              <w:rPr>
                <w:rFonts w:ascii="宋体" w:eastAsia="宋体" w:hAnsi="宋体" w:cs="宋体"/>
                <w:kern w:val="0"/>
                <w:sz w:val="24"/>
                <w:szCs w:val="24"/>
                <w:lang w:val="zh-CN" w:bidi="zh-CN"/>
              </w:rPr>
              <w:t>1、落实的政府采购政策：（1）本项目专门面向中小企业采购，不</w:t>
            </w:r>
            <w:r w:rsidRPr="00C47B04">
              <w:rPr>
                <w:rFonts w:ascii="宋体" w:eastAsia="宋体" w:hAnsi="宋体" w:cs="宋体" w:hint="eastAsia"/>
                <w:kern w:val="0"/>
                <w:sz w:val="24"/>
                <w:szCs w:val="24"/>
                <w:lang w:val="zh-CN" w:bidi="zh-CN"/>
              </w:rPr>
              <w:t>再进行价格扣除。参加政府采购活动的中小企业应当提供《中小企业声明函》；（</w:t>
            </w:r>
            <w:r w:rsidRPr="00C47B04">
              <w:rPr>
                <w:rFonts w:ascii="宋体" w:eastAsia="宋体" w:hAnsi="宋体" w:cs="宋体"/>
                <w:kern w:val="0"/>
                <w:sz w:val="24"/>
                <w:szCs w:val="24"/>
                <w:lang w:val="zh-CN" w:bidi="zh-CN"/>
              </w:rPr>
              <w:t>2）关于监狱企业：视同小微企业。须提供由省级以上监狱管</w:t>
            </w:r>
            <w:r w:rsidRPr="00C47B04">
              <w:rPr>
                <w:rFonts w:ascii="宋体" w:eastAsia="宋体" w:hAnsi="宋体" w:cs="宋体" w:hint="eastAsia"/>
                <w:kern w:val="0"/>
                <w:sz w:val="24"/>
                <w:szCs w:val="24"/>
                <w:lang w:val="zh-CN" w:bidi="zh-CN"/>
              </w:rPr>
              <w:t>理局、戒毒管理局（含新疆生产建设兵团）出具的属于监狱企业的证明文件；（</w:t>
            </w:r>
            <w:r w:rsidRPr="00C47B04">
              <w:rPr>
                <w:rFonts w:ascii="宋体" w:eastAsia="宋体" w:hAnsi="宋体" w:cs="宋体"/>
                <w:kern w:val="0"/>
                <w:sz w:val="24"/>
                <w:szCs w:val="24"/>
                <w:lang w:val="zh-CN" w:bidi="zh-CN"/>
              </w:rPr>
              <w:t>3）关于残疾人福利性单位：视同小微企业。须提供完整的“残</w:t>
            </w:r>
            <w:r w:rsidRPr="00C47B04">
              <w:rPr>
                <w:rFonts w:ascii="宋体" w:eastAsia="宋体" w:hAnsi="宋体" w:cs="宋体" w:hint="eastAsia"/>
                <w:kern w:val="0"/>
                <w:sz w:val="24"/>
                <w:szCs w:val="24"/>
                <w:lang w:val="zh-CN" w:bidi="zh-CN"/>
              </w:rPr>
              <w:t>疾人福利性单位声明函”。</w:t>
            </w:r>
          </w:p>
          <w:p w:rsidR="002D0784" w:rsidRDefault="00C47B04" w:rsidP="00C47B04">
            <w:pPr>
              <w:spacing w:line="360" w:lineRule="auto"/>
              <w:jc w:val="left"/>
              <w:rPr>
                <w:lang w:bidi="hi-IN"/>
              </w:rPr>
            </w:pPr>
            <w:r w:rsidRPr="00C47B04">
              <w:rPr>
                <w:rFonts w:ascii="宋体" w:eastAsia="宋体" w:hAnsi="宋体" w:cs="宋体"/>
                <w:kern w:val="0"/>
                <w:sz w:val="24"/>
                <w:szCs w:val="24"/>
                <w:lang w:val="zh-CN" w:bidi="zh-CN"/>
              </w:rPr>
              <w:t>2、磋商小组认为供应商的报价明显低于其他通过符合性审查供应商的报</w:t>
            </w:r>
            <w:r w:rsidRPr="00C47B04">
              <w:rPr>
                <w:rFonts w:ascii="宋体" w:eastAsia="宋体" w:hAnsi="宋体" w:cs="宋体" w:hint="eastAsia"/>
                <w:kern w:val="0"/>
                <w:sz w:val="24"/>
                <w:szCs w:val="24"/>
                <w:lang w:val="zh-CN" w:bidi="zh-CN"/>
              </w:rPr>
              <w:t>价，有可能影响产品质量或者不能诚信履约的，应当要求其在磋商现场合理的时间内提供书面说明，必要时提交相关证明材料；供应商不能证明其报价合理性的，磋商小组应当将其作为无效报价处理。</w:t>
            </w:r>
          </w:p>
        </w:tc>
      </w:tr>
      <w:tr w:rsidR="002D0784" w:rsidTr="00C0501B">
        <w:trPr>
          <w:trHeight w:val="20"/>
          <w:jc w:val="center"/>
        </w:trPr>
        <w:tc>
          <w:tcPr>
            <w:tcW w:w="826" w:type="dxa"/>
            <w:vMerge w:val="restart"/>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2.2.2</w:t>
            </w:r>
          </w:p>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(3)</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s="宋体"/>
                <w:color w:val="000000"/>
                <w:sz w:val="24"/>
                <w:szCs w:val="24"/>
                <w:lang w:bidi="hi-IN"/>
              </w:rPr>
            </w:pPr>
            <w:r>
              <w:rPr>
                <w:rFonts w:ascii="宋体" w:hAnsi="宋体" w:cs="宋体" w:hint="eastAsia"/>
                <w:color w:val="000000"/>
                <w:sz w:val="24"/>
                <w:szCs w:val="24"/>
                <w:lang w:bidi="hi-IN"/>
              </w:rPr>
              <w:t>商务标</w:t>
            </w:r>
          </w:p>
          <w:p w:rsidR="002D0784" w:rsidRDefault="002D0784">
            <w:pPr>
              <w:spacing w:line="360" w:lineRule="auto"/>
              <w:jc w:val="center"/>
              <w:rPr>
                <w:rFonts w:ascii="宋体" w:hAnsi="宋体" w:cs="宋体"/>
                <w:color w:val="000000"/>
                <w:sz w:val="24"/>
                <w:szCs w:val="24"/>
                <w:lang w:bidi="hi-IN"/>
              </w:rPr>
            </w:pPr>
            <w:r>
              <w:rPr>
                <w:rFonts w:ascii="宋体" w:hAnsi="宋体" w:cs="宋体" w:hint="eastAsia"/>
                <w:color w:val="000000"/>
                <w:sz w:val="24"/>
                <w:szCs w:val="24"/>
                <w:lang w:bidi="hi-IN"/>
              </w:rPr>
              <w:t>评分标准（20分）</w:t>
            </w: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s="宋体"/>
                <w:bCs/>
                <w:color w:val="000000"/>
                <w:sz w:val="24"/>
                <w:szCs w:val="24"/>
                <w:lang w:bidi="hi-IN"/>
              </w:rPr>
            </w:pPr>
            <w:r>
              <w:rPr>
                <w:rFonts w:ascii="宋体" w:hAnsi="宋体" w:cs="宋体" w:hint="eastAsia"/>
                <w:bCs/>
                <w:color w:val="000000"/>
                <w:sz w:val="24"/>
                <w:szCs w:val="24"/>
                <w:lang w:bidi="hi-IN"/>
              </w:rPr>
              <w:t>企业业绩</w:t>
            </w:r>
          </w:p>
          <w:p w:rsidR="002D0784" w:rsidRDefault="002D0784">
            <w:pPr>
              <w:spacing w:line="360" w:lineRule="auto"/>
              <w:jc w:val="center"/>
              <w:rPr>
                <w:rFonts w:ascii="宋体" w:hAnsi="宋体" w:cs="宋体"/>
                <w:sz w:val="24"/>
                <w:szCs w:val="24"/>
                <w:lang w:bidi="hi-IN"/>
              </w:rPr>
            </w:pPr>
            <w:r>
              <w:rPr>
                <w:rFonts w:ascii="宋体" w:hAnsi="宋体" w:cs="宋体" w:hint="eastAsia"/>
                <w:sz w:val="24"/>
                <w:szCs w:val="24"/>
                <w:lang w:bidi="hi-IN"/>
              </w:rPr>
              <w:t>（0-6分）</w:t>
            </w:r>
          </w:p>
        </w:tc>
        <w:tc>
          <w:tcPr>
            <w:tcW w:w="6061"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rFonts w:ascii="宋体" w:hAnsi="宋体" w:cs="宋体"/>
                <w:color w:val="000000"/>
                <w:sz w:val="24"/>
                <w:szCs w:val="24"/>
                <w:lang w:bidi="hi-IN"/>
              </w:rPr>
            </w:pPr>
            <w:r>
              <w:rPr>
                <w:rFonts w:ascii="宋体" w:hAnsi="宋体" w:cs="宋体" w:hint="eastAsia"/>
                <w:color w:val="000000"/>
                <w:sz w:val="24"/>
                <w:szCs w:val="24"/>
                <w:lang w:bidi="hi-IN"/>
              </w:rPr>
              <w:t>自20</w:t>
            </w:r>
            <w:r w:rsidR="00A64F03">
              <w:rPr>
                <w:rFonts w:ascii="宋体" w:hAnsi="宋体" w:cs="宋体" w:hint="eastAsia"/>
                <w:color w:val="000000"/>
                <w:sz w:val="24"/>
                <w:szCs w:val="24"/>
                <w:lang w:bidi="hi-IN"/>
              </w:rPr>
              <w:t>20</w:t>
            </w:r>
            <w:r>
              <w:rPr>
                <w:rFonts w:ascii="宋体" w:hAnsi="宋体" w:cs="宋体" w:hint="eastAsia"/>
                <w:color w:val="000000"/>
                <w:sz w:val="24"/>
                <w:szCs w:val="24"/>
                <w:lang w:bidi="hi-IN"/>
              </w:rPr>
              <w:t>年1月1日以来企业</w:t>
            </w:r>
            <w:r>
              <w:rPr>
                <w:rFonts w:ascii="宋体" w:hAnsi="宋体" w:cs="宋体" w:hint="eastAsia"/>
                <w:bCs/>
                <w:sz w:val="24"/>
                <w:szCs w:val="24"/>
                <w:lang w:bidi="hi-IN"/>
              </w:rPr>
              <w:t>承担过类似</w:t>
            </w:r>
            <w:r>
              <w:rPr>
                <w:rFonts w:ascii="宋体" w:hAnsi="宋体" w:cs="仿宋_GB2312" w:hint="eastAsia"/>
                <w:bCs/>
                <w:sz w:val="24"/>
                <w:szCs w:val="24"/>
                <w:lang w:val="zh-CN" w:bidi="hi-IN"/>
              </w:rPr>
              <w:t>项目</w:t>
            </w:r>
            <w:r>
              <w:rPr>
                <w:rFonts w:ascii="宋体" w:hAnsi="宋体" w:cs="宋体" w:hint="eastAsia"/>
                <w:color w:val="000000"/>
                <w:sz w:val="24"/>
                <w:szCs w:val="24"/>
                <w:lang w:bidi="hi-IN"/>
              </w:rPr>
              <w:t>，</w:t>
            </w:r>
            <w:r>
              <w:rPr>
                <w:rFonts w:ascii="宋体" w:hAnsi="宋体" w:cs="仿宋_GB2312" w:hint="eastAsia"/>
                <w:color w:val="000000"/>
                <w:sz w:val="24"/>
                <w:szCs w:val="24"/>
                <w:lang w:val="zh-CN" w:bidi="hi-IN"/>
              </w:rPr>
              <w:t>每提供一份得2分，企业业绩最高得</w:t>
            </w:r>
            <w:r>
              <w:rPr>
                <w:rFonts w:ascii="宋体" w:hAnsi="宋体" w:cs="仿宋_GB2312" w:hint="eastAsia"/>
                <w:color w:val="000000"/>
                <w:sz w:val="24"/>
                <w:szCs w:val="24"/>
                <w:lang w:bidi="hi-IN"/>
              </w:rPr>
              <w:t>6</w:t>
            </w:r>
            <w:r>
              <w:rPr>
                <w:rFonts w:ascii="宋体" w:hAnsi="宋体" w:cs="仿宋_GB2312" w:hint="eastAsia"/>
                <w:color w:val="000000"/>
                <w:sz w:val="24"/>
                <w:szCs w:val="24"/>
                <w:lang w:val="zh-CN" w:bidi="hi-IN"/>
              </w:rPr>
              <w:t>分。</w:t>
            </w:r>
            <w:r>
              <w:rPr>
                <w:rFonts w:ascii="宋体" w:hAnsi="宋体" w:hint="eastAsia"/>
                <w:color w:val="000000"/>
                <w:sz w:val="24"/>
                <w:szCs w:val="24"/>
                <w:lang w:bidi="hi-IN"/>
              </w:rPr>
              <w:t>没有不得分。</w:t>
            </w:r>
          </w:p>
          <w:p w:rsidR="002D0784" w:rsidRDefault="002D0784">
            <w:pPr>
              <w:spacing w:line="360" w:lineRule="auto"/>
              <w:jc w:val="left"/>
              <w:rPr>
                <w:rFonts w:ascii="宋体" w:hAnsi="宋体"/>
                <w:color w:val="000000"/>
                <w:sz w:val="24"/>
                <w:szCs w:val="24"/>
                <w:lang w:bidi="hi-IN"/>
              </w:rPr>
            </w:pPr>
            <w:r>
              <w:rPr>
                <w:rFonts w:ascii="宋体" w:hAnsi="宋体" w:hint="eastAsia"/>
                <w:b/>
                <w:color w:val="000000"/>
                <w:sz w:val="24"/>
                <w:szCs w:val="24"/>
                <w:lang w:bidi="hi-IN"/>
              </w:rPr>
              <w:t>备注：</w:t>
            </w:r>
            <w:proofErr w:type="gramStart"/>
            <w:r>
              <w:rPr>
                <w:rFonts w:ascii="宋体" w:hAnsi="宋体" w:hint="eastAsia"/>
                <w:b/>
                <w:color w:val="000000"/>
                <w:sz w:val="24"/>
                <w:szCs w:val="24"/>
                <w:lang w:bidi="hi-IN"/>
              </w:rPr>
              <w:t>附合同</w:t>
            </w:r>
            <w:proofErr w:type="gramEnd"/>
            <w:r>
              <w:rPr>
                <w:rFonts w:ascii="宋体" w:hAnsi="宋体" w:hint="eastAsia"/>
                <w:b/>
                <w:color w:val="000000"/>
                <w:sz w:val="24"/>
                <w:szCs w:val="24"/>
                <w:lang w:bidi="hi-IN"/>
              </w:rPr>
              <w:t>协议书或中标通知书 。</w:t>
            </w:r>
          </w:p>
        </w:tc>
      </w:tr>
      <w:tr w:rsidR="002D0784" w:rsidTr="00C0501B">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s="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spacing w:line="360" w:lineRule="auto"/>
              <w:jc w:val="center"/>
              <w:rPr>
                <w:rFonts w:ascii="宋体" w:hAnsi="宋体" w:cs="宋体"/>
                <w:kern w:val="0"/>
                <w:sz w:val="24"/>
                <w:szCs w:val="24"/>
                <w:lang w:bidi="hi-IN"/>
              </w:rPr>
            </w:pPr>
            <w:r>
              <w:rPr>
                <w:rFonts w:ascii="宋体" w:hAnsi="宋体" w:cs="宋体" w:hint="eastAsia"/>
                <w:kern w:val="0"/>
                <w:sz w:val="24"/>
                <w:szCs w:val="24"/>
                <w:lang w:bidi="hi-IN"/>
              </w:rPr>
              <w:t>项目人员机构</w:t>
            </w:r>
          </w:p>
          <w:p w:rsidR="002D0784" w:rsidRDefault="002D0784">
            <w:pPr>
              <w:spacing w:line="360" w:lineRule="auto"/>
              <w:jc w:val="center"/>
              <w:rPr>
                <w:rFonts w:ascii="宋体" w:hAnsi="宋体" w:cs="宋体"/>
                <w:bCs/>
                <w:color w:val="000000"/>
                <w:sz w:val="24"/>
                <w:szCs w:val="24"/>
                <w:lang w:bidi="hi-IN"/>
              </w:rPr>
            </w:pPr>
            <w:r>
              <w:rPr>
                <w:rFonts w:ascii="宋体" w:hAnsi="宋体" w:cs="宋体" w:hint="eastAsia"/>
                <w:kern w:val="0"/>
                <w:sz w:val="24"/>
                <w:szCs w:val="24"/>
                <w:lang w:bidi="hi-IN"/>
              </w:rPr>
              <w:t>（0-5分）</w:t>
            </w:r>
          </w:p>
        </w:tc>
        <w:tc>
          <w:tcPr>
            <w:tcW w:w="5052"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rFonts w:ascii="宋体" w:hAnsi="宋体" w:cs="宋体"/>
                <w:color w:val="000000"/>
                <w:sz w:val="24"/>
                <w:szCs w:val="24"/>
                <w:lang w:bidi="hi-IN"/>
              </w:rPr>
            </w:pPr>
            <w:r>
              <w:rPr>
                <w:rFonts w:ascii="宋体" w:hAnsi="宋体" w:cs="宋体" w:hint="eastAsia"/>
                <w:kern w:val="0"/>
                <w:sz w:val="24"/>
                <w:szCs w:val="24"/>
                <w:lang w:bidi="hi-IN"/>
              </w:rPr>
              <w:t>管理人员配备齐全，施工人员配备合理（0-5分）</w:t>
            </w:r>
          </w:p>
        </w:tc>
        <w:tc>
          <w:tcPr>
            <w:tcW w:w="100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s="宋体"/>
                <w:color w:val="000000"/>
                <w:sz w:val="24"/>
                <w:szCs w:val="24"/>
                <w:lang w:bidi="hi-IN"/>
              </w:rPr>
            </w:pPr>
            <w:r>
              <w:rPr>
                <w:rFonts w:ascii="宋体" w:hAnsi="宋体" w:hint="eastAsia"/>
                <w:bCs/>
                <w:color w:val="000000"/>
                <w:sz w:val="24"/>
                <w:szCs w:val="24"/>
                <w:lang w:bidi="hi-IN"/>
              </w:rPr>
              <w:t>0-5分</w:t>
            </w:r>
          </w:p>
        </w:tc>
      </w:tr>
      <w:tr w:rsidR="002D0784" w:rsidTr="00C0501B">
        <w:trPr>
          <w:trHeight w:val="18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s="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优惠承诺</w:t>
            </w:r>
          </w:p>
          <w:p w:rsidR="002D0784" w:rsidRDefault="002D0784">
            <w:pPr>
              <w:spacing w:line="360" w:lineRule="auto"/>
              <w:jc w:val="center"/>
              <w:rPr>
                <w:lang w:bidi="hi-IN"/>
              </w:rPr>
            </w:pPr>
            <w:r>
              <w:rPr>
                <w:rFonts w:ascii="宋体" w:hAnsi="宋体" w:hint="eastAsia"/>
                <w:color w:val="000000"/>
                <w:sz w:val="24"/>
                <w:szCs w:val="24"/>
                <w:lang w:bidi="hi-IN"/>
              </w:rPr>
              <w:t>（0-3分）</w:t>
            </w:r>
          </w:p>
        </w:tc>
        <w:tc>
          <w:tcPr>
            <w:tcW w:w="5052"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rFonts w:ascii="宋体" w:eastAsia="宋体" w:hAnsi="宋体" w:cs="宋体"/>
                <w:color w:val="000000"/>
                <w:sz w:val="24"/>
                <w:szCs w:val="24"/>
                <w:lang w:bidi="hi-IN"/>
              </w:rPr>
            </w:pPr>
            <w:r>
              <w:rPr>
                <w:rFonts w:ascii="宋体" w:hAnsi="宋体" w:hint="eastAsia"/>
                <w:color w:val="000000"/>
                <w:sz w:val="24"/>
                <w:szCs w:val="24"/>
                <w:lang w:bidi="hi-IN"/>
              </w:rPr>
              <w:t>优惠承诺应是书面的符合工程实际情况，确保依法依规，优惠合理，详实可行。</w:t>
            </w:r>
            <w:r>
              <w:rPr>
                <w:rFonts w:ascii="Times New Roman" w:hAnsi="Times New Roman" w:hint="eastAsia"/>
                <w:kern w:val="0"/>
                <w:sz w:val="24"/>
                <w:szCs w:val="20"/>
                <w:lang w:bidi="hi-IN"/>
              </w:rPr>
              <w:t>根据磋商响应文件中提出的有利于采购人的优惠条件的承诺进行打分</w:t>
            </w:r>
            <w:r>
              <w:rPr>
                <w:rFonts w:ascii="Times New Roman" w:hAnsi="Times New Roman"/>
                <w:kern w:val="0"/>
                <w:sz w:val="24"/>
                <w:szCs w:val="20"/>
                <w:lang w:bidi="hi-IN"/>
              </w:rPr>
              <w:t>.</w:t>
            </w:r>
            <w:r w:rsidR="003101CD">
              <w:rPr>
                <w:rFonts w:ascii="Times New Roman" w:hAnsi="Times New Roman" w:hint="eastAsia"/>
                <w:kern w:val="0"/>
                <w:sz w:val="24"/>
                <w:szCs w:val="20"/>
                <w:lang w:bidi="hi-IN"/>
              </w:rPr>
              <w:t>（</w:t>
            </w:r>
            <w:r w:rsidR="003101CD">
              <w:rPr>
                <w:rFonts w:ascii="Times New Roman" w:hAnsi="Times New Roman" w:hint="eastAsia"/>
                <w:kern w:val="0"/>
                <w:sz w:val="24"/>
                <w:szCs w:val="20"/>
                <w:lang w:bidi="hi-IN"/>
              </w:rPr>
              <w:t>0-3</w:t>
            </w:r>
            <w:r w:rsidR="003101CD">
              <w:rPr>
                <w:rFonts w:ascii="Times New Roman" w:hAnsi="Times New Roman" w:hint="eastAsia"/>
                <w:kern w:val="0"/>
                <w:sz w:val="24"/>
                <w:szCs w:val="20"/>
                <w:lang w:bidi="hi-IN"/>
              </w:rPr>
              <w:t>分）</w:t>
            </w:r>
          </w:p>
        </w:tc>
        <w:tc>
          <w:tcPr>
            <w:tcW w:w="100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s="宋体"/>
                <w:color w:val="000000"/>
                <w:sz w:val="24"/>
                <w:szCs w:val="24"/>
                <w:lang w:bidi="hi-IN"/>
              </w:rPr>
            </w:pPr>
            <w:r>
              <w:rPr>
                <w:rFonts w:ascii="宋体" w:hAnsi="宋体" w:hint="eastAsia"/>
                <w:color w:val="000000"/>
                <w:sz w:val="24"/>
                <w:szCs w:val="24"/>
                <w:lang w:bidi="hi-IN"/>
              </w:rPr>
              <w:t>0-3分</w:t>
            </w:r>
          </w:p>
        </w:tc>
      </w:tr>
      <w:tr w:rsidR="002D0784" w:rsidTr="00C0501B">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s="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spacing w:line="360" w:lineRule="auto"/>
              <w:jc w:val="center"/>
              <w:rPr>
                <w:rFonts w:ascii="宋体" w:hAnsi="宋体" w:cs="宋体"/>
                <w:kern w:val="0"/>
                <w:sz w:val="24"/>
                <w:szCs w:val="24"/>
                <w:lang w:bidi="hi-IN"/>
              </w:rPr>
            </w:pPr>
            <w:r>
              <w:rPr>
                <w:rFonts w:ascii="宋体" w:hAnsi="宋体" w:cs="宋体" w:hint="eastAsia"/>
                <w:kern w:val="0"/>
                <w:sz w:val="24"/>
                <w:szCs w:val="24"/>
                <w:lang w:bidi="hi-IN"/>
              </w:rPr>
              <w:t>履职尽责承诺</w:t>
            </w:r>
          </w:p>
          <w:p w:rsidR="002D0784" w:rsidRDefault="002D0784">
            <w:pPr>
              <w:spacing w:line="360" w:lineRule="auto"/>
              <w:jc w:val="center"/>
              <w:rPr>
                <w:rFonts w:ascii="宋体" w:hAnsi="宋体"/>
                <w:color w:val="000000"/>
                <w:sz w:val="24"/>
                <w:szCs w:val="24"/>
                <w:lang w:bidi="hi-IN"/>
              </w:rPr>
            </w:pPr>
            <w:r>
              <w:rPr>
                <w:rFonts w:ascii="宋体" w:hAnsi="宋体" w:cs="宋体" w:hint="eastAsia"/>
                <w:kern w:val="0"/>
                <w:sz w:val="24"/>
                <w:szCs w:val="24"/>
                <w:lang w:bidi="hi-IN"/>
              </w:rPr>
              <w:t>（0-2分）</w:t>
            </w:r>
          </w:p>
        </w:tc>
        <w:tc>
          <w:tcPr>
            <w:tcW w:w="5052"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left"/>
              <w:rPr>
                <w:rFonts w:ascii="宋体" w:hAnsi="宋体"/>
                <w:color w:val="000000"/>
                <w:sz w:val="24"/>
                <w:szCs w:val="24"/>
                <w:lang w:bidi="hi-IN"/>
              </w:rPr>
            </w:pPr>
            <w:r>
              <w:rPr>
                <w:rFonts w:ascii="宋体" w:hAnsi="宋体" w:cs="宋体" w:hint="eastAsia"/>
                <w:kern w:val="0"/>
                <w:sz w:val="24"/>
                <w:szCs w:val="24"/>
                <w:lang w:bidi="hi-IN"/>
              </w:rPr>
              <w:t>具有可行、合法有效的书面保证技术措施落实到位的承诺和落实不到位的处理承诺，其中包括各关键人员的在岗、更换等履职尽责承诺，提供承包商履约保证。（0-2分）</w:t>
            </w:r>
          </w:p>
        </w:tc>
        <w:tc>
          <w:tcPr>
            <w:tcW w:w="1009" w:type="dxa"/>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0-2分</w:t>
            </w:r>
          </w:p>
        </w:tc>
      </w:tr>
      <w:tr w:rsidR="002D0784" w:rsidTr="00C0501B">
        <w:trPr>
          <w:trHeight w:val="84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olor w:val="000000"/>
                <w:sz w:val="24"/>
                <w:szCs w:val="24"/>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784" w:rsidRDefault="002D0784">
            <w:pPr>
              <w:widowControl/>
              <w:jc w:val="left"/>
              <w:rPr>
                <w:rFonts w:ascii="宋体" w:hAnsi="宋体" w:cs="宋体"/>
                <w:color w:val="000000"/>
                <w:sz w:val="24"/>
                <w:szCs w:val="24"/>
                <w:lang w:bidi="hi-IN"/>
              </w:rPr>
            </w:pPr>
          </w:p>
        </w:tc>
        <w:tc>
          <w:tcPr>
            <w:tcW w:w="1791" w:type="dxa"/>
            <w:tcBorders>
              <w:top w:val="single" w:sz="4" w:space="0" w:color="000000"/>
              <w:left w:val="single" w:sz="4" w:space="0" w:color="000000"/>
              <w:bottom w:val="single" w:sz="4" w:space="0" w:color="000000"/>
              <w:right w:val="single" w:sz="4" w:space="0" w:color="000000"/>
            </w:tcBorders>
            <w:vAlign w:val="center"/>
          </w:tcPr>
          <w:p w:rsidR="002D0784" w:rsidRPr="005A0C36" w:rsidRDefault="002D0784">
            <w:pPr>
              <w:spacing w:line="360" w:lineRule="auto"/>
              <w:jc w:val="center"/>
              <w:rPr>
                <w:rFonts w:ascii="宋体" w:hAnsi="宋体"/>
                <w:color w:val="000000"/>
                <w:sz w:val="24"/>
                <w:szCs w:val="24"/>
                <w:lang w:bidi="hi-IN"/>
              </w:rPr>
            </w:pPr>
            <w:r w:rsidRPr="005A0C36">
              <w:rPr>
                <w:rFonts w:ascii="宋体" w:hAnsi="宋体" w:hint="eastAsia"/>
                <w:color w:val="000000"/>
                <w:sz w:val="24"/>
                <w:szCs w:val="24"/>
                <w:lang w:bidi="hi-IN"/>
              </w:rPr>
              <w:t xml:space="preserve">企业信用 </w:t>
            </w:r>
          </w:p>
          <w:p w:rsidR="002D0784" w:rsidRPr="005A0C36" w:rsidRDefault="002D0784">
            <w:pPr>
              <w:spacing w:line="360" w:lineRule="auto"/>
              <w:jc w:val="center"/>
              <w:rPr>
                <w:rFonts w:ascii="宋体" w:hAnsi="宋体"/>
                <w:color w:val="000000"/>
                <w:sz w:val="24"/>
                <w:szCs w:val="24"/>
                <w:lang w:bidi="hi-IN"/>
              </w:rPr>
            </w:pPr>
            <w:r w:rsidRPr="005A0C36">
              <w:rPr>
                <w:rFonts w:ascii="宋体" w:hAnsi="宋体" w:hint="eastAsia"/>
                <w:color w:val="000000"/>
                <w:sz w:val="24"/>
                <w:szCs w:val="24"/>
                <w:lang w:bidi="hi-IN"/>
              </w:rPr>
              <w:t>（0-4分）</w:t>
            </w:r>
          </w:p>
          <w:p w:rsidR="002D0784" w:rsidRPr="005A0C36" w:rsidRDefault="002D0784">
            <w:pPr>
              <w:spacing w:line="360" w:lineRule="auto"/>
              <w:jc w:val="center"/>
              <w:rPr>
                <w:rFonts w:ascii="宋体" w:hAnsi="宋体"/>
                <w:color w:val="000000"/>
                <w:sz w:val="24"/>
                <w:szCs w:val="24"/>
                <w:lang w:bidi="hi-IN"/>
              </w:rPr>
            </w:pPr>
          </w:p>
        </w:tc>
        <w:tc>
          <w:tcPr>
            <w:tcW w:w="5052" w:type="dxa"/>
            <w:tcBorders>
              <w:top w:val="single" w:sz="4" w:space="0" w:color="000000"/>
              <w:left w:val="single" w:sz="4" w:space="0" w:color="000000"/>
              <w:bottom w:val="single" w:sz="4" w:space="0" w:color="000000"/>
              <w:right w:val="single" w:sz="4" w:space="0" w:color="000000"/>
            </w:tcBorders>
            <w:vAlign w:val="center"/>
            <w:hideMark/>
          </w:tcPr>
          <w:p w:rsidR="002D0784" w:rsidRPr="005A0C36" w:rsidRDefault="002D0784">
            <w:pPr>
              <w:widowControl/>
              <w:spacing w:line="360" w:lineRule="auto"/>
              <w:jc w:val="left"/>
              <w:rPr>
                <w:sz w:val="24"/>
                <w:szCs w:val="24"/>
                <w:lang w:bidi="hi-IN"/>
              </w:rPr>
            </w:pPr>
            <w:r w:rsidRPr="005A0C36">
              <w:rPr>
                <w:rFonts w:ascii="宋体" w:hAnsi="宋体" w:cs="宋体" w:hint="eastAsia"/>
                <w:color w:val="000000"/>
                <w:kern w:val="0"/>
                <w:sz w:val="24"/>
                <w:szCs w:val="24"/>
                <w:lang w:bidi="hi-IN"/>
              </w:rPr>
              <w:t>（1）</w:t>
            </w:r>
            <w:r w:rsidR="001F794C" w:rsidRPr="005A0C36">
              <w:rPr>
                <w:rFonts w:ascii="宋体" w:hAnsi="宋体" w:cs="宋体" w:hint="eastAsia"/>
                <w:color w:val="000000"/>
                <w:kern w:val="0"/>
                <w:sz w:val="24"/>
                <w:szCs w:val="24"/>
                <w:lang w:bidi="hi-IN"/>
              </w:rPr>
              <w:t>2020年1月1日以来，</w:t>
            </w:r>
            <w:r w:rsidR="001F794C" w:rsidRPr="005A0C36">
              <w:rPr>
                <w:rFonts w:ascii="宋体" w:hAnsi="宋体" w:cs="宋体" w:hint="eastAsia"/>
                <w:color w:val="000000" w:themeColor="text1"/>
                <w:kern w:val="0"/>
                <w:sz w:val="24"/>
                <w:szCs w:val="24"/>
              </w:rPr>
              <w:t>获得省级</w:t>
            </w:r>
            <w:r w:rsidR="001F794C" w:rsidRPr="005A0C36">
              <w:rPr>
                <w:rFonts w:ascii="宋体" w:hAnsi="宋体" w:cs="宋体" w:hint="eastAsia"/>
                <w:color w:val="000000"/>
                <w:kern w:val="0"/>
                <w:sz w:val="24"/>
                <w:szCs w:val="24"/>
                <w:lang w:bidi="hi-IN"/>
              </w:rPr>
              <w:t xml:space="preserve"> “安全文明工地”</w:t>
            </w:r>
            <w:r w:rsidR="001F794C" w:rsidRPr="005A0C36">
              <w:rPr>
                <w:rFonts w:ascii="宋体" w:hAnsi="宋体" w:cs="宋体" w:hint="eastAsia"/>
                <w:color w:val="000000" w:themeColor="text1"/>
                <w:kern w:val="0"/>
                <w:sz w:val="24"/>
                <w:szCs w:val="24"/>
              </w:rPr>
              <w:t>证书得 1 分，</w:t>
            </w:r>
            <w:r w:rsidRPr="005A0C36">
              <w:rPr>
                <w:rFonts w:ascii="宋体" w:hAnsi="宋体" w:cs="宋体" w:hint="eastAsia"/>
                <w:color w:val="000000"/>
                <w:kern w:val="0"/>
                <w:sz w:val="24"/>
                <w:szCs w:val="24"/>
                <w:lang w:bidi="hi-IN"/>
              </w:rPr>
              <w:t>其它或没有不得分。</w:t>
            </w:r>
          </w:p>
          <w:p w:rsidR="002D0784" w:rsidRPr="005A0C36" w:rsidRDefault="002D0784" w:rsidP="0035519A">
            <w:pPr>
              <w:widowControl/>
              <w:spacing w:line="360" w:lineRule="auto"/>
              <w:jc w:val="left"/>
              <w:rPr>
                <w:rFonts w:ascii="宋体" w:hAnsi="宋体" w:cs="宋体"/>
                <w:color w:val="000000" w:themeColor="text1"/>
                <w:kern w:val="0"/>
                <w:sz w:val="24"/>
                <w:szCs w:val="24"/>
              </w:rPr>
            </w:pPr>
            <w:r w:rsidRPr="005A0C36">
              <w:rPr>
                <w:rFonts w:ascii="宋体" w:hAnsi="宋体" w:cs="宋体" w:hint="eastAsia"/>
                <w:color w:val="000000"/>
                <w:kern w:val="0"/>
                <w:sz w:val="24"/>
                <w:szCs w:val="24"/>
                <w:lang w:bidi="hi-IN"/>
              </w:rPr>
              <w:t>（2）</w:t>
            </w:r>
            <w:r w:rsidR="0035519A" w:rsidRPr="005A0C36">
              <w:rPr>
                <w:rFonts w:ascii="宋体" w:hAnsi="宋体" w:cs="宋体" w:hint="eastAsia"/>
                <w:color w:val="000000" w:themeColor="text1"/>
                <w:kern w:val="0"/>
                <w:sz w:val="24"/>
                <w:szCs w:val="24"/>
              </w:rPr>
              <w:t>20</w:t>
            </w:r>
            <w:r w:rsidR="001F794C" w:rsidRPr="005A0C36">
              <w:rPr>
                <w:rFonts w:ascii="宋体" w:hAnsi="宋体" w:cs="宋体" w:hint="eastAsia"/>
                <w:color w:val="000000" w:themeColor="text1"/>
                <w:kern w:val="0"/>
                <w:sz w:val="24"/>
                <w:szCs w:val="24"/>
              </w:rPr>
              <w:t>20</w:t>
            </w:r>
            <w:r w:rsidR="0035519A" w:rsidRPr="005A0C36">
              <w:rPr>
                <w:rFonts w:ascii="宋体" w:hAnsi="宋体" w:cs="宋体" w:hint="eastAsia"/>
                <w:color w:val="000000" w:themeColor="text1"/>
                <w:kern w:val="0"/>
                <w:sz w:val="24"/>
                <w:szCs w:val="24"/>
              </w:rPr>
              <w:t xml:space="preserve"> 年 1 月 1 日以来，获得省级“市政优良工程”证书得 1 分，本项最高得 3 分。</w:t>
            </w:r>
          </w:p>
          <w:p w:rsidR="0035519A" w:rsidRPr="005A0C36" w:rsidRDefault="0035519A" w:rsidP="00770588">
            <w:pPr>
              <w:pStyle w:val="a0"/>
              <w:rPr>
                <w:sz w:val="24"/>
                <w:szCs w:val="24"/>
              </w:rPr>
            </w:pPr>
            <w:r w:rsidRPr="005A0C36">
              <w:rPr>
                <w:rFonts w:hint="eastAsia"/>
                <w:sz w:val="24"/>
                <w:szCs w:val="24"/>
              </w:rPr>
              <w:t>注：获奖日期以证书上颁发日期为准。</w:t>
            </w:r>
          </w:p>
        </w:tc>
        <w:tc>
          <w:tcPr>
            <w:tcW w:w="1009" w:type="dxa"/>
            <w:tcBorders>
              <w:top w:val="single" w:sz="4" w:space="0" w:color="000000"/>
              <w:left w:val="single" w:sz="4" w:space="0" w:color="000000"/>
              <w:bottom w:val="single" w:sz="4" w:space="0" w:color="000000"/>
              <w:right w:val="single" w:sz="4" w:space="0" w:color="000000"/>
            </w:tcBorders>
            <w:vAlign w:val="center"/>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0-4 分</w:t>
            </w:r>
          </w:p>
          <w:p w:rsidR="002D0784" w:rsidRDefault="002D0784">
            <w:pPr>
              <w:widowControl/>
              <w:spacing w:line="360" w:lineRule="auto"/>
              <w:jc w:val="center"/>
              <w:rPr>
                <w:rFonts w:ascii="宋体" w:hAnsi="宋体"/>
                <w:color w:val="000000"/>
                <w:sz w:val="24"/>
                <w:szCs w:val="24"/>
                <w:lang w:bidi="hi-IN"/>
              </w:rPr>
            </w:pPr>
          </w:p>
        </w:tc>
      </w:tr>
      <w:tr w:rsidR="002D0784" w:rsidTr="002D0784">
        <w:trPr>
          <w:trHeight w:val="20"/>
          <w:jc w:val="center"/>
        </w:trPr>
        <w:tc>
          <w:tcPr>
            <w:tcW w:w="2102" w:type="dxa"/>
            <w:gridSpan w:val="2"/>
            <w:tcBorders>
              <w:top w:val="single" w:sz="4" w:space="0" w:color="000000"/>
              <w:left w:val="single" w:sz="4" w:space="0" w:color="000000"/>
              <w:bottom w:val="single" w:sz="4" w:space="0" w:color="000000"/>
              <w:right w:val="single" w:sz="4" w:space="0" w:color="000000"/>
            </w:tcBorders>
            <w:vAlign w:val="center"/>
            <w:hideMark/>
          </w:tcPr>
          <w:p w:rsidR="002D0784" w:rsidRDefault="002D0784">
            <w:pPr>
              <w:spacing w:line="360" w:lineRule="auto"/>
              <w:jc w:val="center"/>
              <w:rPr>
                <w:rFonts w:ascii="宋体" w:hAnsi="宋体"/>
                <w:color w:val="000000"/>
                <w:sz w:val="24"/>
                <w:szCs w:val="24"/>
                <w:lang w:bidi="hi-IN"/>
              </w:rPr>
            </w:pPr>
            <w:r>
              <w:rPr>
                <w:rFonts w:ascii="宋体" w:hAnsi="宋体" w:hint="eastAsia"/>
                <w:color w:val="000000"/>
                <w:sz w:val="24"/>
                <w:szCs w:val="24"/>
                <w:lang w:bidi="hi-IN"/>
              </w:rPr>
              <w:t>备注</w:t>
            </w:r>
          </w:p>
        </w:tc>
        <w:tc>
          <w:tcPr>
            <w:tcW w:w="7852" w:type="dxa"/>
            <w:gridSpan w:val="3"/>
            <w:tcBorders>
              <w:top w:val="single" w:sz="4" w:space="0" w:color="000000"/>
              <w:left w:val="single" w:sz="4" w:space="0" w:color="000000"/>
              <w:bottom w:val="single" w:sz="4" w:space="0" w:color="000000"/>
              <w:right w:val="single" w:sz="4" w:space="0" w:color="000000"/>
            </w:tcBorders>
            <w:vAlign w:val="center"/>
            <w:hideMark/>
          </w:tcPr>
          <w:p w:rsidR="002D0784" w:rsidRDefault="009E0C50">
            <w:pPr>
              <w:spacing w:line="360" w:lineRule="auto"/>
              <w:jc w:val="left"/>
              <w:rPr>
                <w:rFonts w:ascii="宋体" w:eastAsia="宋体" w:hAnsi="宋体" w:cs="宋体"/>
                <w:color w:val="000000"/>
                <w:sz w:val="24"/>
                <w:szCs w:val="24"/>
                <w:lang w:bidi="hi-IN"/>
              </w:rPr>
            </w:pPr>
            <w:r>
              <w:rPr>
                <w:rFonts w:ascii="宋体" w:hAnsi="宋体" w:cs="宋体" w:hint="eastAsia"/>
                <w:color w:val="000000"/>
                <w:sz w:val="24"/>
                <w:szCs w:val="24"/>
                <w:lang w:bidi="hi-IN"/>
              </w:rPr>
              <w:t>响应人</w:t>
            </w:r>
            <w:r w:rsidR="002D0784">
              <w:rPr>
                <w:rFonts w:ascii="宋体" w:hAnsi="宋体" w:cs="宋体" w:hint="eastAsia"/>
                <w:color w:val="000000"/>
                <w:sz w:val="24"/>
                <w:szCs w:val="24"/>
                <w:lang w:bidi="hi-IN"/>
              </w:rPr>
              <w:t xml:space="preserve">综合得分按下列公式计算： </w:t>
            </w:r>
          </w:p>
          <w:p w:rsidR="002D0784" w:rsidRDefault="009E0C50">
            <w:pPr>
              <w:spacing w:line="360" w:lineRule="auto"/>
              <w:jc w:val="left"/>
              <w:rPr>
                <w:rFonts w:ascii="宋体" w:eastAsia="宋体" w:hAnsi="宋体" w:cs="宋体"/>
                <w:color w:val="000000"/>
                <w:sz w:val="24"/>
                <w:szCs w:val="24"/>
                <w:lang w:bidi="hi-IN"/>
              </w:rPr>
            </w:pPr>
            <w:r>
              <w:rPr>
                <w:rFonts w:ascii="宋体" w:hAnsi="宋体" w:cs="宋体" w:hint="eastAsia"/>
                <w:color w:val="000000"/>
                <w:sz w:val="24"/>
                <w:szCs w:val="24"/>
                <w:lang w:bidi="hi-IN"/>
              </w:rPr>
              <w:t>响应人</w:t>
            </w:r>
            <w:r w:rsidR="002D0784">
              <w:rPr>
                <w:rFonts w:ascii="宋体" w:hAnsi="宋体" w:cs="宋体" w:hint="eastAsia"/>
                <w:color w:val="000000"/>
                <w:sz w:val="24"/>
                <w:szCs w:val="24"/>
                <w:lang w:bidi="hi-IN"/>
              </w:rPr>
              <w:t>综合得分</w:t>
            </w:r>
            <w:r w:rsidR="002D0784">
              <w:rPr>
                <w:rFonts w:ascii="宋体" w:eastAsia="宋体" w:hAnsi="宋体" w:cs="宋体" w:hint="eastAsia"/>
                <w:color w:val="000000"/>
                <w:sz w:val="24"/>
                <w:szCs w:val="24"/>
                <w:lang w:bidi="hi-IN"/>
              </w:rPr>
              <w:t>=</w:t>
            </w:r>
            <w:r w:rsidR="002D0784">
              <w:rPr>
                <w:rFonts w:ascii="宋体" w:hAnsi="宋体" w:cs="宋体" w:hint="eastAsia"/>
                <w:color w:val="000000"/>
                <w:sz w:val="24"/>
                <w:szCs w:val="24"/>
                <w:lang w:bidi="hi-IN"/>
              </w:rPr>
              <w:t>商务标得分</w:t>
            </w:r>
            <w:r w:rsidR="002D0784">
              <w:rPr>
                <w:rFonts w:ascii="宋体" w:eastAsia="宋体" w:hAnsi="宋体" w:cs="宋体" w:hint="eastAsia"/>
                <w:color w:val="000000"/>
                <w:sz w:val="24"/>
                <w:szCs w:val="24"/>
                <w:lang w:bidi="hi-IN"/>
              </w:rPr>
              <w:t>+</w:t>
            </w:r>
            <w:r w:rsidR="002D0784">
              <w:rPr>
                <w:rFonts w:ascii="宋体" w:hAnsi="宋体" w:cs="宋体" w:hint="eastAsia"/>
                <w:color w:val="000000"/>
                <w:sz w:val="24"/>
                <w:szCs w:val="24"/>
                <w:lang w:bidi="hi-IN"/>
              </w:rPr>
              <w:t>技术标得分</w:t>
            </w:r>
            <w:r w:rsidR="002D0784">
              <w:rPr>
                <w:rFonts w:ascii="宋体" w:eastAsia="宋体" w:hAnsi="宋体" w:cs="宋体" w:hint="eastAsia"/>
                <w:color w:val="000000"/>
                <w:sz w:val="24"/>
                <w:szCs w:val="24"/>
                <w:lang w:bidi="hi-IN"/>
              </w:rPr>
              <w:t>+</w:t>
            </w:r>
            <w:r w:rsidR="002D0784">
              <w:rPr>
                <w:rFonts w:ascii="宋体" w:hAnsi="宋体" w:cs="宋体" w:hint="eastAsia"/>
                <w:color w:val="000000"/>
                <w:sz w:val="24"/>
                <w:szCs w:val="24"/>
                <w:lang w:bidi="hi-IN"/>
              </w:rPr>
              <w:t>磋商报价得分</w:t>
            </w:r>
          </w:p>
          <w:p w:rsidR="002D0784" w:rsidRDefault="002D0784">
            <w:pPr>
              <w:spacing w:line="360" w:lineRule="auto"/>
              <w:jc w:val="left"/>
              <w:rPr>
                <w:rFonts w:ascii="宋体" w:eastAsia="宋体" w:hAnsi="宋体" w:cs="宋体"/>
                <w:color w:val="000000"/>
                <w:sz w:val="24"/>
                <w:szCs w:val="24"/>
                <w:lang w:bidi="hi-IN"/>
              </w:rPr>
            </w:pPr>
            <w:r>
              <w:rPr>
                <w:rFonts w:ascii="宋体" w:hAnsi="宋体" w:cs="宋体" w:hint="eastAsia"/>
                <w:color w:val="000000"/>
                <w:sz w:val="24"/>
                <w:szCs w:val="24"/>
                <w:lang w:bidi="hi-IN"/>
              </w:rPr>
              <w:t>（</w:t>
            </w:r>
            <w:r>
              <w:rPr>
                <w:rFonts w:ascii="宋体" w:eastAsia="宋体" w:hAnsi="宋体" w:cs="宋体" w:hint="eastAsia"/>
                <w:color w:val="000000"/>
                <w:sz w:val="24"/>
                <w:szCs w:val="24"/>
                <w:lang w:bidi="hi-IN"/>
              </w:rPr>
              <w:t>1</w:t>
            </w:r>
            <w:r>
              <w:rPr>
                <w:rFonts w:ascii="宋体" w:hAnsi="宋体" w:cs="宋体" w:hint="eastAsia"/>
                <w:color w:val="000000"/>
                <w:sz w:val="24"/>
                <w:szCs w:val="24"/>
                <w:lang w:bidi="hi-IN"/>
              </w:rPr>
              <w:t>）磋商小组完成对技术标、商务标和磋商报价的汇总后，取平均值作为该</w:t>
            </w:r>
            <w:r w:rsidR="009E0C50">
              <w:rPr>
                <w:rFonts w:ascii="宋体" w:hAnsi="宋体" w:cs="宋体" w:hint="eastAsia"/>
                <w:color w:val="000000"/>
                <w:sz w:val="24"/>
                <w:szCs w:val="24"/>
                <w:lang w:bidi="hi-IN"/>
              </w:rPr>
              <w:t>响应人</w:t>
            </w:r>
            <w:r>
              <w:rPr>
                <w:rFonts w:ascii="宋体" w:hAnsi="宋体" w:cs="宋体" w:hint="eastAsia"/>
                <w:color w:val="000000"/>
                <w:sz w:val="24"/>
                <w:szCs w:val="24"/>
                <w:lang w:bidi="hi-IN"/>
              </w:rPr>
              <w:t>的最终得分。</w:t>
            </w:r>
          </w:p>
          <w:p w:rsidR="002D0784" w:rsidRDefault="002D0784">
            <w:pPr>
              <w:spacing w:line="360" w:lineRule="auto"/>
              <w:jc w:val="left"/>
              <w:rPr>
                <w:lang w:bidi="hi-IN"/>
              </w:rPr>
            </w:pPr>
            <w:r>
              <w:rPr>
                <w:rFonts w:ascii="宋体" w:hAnsi="宋体" w:cs="宋体" w:hint="eastAsia"/>
                <w:color w:val="000000"/>
                <w:sz w:val="24"/>
                <w:szCs w:val="24"/>
                <w:lang w:bidi="hi-IN"/>
              </w:rPr>
              <w:t>（</w:t>
            </w:r>
            <w:r>
              <w:rPr>
                <w:rFonts w:ascii="宋体" w:eastAsia="宋体" w:hAnsi="宋体" w:cs="宋体" w:hint="eastAsia"/>
                <w:color w:val="000000"/>
                <w:sz w:val="24"/>
                <w:szCs w:val="24"/>
                <w:lang w:bidi="hi-IN"/>
              </w:rPr>
              <w:t>2</w:t>
            </w:r>
            <w:r>
              <w:rPr>
                <w:rFonts w:ascii="宋体" w:hAnsi="宋体" w:cs="宋体" w:hint="eastAsia"/>
                <w:color w:val="000000"/>
                <w:sz w:val="24"/>
                <w:szCs w:val="24"/>
                <w:lang w:bidi="hi-IN"/>
              </w:rPr>
              <w:t>）各</w:t>
            </w:r>
            <w:r w:rsidR="009E0C50">
              <w:rPr>
                <w:rFonts w:ascii="宋体" w:hAnsi="宋体" w:cs="宋体" w:hint="eastAsia"/>
                <w:color w:val="000000"/>
                <w:sz w:val="24"/>
                <w:szCs w:val="24"/>
                <w:lang w:bidi="hi-IN"/>
              </w:rPr>
              <w:t>响应人</w:t>
            </w:r>
            <w:r>
              <w:rPr>
                <w:rFonts w:ascii="宋体" w:hAnsi="宋体" w:cs="宋体" w:hint="eastAsia"/>
                <w:color w:val="000000"/>
                <w:sz w:val="24"/>
                <w:szCs w:val="24"/>
                <w:lang w:bidi="hi-IN"/>
              </w:rPr>
              <w:t>最终排名以最终得分的高低为标准，由高到低排序。最终得分相同的，磋商报价低的排名靠前；总得分和磋商报价都相同的，由磋商小组决定排名。</w:t>
            </w:r>
          </w:p>
        </w:tc>
      </w:tr>
    </w:tbl>
    <w:p w:rsidR="002D0784" w:rsidRDefault="002D0784" w:rsidP="002D0784">
      <w:pPr>
        <w:spacing w:line="400" w:lineRule="exact"/>
        <w:rPr>
          <w:rFonts w:ascii="宋体" w:hAnsi="宋体"/>
          <w:b/>
          <w:sz w:val="24"/>
          <w:szCs w:val="24"/>
        </w:rPr>
      </w:pPr>
      <w:r>
        <w:br w:type="page"/>
      </w:r>
      <w:bookmarkStart w:id="271" w:name="_Toc152045600"/>
      <w:r>
        <w:rPr>
          <w:rFonts w:ascii="宋体" w:hAnsi="宋体" w:hint="eastAsia"/>
          <w:b/>
          <w:sz w:val="24"/>
          <w:szCs w:val="24"/>
        </w:rPr>
        <w:t xml:space="preserve">1. </w:t>
      </w:r>
      <w:bookmarkEnd w:id="271"/>
      <w:r>
        <w:rPr>
          <w:rFonts w:ascii="宋体" w:hAnsi="宋体" w:hint="eastAsia"/>
          <w:b/>
          <w:sz w:val="24"/>
          <w:szCs w:val="24"/>
        </w:rPr>
        <w:t>评标方法</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本次评标采用综合评估法。磋商小组对满足磋商文件实质性要求的响应性文件，按照本章规定的评分标准进行打分，并按得分由高到低顺序推荐成交候选人。评审得分相同的，按照最后报价由低到高的顺序推荐。评审得分且最后报价相同的，按照技术指标优劣顺序推荐。排名第一的</w:t>
      </w:r>
      <w:proofErr w:type="gramStart"/>
      <w:r>
        <w:rPr>
          <w:rFonts w:ascii="宋体" w:hAnsi="宋体" w:hint="eastAsia"/>
          <w:sz w:val="24"/>
          <w:szCs w:val="24"/>
        </w:rPr>
        <w:t>的</w:t>
      </w:r>
      <w:proofErr w:type="gramEnd"/>
      <w:r w:rsidR="009E0C50">
        <w:rPr>
          <w:rFonts w:ascii="宋体" w:hAnsi="宋体" w:hint="eastAsia"/>
          <w:sz w:val="24"/>
          <w:szCs w:val="24"/>
        </w:rPr>
        <w:t>响应人</w:t>
      </w:r>
      <w:r>
        <w:rPr>
          <w:rFonts w:ascii="宋体" w:hAnsi="宋体" w:hint="eastAsia"/>
          <w:sz w:val="24"/>
          <w:szCs w:val="24"/>
        </w:rPr>
        <w:t>为第一成交候选人,排名第二的</w:t>
      </w:r>
      <w:r w:rsidR="009E0C50">
        <w:rPr>
          <w:rFonts w:ascii="宋体" w:hAnsi="宋体" w:hint="eastAsia"/>
          <w:sz w:val="24"/>
          <w:szCs w:val="24"/>
        </w:rPr>
        <w:t>响应人</w:t>
      </w:r>
      <w:r>
        <w:rPr>
          <w:rFonts w:ascii="宋体" w:hAnsi="宋体" w:hint="eastAsia"/>
          <w:sz w:val="24"/>
          <w:szCs w:val="24"/>
        </w:rPr>
        <w:t>为第二成交候选人，排名第三的</w:t>
      </w:r>
      <w:r w:rsidR="009E0C50">
        <w:rPr>
          <w:rFonts w:ascii="宋体" w:hAnsi="宋体" w:hint="eastAsia"/>
          <w:sz w:val="24"/>
          <w:szCs w:val="24"/>
        </w:rPr>
        <w:t>响应人</w:t>
      </w:r>
      <w:r>
        <w:rPr>
          <w:rFonts w:ascii="宋体" w:hAnsi="宋体" w:hint="eastAsia"/>
          <w:sz w:val="24"/>
          <w:szCs w:val="24"/>
        </w:rPr>
        <w:t>为第三成交候选人。</w:t>
      </w:r>
    </w:p>
    <w:p w:rsidR="002D0784" w:rsidRDefault="002D0784" w:rsidP="002D0784">
      <w:pPr>
        <w:spacing w:line="360" w:lineRule="auto"/>
        <w:ind w:firstLine="482"/>
        <w:rPr>
          <w:rFonts w:ascii="宋体" w:hAnsi="宋体"/>
          <w:b/>
          <w:sz w:val="24"/>
          <w:szCs w:val="24"/>
        </w:rPr>
      </w:pPr>
      <w:bookmarkStart w:id="272" w:name="_Toc144974568"/>
      <w:bookmarkStart w:id="273" w:name="_Toc152045601"/>
      <w:bookmarkStart w:id="274" w:name="_Toc246996244"/>
      <w:bookmarkStart w:id="275" w:name="_Toc247085759"/>
      <w:bookmarkStart w:id="276" w:name="_Toc152042378"/>
      <w:bookmarkStart w:id="277" w:name="_Toc358707207"/>
      <w:bookmarkStart w:id="278" w:name="_Toc7518075"/>
      <w:bookmarkStart w:id="279" w:name="_Toc4725"/>
      <w:bookmarkStart w:id="280" w:name="_Toc179632619"/>
      <w:bookmarkStart w:id="281" w:name="_Toc246996987"/>
      <w:bookmarkEnd w:id="272"/>
      <w:bookmarkEnd w:id="273"/>
      <w:bookmarkEnd w:id="274"/>
      <w:bookmarkEnd w:id="275"/>
      <w:bookmarkEnd w:id="276"/>
      <w:bookmarkEnd w:id="277"/>
      <w:bookmarkEnd w:id="278"/>
      <w:bookmarkEnd w:id="279"/>
      <w:bookmarkEnd w:id="280"/>
      <w:r>
        <w:rPr>
          <w:rFonts w:ascii="宋体" w:hAnsi="宋体" w:hint="eastAsia"/>
          <w:b/>
          <w:sz w:val="24"/>
          <w:szCs w:val="24"/>
        </w:rPr>
        <w:t xml:space="preserve">2. </w:t>
      </w:r>
      <w:bookmarkEnd w:id="281"/>
      <w:r>
        <w:rPr>
          <w:rFonts w:ascii="宋体" w:hAnsi="宋体" w:hint="eastAsia"/>
          <w:b/>
          <w:sz w:val="24"/>
          <w:szCs w:val="24"/>
        </w:rPr>
        <w:t>评审标准</w:t>
      </w:r>
    </w:p>
    <w:p w:rsidR="002D0784" w:rsidRDefault="002D0784" w:rsidP="002D0784">
      <w:pPr>
        <w:spacing w:line="360" w:lineRule="auto"/>
        <w:ind w:firstLine="480"/>
        <w:rPr>
          <w:rFonts w:ascii="宋体" w:hAnsi="宋体"/>
          <w:sz w:val="24"/>
          <w:szCs w:val="24"/>
        </w:rPr>
      </w:pPr>
      <w:bookmarkStart w:id="282" w:name="_Toc247085760"/>
      <w:bookmarkStart w:id="283" w:name="_Toc152045602"/>
      <w:bookmarkStart w:id="284" w:name="_Toc246996988"/>
      <w:bookmarkStart w:id="285" w:name="_Toc144974569"/>
      <w:bookmarkStart w:id="286" w:name="_Toc152042379"/>
      <w:bookmarkStart w:id="287" w:name="_Toc246996245"/>
      <w:bookmarkStart w:id="288" w:name="_Toc179632620"/>
      <w:bookmarkStart w:id="289" w:name="_Toc358707208"/>
      <w:bookmarkEnd w:id="282"/>
      <w:bookmarkEnd w:id="283"/>
      <w:bookmarkEnd w:id="284"/>
      <w:bookmarkEnd w:id="285"/>
      <w:bookmarkEnd w:id="286"/>
      <w:bookmarkEnd w:id="287"/>
      <w:bookmarkEnd w:id="288"/>
      <w:r>
        <w:rPr>
          <w:rFonts w:ascii="宋体" w:hAnsi="宋体" w:hint="eastAsia"/>
          <w:sz w:val="24"/>
          <w:szCs w:val="24"/>
        </w:rPr>
        <w:t xml:space="preserve">2.1 </w:t>
      </w:r>
      <w:bookmarkEnd w:id="289"/>
      <w:r>
        <w:rPr>
          <w:rFonts w:ascii="宋体" w:hAnsi="宋体" w:hint="eastAsia"/>
          <w:sz w:val="24"/>
          <w:szCs w:val="24"/>
        </w:rPr>
        <w:t>初步评审标准</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2.1.1符合性评审标准：见评标办法前附表。</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2.1.2 资格评审标准：见评标办法前附表。</w:t>
      </w:r>
    </w:p>
    <w:p w:rsidR="002D0784" w:rsidRDefault="002D0784" w:rsidP="002D0784">
      <w:pPr>
        <w:spacing w:line="360" w:lineRule="auto"/>
        <w:ind w:firstLine="476"/>
        <w:rPr>
          <w:rFonts w:ascii="宋体" w:hAnsi="宋体"/>
          <w:spacing w:val="-1"/>
          <w:kern w:val="0"/>
          <w:sz w:val="24"/>
          <w:szCs w:val="24"/>
        </w:rPr>
      </w:pPr>
      <w:r>
        <w:rPr>
          <w:rFonts w:ascii="宋体" w:hAnsi="宋体" w:hint="eastAsia"/>
          <w:spacing w:val="-1"/>
          <w:kern w:val="0"/>
          <w:sz w:val="24"/>
          <w:szCs w:val="24"/>
        </w:rPr>
        <w:t>2.1.3 响应性评审标准：见评标办法前附表。</w:t>
      </w:r>
    </w:p>
    <w:p w:rsidR="002D0784" w:rsidRDefault="002D0784" w:rsidP="002D0784">
      <w:pPr>
        <w:spacing w:line="360" w:lineRule="auto"/>
        <w:ind w:firstLine="480"/>
        <w:rPr>
          <w:rFonts w:ascii="宋体" w:hAnsi="宋体"/>
          <w:sz w:val="24"/>
          <w:szCs w:val="24"/>
        </w:rPr>
      </w:pPr>
      <w:bookmarkStart w:id="290" w:name="_Toc179632621"/>
      <w:bookmarkStart w:id="291" w:name="_Toc152045603"/>
      <w:bookmarkStart w:id="292" w:name="_Toc247085761"/>
      <w:bookmarkStart w:id="293" w:name="_Toc246996989"/>
      <w:bookmarkStart w:id="294" w:name="_Toc358707209"/>
      <w:bookmarkStart w:id="295" w:name="_Toc152042380"/>
      <w:bookmarkStart w:id="296" w:name="_Toc246996246"/>
      <w:bookmarkStart w:id="297" w:name="_Toc144974570"/>
      <w:bookmarkEnd w:id="290"/>
      <w:bookmarkEnd w:id="291"/>
      <w:bookmarkEnd w:id="292"/>
      <w:bookmarkEnd w:id="293"/>
      <w:bookmarkEnd w:id="294"/>
      <w:bookmarkEnd w:id="295"/>
      <w:bookmarkEnd w:id="296"/>
      <w:r>
        <w:rPr>
          <w:rFonts w:ascii="宋体" w:hAnsi="宋体" w:hint="eastAsia"/>
          <w:sz w:val="24"/>
          <w:szCs w:val="24"/>
        </w:rPr>
        <w:t xml:space="preserve">2.2 </w:t>
      </w:r>
      <w:bookmarkEnd w:id="297"/>
      <w:r>
        <w:rPr>
          <w:rFonts w:ascii="宋体" w:hAnsi="宋体" w:hint="eastAsia"/>
          <w:sz w:val="24"/>
          <w:szCs w:val="24"/>
        </w:rPr>
        <w:t>评分标准</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2.2.1技术部分评分标准：见评标办法前附表；</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2.2.2磋商报价评分标准：见评标办法前附表；</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2.2.3商务部分评分标准：见评标办法前附表。</w:t>
      </w:r>
    </w:p>
    <w:p w:rsidR="002D0784" w:rsidRDefault="002D0784" w:rsidP="002D0784">
      <w:pPr>
        <w:spacing w:line="360" w:lineRule="auto"/>
        <w:ind w:firstLine="482"/>
        <w:rPr>
          <w:rFonts w:ascii="宋体" w:hAnsi="宋体"/>
          <w:b/>
          <w:sz w:val="24"/>
          <w:szCs w:val="24"/>
        </w:rPr>
      </w:pPr>
      <w:bookmarkStart w:id="298" w:name="_Toc247085762"/>
      <w:bookmarkStart w:id="299" w:name="_Toc4463"/>
      <w:bookmarkStart w:id="300" w:name="_Toc7518076"/>
      <w:bookmarkStart w:id="301" w:name="_Toc179632622"/>
      <w:bookmarkStart w:id="302" w:name="_Toc358707210"/>
      <w:bookmarkStart w:id="303" w:name="_Toc246996990"/>
      <w:bookmarkStart w:id="304" w:name="_Toc246996247"/>
      <w:bookmarkStart w:id="305" w:name="_Toc144974571"/>
      <w:bookmarkStart w:id="306" w:name="_Toc152045604"/>
      <w:bookmarkStart w:id="307" w:name="_Toc152042381"/>
      <w:bookmarkEnd w:id="298"/>
      <w:bookmarkEnd w:id="299"/>
      <w:bookmarkEnd w:id="300"/>
      <w:bookmarkEnd w:id="301"/>
      <w:bookmarkEnd w:id="302"/>
      <w:bookmarkEnd w:id="303"/>
      <w:bookmarkEnd w:id="304"/>
      <w:bookmarkEnd w:id="305"/>
      <w:bookmarkEnd w:id="306"/>
      <w:r>
        <w:rPr>
          <w:rFonts w:ascii="宋体" w:hAnsi="宋体" w:hint="eastAsia"/>
          <w:b/>
          <w:sz w:val="24"/>
          <w:szCs w:val="24"/>
        </w:rPr>
        <w:t xml:space="preserve">3. </w:t>
      </w:r>
      <w:bookmarkEnd w:id="307"/>
      <w:r>
        <w:rPr>
          <w:rFonts w:ascii="宋体" w:hAnsi="宋体" w:hint="eastAsia"/>
          <w:b/>
          <w:sz w:val="24"/>
          <w:szCs w:val="24"/>
        </w:rPr>
        <w:t>评标程序</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3.1磋商小组依据评标办法前附表第1项、第2项、第3项规定的评审标准对磋商文件进行初步评审。有一项不符合评审标准的，作无效标处理。</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3.2</w:t>
      </w:r>
      <w:r w:rsidR="009E0C50">
        <w:rPr>
          <w:rFonts w:ascii="宋体" w:hAnsi="宋体" w:hint="eastAsia"/>
          <w:sz w:val="24"/>
          <w:szCs w:val="24"/>
        </w:rPr>
        <w:t>响应人</w:t>
      </w:r>
      <w:r>
        <w:rPr>
          <w:rFonts w:ascii="宋体" w:hAnsi="宋体" w:hint="eastAsia"/>
          <w:sz w:val="24"/>
          <w:szCs w:val="24"/>
        </w:rPr>
        <w:t>有以下情形之一的，其投标作无效标处理：</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（1）串通投标或弄虚作假或有其他违法行为的；</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（2）不按磋商小组要求澄清、说明或补正的。</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3.3投标报价有算术错误的，磋商小组按以下原则对投标报价进行修正，修正的价格经</w:t>
      </w:r>
      <w:r w:rsidR="009E0C50">
        <w:rPr>
          <w:rFonts w:ascii="宋体" w:hAnsi="宋体" w:hint="eastAsia"/>
          <w:sz w:val="24"/>
          <w:szCs w:val="24"/>
        </w:rPr>
        <w:t>响应人</w:t>
      </w:r>
      <w:r>
        <w:rPr>
          <w:rFonts w:ascii="宋体" w:hAnsi="宋体" w:hint="eastAsia"/>
          <w:sz w:val="24"/>
          <w:szCs w:val="24"/>
        </w:rPr>
        <w:t>书面确认后具有约束力。</w:t>
      </w:r>
      <w:r w:rsidR="009E0C50">
        <w:rPr>
          <w:rFonts w:ascii="宋体" w:hAnsi="宋体" w:hint="eastAsia"/>
          <w:sz w:val="24"/>
          <w:szCs w:val="24"/>
        </w:rPr>
        <w:t>响应人</w:t>
      </w:r>
      <w:r>
        <w:rPr>
          <w:rFonts w:ascii="宋体" w:hAnsi="宋体" w:hint="eastAsia"/>
          <w:sz w:val="24"/>
          <w:szCs w:val="24"/>
        </w:rPr>
        <w:t>不接受修正价格的，其投标被否决。</w:t>
      </w:r>
    </w:p>
    <w:p w:rsidR="002D0784" w:rsidRDefault="002D0784" w:rsidP="002D0784">
      <w:pPr>
        <w:spacing w:line="360" w:lineRule="auto"/>
        <w:ind w:firstLine="480"/>
        <w:rPr>
          <w:rFonts w:ascii="宋体" w:hAnsi="宋体"/>
          <w:sz w:val="24"/>
          <w:szCs w:val="24"/>
        </w:rPr>
      </w:pPr>
      <w:bookmarkStart w:id="308" w:name="_Toc152042383"/>
      <w:bookmarkEnd w:id="308"/>
      <w:r>
        <w:rPr>
          <w:rFonts w:ascii="宋体" w:hAnsi="宋体" w:hint="eastAsia"/>
          <w:sz w:val="24"/>
          <w:szCs w:val="24"/>
        </w:rPr>
        <w:t>磋商文件中的大写金额与小写金额不一致的，以大写金额为准；</w:t>
      </w:r>
    </w:p>
    <w:p w:rsidR="002D0784" w:rsidRDefault="002D0784" w:rsidP="002D0784">
      <w:pPr>
        <w:spacing w:line="360" w:lineRule="auto"/>
        <w:ind w:firstLine="480"/>
        <w:rPr>
          <w:rFonts w:ascii="宋体" w:hAnsi="宋体"/>
          <w:sz w:val="24"/>
          <w:szCs w:val="24"/>
        </w:rPr>
      </w:pPr>
      <w:bookmarkStart w:id="309" w:name="_Toc152045606"/>
      <w:bookmarkStart w:id="310" w:name="_Toc179632624"/>
      <w:bookmarkStart w:id="311" w:name="_Toc358707212"/>
      <w:bookmarkStart w:id="312" w:name="_Toc246996249"/>
      <w:bookmarkStart w:id="313" w:name="_Toc144974573"/>
      <w:bookmarkStart w:id="314" w:name="_Toc246996992"/>
      <w:bookmarkStart w:id="315" w:name="_Toc247085764"/>
      <w:bookmarkStart w:id="316" w:name="_Toc152042384"/>
      <w:bookmarkEnd w:id="309"/>
      <w:bookmarkEnd w:id="310"/>
      <w:bookmarkEnd w:id="311"/>
      <w:bookmarkEnd w:id="312"/>
      <w:bookmarkEnd w:id="313"/>
      <w:bookmarkEnd w:id="314"/>
      <w:bookmarkEnd w:id="315"/>
      <w:r>
        <w:rPr>
          <w:rFonts w:ascii="宋体" w:hAnsi="宋体" w:hint="eastAsia"/>
          <w:sz w:val="24"/>
          <w:szCs w:val="24"/>
        </w:rPr>
        <w:t>3.4</w:t>
      </w:r>
      <w:bookmarkEnd w:id="316"/>
      <w:r>
        <w:rPr>
          <w:rFonts w:ascii="宋体" w:hAnsi="宋体" w:hint="eastAsia"/>
          <w:sz w:val="24"/>
          <w:szCs w:val="24"/>
        </w:rPr>
        <w:t>详细评审</w:t>
      </w:r>
    </w:p>
    <w:p w:rsidR="002D0784" w:rsidRDefault="002D0784" w:rsidP="002D0784">
      <w:pPr>
        <w:spacing w:line="440" w:lineRule="exact"/>
        <w:ind w:firstLine="480"/>
        <w:rPr>
          <w:rFonts w:ascii="宋体" w:hAnsi="宋体"/>
          <w:sz w:val="24"/>
          <w:szCs w:val="24"/>
        </w:rPr>
      </w:pPr>
      <w:bookmarkStart w:id="317" w:name="_Toc247085765"/>
      <w:bookmarkStart w:id="318" w:name="_Toc246996993"/>
      <w:bookmarkStart w:id="319" w:name="_Toc144974575"/>
      <w:bookmarkStart w:id="320" w:name="_Toc246996250"/>
      <w:bookmarkStart w:id="321" w:name="_Toc358707213"/>
      <w:bookmarkStart w:id="322" w:name="_Toc152045607"/>
      <w:bookmarkStart w:id="323" w:name="_Toc179632625"/>
      <w:bookmarkStart w:id="324" w:name="_Toc152042385"/>
      <w:bookmarkEnd w:id="317"/>
      <w:bookmarkEnd w:id="318"/>
      <w:bookmarkEnd w:id="319"/>
      <w:bookmarkEnd w:id="320"/>
      <w:bookmarkEnd w:id="321"/>
      <w:bookmarkEnd w:id="322"/>
      <w:bookmarkEnd w:id="323"/>
      <w:r>
        <w:rPr>
          <w:rFonts w:ascii="宋体" w:hAnsi="宋体" w:hint="eastAsia"/>
          <w:sz w:val="24"/>
          <w:szCs w:val="24"/>
        </w:rPr>
        <w:t>3.4.1 磋商小组按本章第2.2款规定的量化因素和分值进行打分，并计算出综合评估得分。</w:t>
      </w:r>
      <w:bookmarkEnd w:id="324"/>
    </w:p>
    <w:p w:rsidR="002D0784" w:rsidRDefault="002D0784" w:rsidP="002D0784">
      <w:pPr>
        <w:spacing w:line="440" w:lineRule="exact"/>
        <w:ind w:firstLine="240"/>
        <w:rPr>
          <w:rFonts w:ascii="宋体" w:hAnsi="宋体"/>
          <w:sz w:val="24"/>
          <w:szCs w:val="24"/>
        </w:rPr>
      </w:pPr>
      <w:r>
        <w:rPr>
          <w:rFonts w:ascii="宋体" w:hAnsi="宋体" w:hint="eastAsia"/>
          <w:sz w:val="24"/>
          <w:szCs w:val="24"/>
        </w:rPr>
        <w:t>（1）按本章第2.2.2（1）目规定的评审因素和分值对技术部分计算出得分；</w:t>
      </w:r>
    </w:p>
    <w:p w:rsidR="002D0784" w:rsidRDefault="002D0784" w:rsidP="002D0784">
      <w:pPr>
        <w:spacing w:line="440" w:lineRule="exact"/>
        <w:ind w:firstLine="240"/>
        <w:rPr>
          <w:rFonts w:ascii="宋体" w:hAnsi="宋体"/>
          <w:sz w:val="24"/>
          <w:szCs w:val="24"/>
        </w:rPr>
      </w:pPr>
      <w:r>
        <w:rPr>
          <w:rFonts w:ascii="宋体" w:hAnsi="宋体" w:hint="eastAsia"/>
          <w:sz w:val="24"/>
          <w:szCs w:val="24"/>
        </w:rPr>
        <w:t>（2）按本章第2.2.2（2）目规定的评审因素和分值对磋商报价计算出得分；</w:t>
      </w:r>
    </w:p>
    <w:p w:rsidR="002D0784" w:rsidRDefault="002D0784" w:rsidP="002D0784">
      <w:pPr>
        <w:spacing w:line="440" w:lineRule="exact"/>
        <w:ind w:firstLine="240"/>
        <w:rPr>
          <w:rFonts w:ascii="宋体" w:hAnsi="宋体"/>
          <w:sz w:val="24"/>
          <w:szCs w:val="24"/>
        </w:rPr>
      </w:pPr>
      <w:r>
        <w:rPr>
          <w:rFonts w:ascii="宋体" w:hAnsi="宋体" w:hint="eastAsia"/>
          <w:sz w:val="24"/>
          <w:szCs w:val="24"/>
        </w:rPr>
        <w:t>（3）按本章第2.2.2（3）目规定的评审因素和分值对商务部分计算出得分；</w:t>
      </w:r>
    </w:p>
    <w:p w:rsidR="002D0784" w:rsidRDefault="002D0784" w:rsidP="002D0784">
      <w:pPr>
        <w:spacing w:line="440" w:lineRule="exact"/>
        <w:ind w:firstLine="480"/>
        <w:rPr>
          <w:rFonts w:ascii="宋体" w:hAnsi="宋体"/>
          <w:sz w:val="24"/>
          <w:szCs w:val="24"/>
        </w:rPr>
      </w:pPr>
      <w:r>
        <w:rPr>
          <w:rFonts w:ascii="宋体" w:hAnsi="宋体" w:hint="eastAsia"/>
          <w:sz w:val="24"/>
          <w:szCs w:val="24"/>
        </w:rPr>
        <w:t xml:space="preserve">3.4.2 </w:t>
      </w:r>
      <w:r w:rsidR="009E0C50">
        <w:rPr>
          <w:rFonts w:ascii="宋体" w:hAnsi="宋体" w:hint="eastAsia"/>
          <w:sz w:val="24"/>
          <w:szCs w:val="24"/>
        </w:rPr>
        <w:t>响应人</w:t>
      </w:r>
      <w:r>
        <w:rPr>
          <w:rFonts w:ascii="宋体" w:hAnsi="宋体" w:hint="eastAsia"/>
          <w:sz w:val="24"/>
          <w:szCs w:val="24"/>
        </w:rPr>
        <w:t>得分=技术部分+磋商报价+商务部分。</w:t>
      </w:r>
    </w:p>
    <w:p w:rsidR="002D0784" w:rsidRDefault="002D0784" w:rsidP="002D0784">
      <w:pPr>
        <w:spacing w:line="440" w:lineRule="exact"/>
        <w:ind w:firstLine="480"/>
        <w:rPr>
          <w:rFonts w:ascii="宋体" w:hAnsi="宋体"/>
          <w:sz w:val="24"/>
          <w:szCs w:val="24"/>
        </w:rPr>
      </w:pPr>
      <w:r>
        <w:rPr>
          <w:rFonts w:ascii="宋体" w:hAnsi="宋体" w:hint="eastAsia"/>
          <w:sz w:val="24"/>
          <w:szCs w:val="24"/>
        </w:rPr>
        <w:t>3.4.3 在磋商小组完成对技术部分、磋商报价和商务部分的汇总后取平均值，作为该</w:t>
      </w:r>
      <w:r w:rsidR="009E0C50">
        <w:rPr>
          <w:rFonts w:ascii="宋体" w:hAnsi="宋体" w:hint="eastAsia"/>
          <w:sz w:val="24"/>
          <w:szCs w:val="24"/>
        </w:rPr>
        <w:t>响应人</w:t>
      </w:r>
      <w:r>
        <w:rPr>
          <w:rFonts w:ascii="宋体" w:hAnsi="宋体" w:hint="eastAsia"/>
          <w:sz w:val="24"/>
          <w:szCs w:val="24"/>
        </w:rPr>
        <w:t>的最终得分。</w:t>
      </w:r>
    </w:p>
    <w:p w:rsidR="002D0784" w:rsidRDefault="002D0784" w:rsidP="002D0784">
      <w:pPr>
        <w:spacing w:line="440" w:lineRule="exact"/>
        <w:rPr>
          <w:rFonts w:ascii="宋体" w:hAnsi="宋体"/>
          <w:sz w:val="24"/>
          <w:szCs w:val="24"/>
        </w:rPr>
      </w:pPr>
      <w:r>
        <w:rPr>
          <w:rFonts w:ascii="宋体" w:hAnsi="宋体" w:hint="eastAsia"/>
          <w:sz w:val="24"/>
          <w:szCs w:val="24"/>
        </w:rPr>
        <w:t xml:space="preserve">    3.4.4磋商小组发现</w:t>
      </w:r>
      <w:r w:rsidR="009E0C50">
        <w:rPr>
          <w:rFonts w:ascii="宋体" w:hAnsi="宋体" w:hint="eastAsia"/>
          <w:sz w:val="24"/>
          <w:szCs w:val="24"/>
        </w:rPr>
        <w:t>响应人</w:t>
      </w:r>
      <w:r>
        <w:rPr>
          <w:rFonts w:ascii="宋体" w:hAnsi="宋体" w:hint="eastAsia"/>
          <w:sz w:val="24"/>
          <w:szCs w:val="24"/>
        </w:rPr>
        <w:t>的报价明显低于其他投标报价，使得其投标报价可能低于其个别成本的，应当要求该</w:t>
      </w:r>
      <w:r w:rsidR="009E0C50">
        <w:rPr>
          <w:rFonts w:ascii="宋体" w:hAnsi="宋体" w:hint="eastAsia"/>
          <w:sz w:val="24"/>
          <w:szCs w:val="24"/>
        </w:rPr>
        <w:t>响应人</w:t>
      </w:r>
      <w:r>
        <w:rPr>
          <w:rFonts w:ascii="宋体" w:hAnsi="宋体" w:hint="eastAsia"/>
          <w:sz w:val="24"/>
          <w:szCs w:val="24"/>
        </w:rPr>
        <w:t>做出书面说明并提供相应的证明材料。</w:t>
      </w:r>
      <w:r w:rsidR="009E0C50">
        <w:rPr>
          <w:rFonts w:ascii="宋体" w:hAnsi="宋体" w:hint="eastAsia"/>
          <w:sz w:val="24"/>
          <w:szCs w:val="24"/>
        </w:rPr>
        <w:t>响应人</w:t>
      </w:r>
      <w:r>
        <w:rPr>
          <w:rFonts w:ascii="宋体" w:hAnsi="宋体" w:hint="eastAsia"/>
          <w:sz w:val="24"/>
          <w:szCs w:val="24"/>
        </w:rPr>
        <w:t>不能合理说明或者不能提供相应证明材料的，磋商小组应当认定该</w:t>
      </w:r>
      <w:r w:rsidR="009E0C50">
        <w:rPr>
          <w:rFonts w:ascii="宋体" w:hAnsi="宋体" w:hint="eastAsia"/>
          <w:sz w:val="24"/>
          <w:szCs w:val="24"/>
        </w:rPr>
        <w:t>响应人</w:t>
      </w:r>
      <w:r>
        <w:rPr>
          <w:rFonts w:ascii="宋体" w:hAnsi="宋体" w:hint="eastAsia"/>
          <w:sz w:val="24"/>
          <w:szCs w:val="24"/>
        </w:rPr>
        <w:t>以低于成本报价竞标，否决其投标。</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3.5 响应性文件的澄清和补正</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3.5.1在评标过程中，磋商小组可以书面形式要求</w:t>
      </w:r>
      <w:r w:rsidR="009E0C50">
        <w:rPr>
          <w:rFonts w:ascii="宋体" w:hAnsi="宋体" w:hint="eastAsia"/>
          <w:sz w:val="24"/>
          <w:szCs w:val="24"/>
        </w:rPr>
        <w:t>响应人</w:t>
      </w:r>
      <w:r>
        <w:rPr>
          <w:rFonts w:ascii="宋体" w:hAnsi="宋体" w:hint="eastAsia"/>
          <w:sz w:val="24"/>
          <w:szCs w:val="24"/>
        </w:rPr>
        <w:t>对所提交响应性文件中不明确的内容进行书面澄清或说明，或者对细微偏差进行补正。磋商小组不接受</w:t>
      </w:r>
      <w:r w:rsidR="009E0C50">
        <w:rPr>
          <w:rFonts w:ascii="宋体" w:hAnsi="宋体" w:hint="eastAsia"/>
          <w:sz w:val="24"/>
          <w:szCs w:val="24"/>
        </w:rPr>
        <w:t>响应人</w:t>
      </w:r>
      <w:r>
        <w:rPr>
          <w:rFonts w:ascii="宋体" w:hAnsi="宋体" w:hint="eastAsia"/>
          <w:sz w:val="24"/>
          <w:szCs w:val="24"/>
        </w:rPr>
        <w:t>主动提出的澄清、说明或补正。</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3.5.2 澄清、说明和补正不得改变响应性文件的实质性内容。</w:t>
      </w:r>
      <w:r w:rsidR="009E0C50">
        <w:rPr>
          <w:rFonts w:ascii="宋体" w:hAnsi="宋体" w:hint="eastAsia"/>
          <w:sz w:val="24"/>
          <w:szCs w:val="24"/>
        </w:rPr>
        <w:t>响应人</w:t>
      </w:r>
      <w:r>
        <w:rPr>
          <w:rFonts w:ascii="宋体" w:hAnsi="宋体" w:hint="eastAsia"/>
          <w:sz w:val="24"/>
          <w:szCs w:val="24"/>
        </w:rPr>
        <w:t>的书面澄清、说明和补正属于响应性文件的组成部分。</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3.5.3 磋商小组对</w:t>
      </w:r>
      <w:r w:rsidR="009E0C50">
        <w:rPr>
          <w:rFonts w:ascii="宋体" w:hAnsi="宋体" w:hint="eastAsia"/>
          <w:sz w:val="24"/>
          <w:szCs w:val="24"/>
        </w:rPr>
        <w:t>响应人</w:t>
      </w:r>
      <w:r>
        <w:rPr>
          <w:rFonts w:ascii="宋体" w:hAnsi="宋体" w:hint="eastAsia"/>
          <w:sz w:val="24"/>
          <w:szCs w:val="24"/>
        </w:rPr>
        <w:t>提交的澄清、说明或补正有疑问的，可以要求</w:t>
      </w:r>
      <w:r w:rsidR="009E0C50">
        <w:rPr>
          <w:rFonts w:ascii="宋体" w:hAnsi="宋体" w:hint="eastAsia"/>
          <w:sz w:val="24"/>
          <w:szCs w:val="24"/>
        </w:rPr>
        <w:t>响应人</w:t>
      </w:r>
      <w:r>
        <w:rPr>
          <w:rFonts w:ascii="宋体" w:hAnsi="宋体" w:hint="eastAsia"/>
          <w:sz w:val="24"/>
          <w:szCs w:val="24"/>
        </w:rPr>
        <w:t>进一步澄清、说明或补正，直至满足磋商小组的要求。</w:t>
      </w:r>
    </w:p>
    <w:p w:rsidR="002D0784" w:rsidRDefault="002D0784" w:rsidP="002D0784">
      <w:pPr>
        <w:spacing w:line="360" w:lineRule="auto"/>
        <w:ind w:firstLine="480"/>
        <w:rPr>
          <w:rFonts w:ascii="宋体" w:hAnsi="宋体"/>
          <w:sz w:val="24"/>
          <w:szCs w:val="24"/>
        </w:rPr>
      </w:pPr>
      <w:bookmarkStart w:id="325" w:name="_Toc7518077"/>
      <w:bookmarkStart w:id="326" w:name="_Toc152045608"/>
      <w:bookmarkStart w:id="327" w:name="_Toc152042386"/>
      <w:bookmarkStart w:id="328" w:name="_Toc144974576"/>
      <w:bookmarkStart w:id="329" w:name="_Toc246996994"/>
      <w:bookmarkStart w:id="330" w:name="_Toc246996251"/>
      <w:bookmarkStart w:id="331" w:name="_Toc358707214"/>
      <w:bookmarkStart w:id="332" w:name="_Toc179632626"/>
      <w:bookmarkStart w:id="333" w:name="_Toc247085766"/>
      <w:bookmarkEnd w:id="325"/>
      <w:bookmarkEnd w:id="326"/>
      <w:bookmarkEnd w:id="327"/>
      <w:bookmarkEnd w:id="328"/>
      <w:bookmarkEnd w:id="329"/>
      <w:bookmarkEnd w:id="330"/>
      <w:bookmarkEnd w:id="331"/>
      <w:bookmarkEnd w:id="332"/>
      <w:r>
        <w:rPr>
          <w:rFonts w:ascii="宋体" w:hAnsi="宋体" w:hint="eastAsia"/>
          <w:sz w:val="24"/>
          <w:szCs w:val="24"/>
        </w:rPr>
        <w:t xml:space="preserve">3.6 </w:t>
      </w:r>
      <w:bookmarkEnd w:id="333"/>
      <w:r>
        <w:rPr>
          <w:rFonts w:ascii="宋体" w:hAnsi="宋体" w:hint="eastAsia"/>
          <w:sz w:val="24"/>
          <w:szCs w:val="24"/>
        </w:rPr>
        <w:t>评标结果</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3.6.1除第二章“</w:t>
      </w:r>
      <w:r w:rsidR="009E0C50">
        <w:rPr>
          <w:rFonts w:ascii="宋体" w:hAnsi="宋体" w:hint="eastAsia"/>
          <w:sz w:val="24"/>
          <w:szCs w:val="24"/>
        </w:rPr>
        <w:t>投标响应人</w:t>
      </w:r>
      <w:r>
        <w:rPr>
          <w:rFonts w:ascii="宋体" w:hAnsi="宋体" w:hint="eastAsia"/>
          <w:sz w:val="24"/>
          <w:szCs w:val="24"/>
        </w:rPr>
        <w:t>须知”前附表授权直接确定成交人外，磋商小组按照得分由高到低的顺序推荐成交候选人。</w:t>
      </w:r>
    </w:p>
    <w:p w:rsidR="002D0784" w:rsidRDefault="002D0784" w:rsidP="002D0784">
      <w:pPr>
        <w:spacing w:line="360" w:lineRule="auto"/>
        <w:ind w:firstLine="480"/>
        <w:rPr>
          <w:rFonts w:ascii="宋体" w:hAnsi="宋体"/>
          <w:sz w:val="24"/>
          <w:szCs w:val="24"/>
        </w:rPr>
      </w:pPr>
      <w:r>
        <w:rPr>
          <w:rFonts w:ascii="宋体" w:hAnsi="宋体" w:hint="eastAsia"/>
          <w:sz w:val="24"/>
          <w:szCs w:val="24"/>
        </w:rPr>
        <w:t>3.6.2 磋商小组完成评标后，应当向招标人提交书面评标报告。</w:t>
      </w:r>
    </w:p>
    <w:p w:rsidR="002D0784" w:rsidRDefault="002D0784" w:rsidP="002D0784">
      <w:pPr>
        <w:rPr>
          <w:rFonts w:ascii="Times New Roman" w:hAnsi="Times New Roman"/>
          <w:szCs w:val="21"/>
        </w:rPr>
      </w:pPr>
    </w:p>
    <w:p w:rsidR="002D0784" w:rsidRDefault="002D0784" w:rsidP="002D0784">
      <w:pPr>
        <w:rPr>
          <w:rFonts w:ascii="宋体" w:hAnsi="宋体"/>
          <w:b/>
          <w:sz w:val="36"/>
          <w:szCs w:val="36"/>
        </w:rPr>
      </w:pPr>
      <w:r>
        <w:br w:type="page"/>
      </w:r>
      <w:bookmarkStart w:id="334" w:name="_Toc69718834"/>
      <w:bookmarkEnd w:id="334"/>
    </w:p>
    <w:p w:rsidR="002D0784" w:rsidRDefault="002D0784" w:rsidP="002D0784">
      <w:pPr>
        <w:widowControl/>
        <w:jc w:val="center"/>
        <w:rPr>
          <w:rFonts w:ascii="宋体" w:hAnsi="宋体"/>
          <w:b/>
          <w:sz w:val="36"/>
          <w:szCs w:val="36"/>
        </w:rPr>
      </w:pPr>
      <w:bookmarkStart w:id="335" w:name="_Toc69718838"/>
      <w:bookmarkStart w:id="336" w:name="_Toc13902"/>
      <w:bookmarkStart w:id="337" w:name="_Toc29787"/>
      <w:bookmarkEnd w:id="335"/>
      <w:bookmarkEnd w:id="336"/>
      <w:r>
        <w:rPr>
          <w:rFonts w:ascii="宋体" w:hAnsi="宋体" w:hint="eastAsia"/>
          <w:b/>
          <w:sz w:val="36"/>
          <w:szCs w:val="36"/>
        </w:rPr>
        <w:t>第六章  工程量清单（另附）</w:t>
      </w:r>
      <w:bookmarkEnd w:id="337"/>
    </w:p>
    <w:p w:rsidR="002D0784" w:rsidRDefault="002D0784" w:rsidP="002D0784">
      <w:pPr>
        <w:rPr>
          <w:rFonts w:ascii="宋体" w:hAnsi="宋体"/>
          <w:b/>
          <w:sz w:val="36"/>
          <w:szCs w:val="36"/>
        </w:rPr>
      </w:pPr>
    </w:p>
    <w:p w:rsidR="002D0784" w:rsidRDefault="002D0784" w:rsidP="002D0784">
      <w:pPr>
        <w:spacing w:line="360" w:lineRule="auto"/>
        <w:ind w:firstLine="200"/>
        <w:jc w:val="center"/>
        <w:rPr>
          <w:rFonts w:ascii="宋体" w:hAnsi="宋体"/>
          <w:b/>
          <w:bCs/>
          <w:sz w:val="32"/>
          <w:szCs w:val="32"/>
        </w:rPr>
      </w:pPr>
    </w:p>
    <w:p w:rsidR="002D0784" w:rsidRDefault="002D0784" w:rsidP="002D0784">
      <w:pPr>
        <w:spacing w:line="360" w:lineRule="auto"/>
        <w:ind w:firstLine="200"/>
        <w:jc w:val="center"/>
        <w:rPr>
          <w:rFonts w:ascii="宋体" w:hAnsi="宋体"/>
          <w:b/>
          <w:bCs/>
          <w:sz w:val="32"/>
          <w:szCs w:val="32"/>
        </w:rPr>
      </w:pPr>
    </w:p>
    <w:p w:rsidR="002D0784" w:rsidRDefault="002D0784" w:rsidP="002D0784">
      <w:pPr>
        <w:spacing w:line="360" w:lineRule="auto"/>
        <w:ind w:firstLine="200"/>
        <w:jc w:val="center"/>
        <w:rPr>
          <w:rFonts w:ascii="宋体" w:hAnsi="宋体"/>
          <w:b/>
          <w:bCs/>
          <w:sz w:val="32"/>
          <w:szCs w:val="32"/>
        </w:rPr>
      </w:pPr>
    </w:p>
    <w:p w:rsidR="002D0784" w:rsidRDefault="002D0784" w:rsidP="002D0784">
      <w:pPr>
        <w:spacing w:line="360" w:lineRule="auto"/>
        <w:ind w:firstLine="200"/>
        <w:jc w:val="center"/>
        <w:rPr>
          <w:rFonts w:ascii="宋体" w:hAnsi="宋体"/>
          <w:b/>
          <w:bCs/>
          <w:sz w:val="32"/>
          <w:szCs w:val="32"/>
        </w:rPr>
      </w:pPr>
    </w:p>
    <w:p w:rsidR="002D0784" w:rsidRDefault="002D0784" w:rsidP="002D0784">
      <w:pPr>
        <w:spacing w:line="360" w:lineRule="auto"/>
        <w:ind w:firstLine="200"/>
        <w:jc w:val="center"/>
        <w:rPr>
          <w:rFonts w:ascii="宋体" w:hAnsi="宋体"/>
          <w:b/>
          <w:bCs/>
          <w:sz w:val="32"/>
          <w:szCs w:val="32"/>
        </w:rPr>
      </w:pPr>
    </w:p>
    <w:p w:rsidR="002D0784" w:rsidRDefault="002D0784" w:rsidP="002D0784">
      <w:pPr>
        <w:spacing w:line="360" w:lineRule="auto"/>
        <w:ind w:firstLine="200"/>
        <w:jc w:val="center"/>
        <w:rPr>
          <w:rFonts w:ascii="宋体" w:hAnsi="宋体"/>
          <w:b/>
          <w:bCs/>
          <w:sz w:val="32"/>
          <w:szCs w:val="32"/>
        </w:rPr>
      </w:pPr>
    </w:p>
    <w:p w:rsidR="002D0784" w:rsidRDefault="002D0784" w:rsidP="002D0784">
      <w:pPr>
        <w:spacing w:line="360" w:lineRule="auto"/>
        <w:ind w:firstLine="200"/>
        <w:jc w:val="center"/>
        <w:rPr>
          <w:rFonts w:ascii="宋体" w:hAnsi="宋体"/>
          <w:b/>
          <w:bCs/>
          <w:sz w:val="32"/>
          <w:szCs w:val="32"/>
        </w:rPr>
      </w:pPr>
    </w:p>
    <w:p w:rsidR="002D0784" w:rsidRDefault="002D0784" w:rsidP="002D0784">
      <w:pPr>
        <w:spacing w:line="360" w:lineRule="auto"/>
        <w:ind w:firstLine="200"/>
        <w:jc w:val="center"/>
        <w:rPr>
          <w:rFonts w:ascii="宋体" w:hAnsi="宋体"/>
          <w:b/>
          <w:bCs/>
          <w:sz w:val="32"/>
          <w:szCs w:val="32"/>
        </w:rPr>
      </w:pPr>
    </w:p>
    <w:p w:rsidR="002D0784" w:rsidRDefault="002D0784" w:rsidP="002D0784">
      <w:pPr>
        <w:spacing w:line="360" w:lineRule="auto"/>
        <w:ind w:firstLine="200"/>
        <w:jc w:val="center"/>
        <w:rPr>
          <w:rFonts w:ascii="宋体" w:hAnsi="宋体"/>
          <w:b/>
          <w:bCs/>
          <w:sz w:val="32"/>
          <w:szCs w:val="32"/>
        </w:rPr>
      </w:pPr>
    </w:p>
    <w:p w:rsidR="002D0784" w:rsidRDefault="002D0784" w:rsidP="002D0784">
      <w:pPr>
        <w:spacing w:line="360" w:lineRule="auto"/>
        <w:jc w:val="center"/>
        <w:rPr>
          <w:rFonts w:ascii="宋体" w:hAnsi="宋体"/>
          <w:b/>
          <w:sz w:val="36"/>
          <w:szCs w:val="36"/>
        </w:rPr>
      </w:pPr>
      <w:r>
        <w:br w:type="page"/>
      </w:r>
    </w:p>
    <w:p w:rsidR="00376EFC" w:rsidRPr="00376EFC" w:rsidRDefault="00376EFC" w:rsidP="00376EFC">
      <w:pPr>
        <w:jc w:val="center"/>
        <w:rPr>
          <w:rFonts w:ascii="宋体" w:hAnsi="宋体"/>
          <w:b/>
          <w:sz w:val="36"/>
          <w:szCs w:val="36"/>
        </w:rPr>
      </w:pPr>
      <w:bookmarkStart w:id="338" w:name="_Toc69718840"/>
      <w:bookmarkEnd w:id="338"/>
      <w:r w:rsidRPr="00376EFC">
        <w:rPr>
          <w:rFonts w:ascii="宋体" w:hAnsi="宋体" w:hint="eastAsia"/>
          <w:b/>
          <w:sz w:val="36"/>
          <w:szCs w:val="36"/>
        </w:rPr>
        <w:t>第七章  响应性文件格式</w:t>
      </w:r>
    </w:p>
    <w:p w:rsidR="00376EFC" w:rsidRPr="00376EFC" w:rsidRDefault="00376EFC" w:rsidP="00376EFC">
      <w:pPr>
        <w:spacing w:line="360" w:lineRule="auto"/>
        <w:ind w:firstLine="200"/>
        <w:rPr>
          <w:rFonts w:ascii="宋体" w:hAnsi="宋体"/>
          <w:b/>
          <w:sz w:val="30"/>
          <w:szCs w:val="30"/>
        </w:rPr>
      </w:pPr>
    </w:p>
    <w:p w:rsidR="00376EFC" w:rsidRPr="00376EFC" w:rsidRDefault="00376EFC" w:rsidP="00376EFC">
      <w:pPr>
        <w:spacing w:line="360" w:lineRule="auto"/>
        <w:ind w:firstLine="200"/>
        <w:rPr>
          <w:rFonts w:ascii="宋体" w:hAnsi="宋体"/>
          <w:b/>
          <w:sz w:val="30"/>
          <w:szCs w:val="30"/>
        </w:rPr>
      </w:pPr>
    </w:p>
    <w:p w:rsidR="00376EFC" w:rsidRPr="00376EFC" w:rsidRDefault="00376EFC" w:rsidP="00376EFC">
      <w:pPr>
        <w:spacing w:line="360" w:lineRule="auto"/>
        <w:ind w:firstLine="200"/>
        <w:jc w:val="center"/>
        <w:rPr>
          <w:rFonts w:ascii="宋体" w:hAnsi="宋体"/>
          <w:b/>
          <w:sz w:val="30"/>
          <w:szCs w:val="30"/>
          <w:u w:val="single"/>
        </w:rPr>
      </w:pPr>
      <w:r w:rsidRPr="00376EFC">
        <w:rPr>
          <w:rFonts w:ascii="宋体" w:hAnsi="宋体" w:hint="eastAsia"/>
          <w:b/>
          <w:sz w:val="30"/>
          <w:szCs w:val="30"/>
        </w:rPr>
        <w:t>（项目名称）</w:t>
      </w:r>
    </w:p>
    <w:p w:rsidR="00376EFC" w:rsidRPr="00376EFC" w:rsidRDefault="00376EFC" w:rsidP="00376EFC">
      <w:pPr>
        <w:spacing w:line="360" w:lineRule="auto"/>
        <w:ind w:firstLine="200"/>
        <w:rPr>
          <w:rFonts w:ascii="宋体" w:hAnsi="宋体"/>
          <w:b/>
          <w:szCs w:val="21"/>
        </w:rPr>
      </w:pPr>
    </w:p>
    <w:p w:rsidR="00376EFC" w:rsidRPr="00376EFC" w:rsidRDefault="00376EFC" w:rsidP="00376EFC">
      <w:pPr>
        <w:spacing w:line="360" w:lineRule="auto"/>
        <w:ind w:firstLine="200"/>
        <w:jc w:val="center"/>
        <w:rPr>
          <w:rFonts w:ascii="宋体" w:hAnsi="宋体"/>
          <w:b/>
          <w:sz w:val="44"/>
          <w:szCs w:val="44"/>
        </w:rPr>
      </w:pPr>
    </w:p>
    <w:p w:rsidR="00376EFC" w:rsidRPr="00376EFC" w:rsidRDefault="00376EFC" w:rsidP="00376EFC">
      <w:pPr>
        <w:spacing w:line="360" w:lineRule="auto"/>
        <w:ind w:firstLine="200"/>
        <w:jc w:val="center"/>
        <w:rPr>
          <w:rFonts w:ascii="宋体" w:hAnsi="宋体"/>
          <w:b/>
          <w:sz w:val="52"/>
          <w:szCs w:val="52"/>
        </w:rPr>
      </w:pPr>
    </w:p>
    <w:p w:rsidR="00376EFC" w:rsidRPr="00376EFC" w:rsidRDefault="00376EFC" w:rsidP="00376EFC">
      <w:pPr>
        <w:spacing w:line="360" w:lineRule="auto"/>
        <w:ind w:firstLine="200"/>
        <w:jc w:val="center"/>
        <w:rPr>
          <w:rFonts w:ascii="宋体" w:hAnsi="宋体"/>
          <w:b/>
          <w:sz w:val="52"/>
          <w:szCs w:val="52"/>
        </w:rPr>
      </w:pPr>
      <w:r w:rsidRPr="00376EFC">
        <w:rPr>
          <w:rFonts w:ascii="宋体" w:hAnsi="宋体" w:hint="eastAsia"/>
          <w:b/>
          <w:sz w:val="52"/>
          <w:szCs w:val="52"/>
        </w:rPr>
        <w:t>响应性文件</w:t>
      </w:r>
    </w:p>
    <w:p w:rsidR="00376EFC" w:rsidRPr="00376EFC" w:rsidRDefault="00376EFC" w:rsidP="00376EFC">
      <w:pPr>
        <w:spacing w:line="360" w:lineRule="auto"/>
        <w:ind w:firstLine="2711"/>
        <w:rPr>
          <w:rFonts w:ascii="宋体" w:hAnsi="宋体"/>
          <w:b/>
          <w:sz w:val="30"/>
          <w:szCs w:val="30"/>
          <w:u w:val="single"/>
        </w:rPr>
      </w:pPr>
      <w:r w:rsidRPr="00376EFC">
        <w:rPr>
          <w:rFonts w:ascii="宋体" w:hAnsi="宋体" w:hint="eastAsia"/>
          <w:b/>
          <w:sz w:val="30"/>
          <w:szCs w:val="30"/>
        </w:rPr>
        <w:t>项目编号：</w:t>
      </w:r>
    </w:p>
    <w:p w:rsidR="00376EFC" w:rsidRPr="00376EFC" w:rsidRDefault="00376EFC" w:rsidP="00376EFC">
      <w:pPr>
        <w:spacing w:line="360" w:lineRule="auto"/>
        <w:ind w:firstLine="420"/>
        <w:rPr>
          <w:rFonts w:ascii="宋体" w:hAnsi="宋体"/>
          <w:szCs w:val="21"/>
        </w:rPr>
      </w:pPr>
    </w:p>
    <w:p w:rsidR="00376EFC" w:rsidRPr="00376EFC" w:rsidRDefault="00376EFC" w:rsidP="00376EFC">
      <w:pPr>
        <w:spacing w:line="360" w:lineRule="auto"/>
        <w:ind w:firstLine="420"/>
        <w:rPr>
          <w:rFonts w:ascii="宋体" w:hAnsi="宋体"/>
          <w:szCs w:val="21"/>
        </w:rPr>
      </w:pPr>
    </w:p>
    <w:p w:rsidR="00376EFC" w:rsidRPr="00376EFC" w:rsidRDefault="00376EFC" w:rsidP="00376EFC">
      <w:pPr>
        <w:spacing w:line="360" w:lineRule="auto"/>
        <w:ind w:firstLine="420"/>
        <w:rPr>
          <w:rFonts w:ascii="宋体" w:hAnsi="宋体"/>
          <w:szCs w:val="21"/>
        </w:rPr>
      </w:pPr>
    </w:p>
    <w:p w:rsidR="00376EFC" w:rsidRPr="00376EFC" w:rsidRDefault="00376EFC" w:rsidP="00376EFC">
      <w:pPr>
        <w:spacing w:line="360" w:lineRule="auto"/>
        <w:ind w:firstLine="420"/>
        <w:rPr>
          <w:rFonts w:ascii="宋体" w:hAnsi="宋体"/>
          <w:szCs w:val="21"/>
        </w:rPr>
      </w:pPr>
    </w:p>
    <w:p w:rsidR="00376EFC" w:rsidRPr="00376EFC" w:rsidRDefault="00376EFC" w:rsidP="00376EFC">
      <w:pPr>
        <w:spacing w:line="360" w:lineRule="auto"/>
        <w:ind w:firstLine="420"/>
        <w:rPr>
          <w:rFonts w:ascii="宋体" w:hAnsi="宋体"/>
          <w:szCs w:val="21"/>
        </w:rPr>
      </w:pPr>
    </w:p>
    <w:p w:rsidR="00376EFC" w:rsidRPr="00376EFC" w:rsidRDefault="00376EFC" w:rsidP="00376EFC">
      <w:pPr>
        <w:spacing w:line="360" w:lineRule="auto"/>
        <w:ind w:firstLine="420"/>
        <w:rPr>
          <w:rFonts w:ascii="宋体" w:hAnsi="宋体"/>
          <w:szCs w:val="21"/>
        </w:rPr>
      </w:pPr>
    </w:p>
    <w:p w:rsidR="00376EFC" w:rsidRPr="00376EFC" w:rsidRDefault="00376EFC" w:rsidP="00376EFC">
      <w:pPr>
        <w:spacing w:line="360" w:lineRule="auto"/>
        <w:ind w:firstLine="420"/>
        <w:rPr>
          <w:rFonts w:ascii="宋体" w:hAnsi="宋体"/>
          <w:szCs w:val="21"/>
        </w:rPr>
      </w:pPr>
    </w:p>
    <w:p w:rsidR="00376EFC" w:rsidRPr="00376EFC" w:rsidRDefault="00376EFC" w:rsidP="00376EFC">
      <w:pPr>
        <w:spacing w:line="360" w:lineRule="auto"/>
        <w:ind w:firstLine="200"/>
        <w:rPr>
          <w:rFonts w:ascii="宋体" w:hAnsi="宋体"/>
          <w:szCs w:val="21"/>
        </w:rPr>
      </w:pPr>
    </w:p>
    <w:p w:rsidR="00376EFC" w:rsidRPr="00376EFC" w:rsidRDefault="00376EFC" w:rsidP="00376EFC">
      <w:pPr>
        <w:spacing w:line="360" w:lineRule="auto"/>
        <w:ind w:firstLine="200"/>
        <w:jc w:val="center"/>
        <w:rPr>
          <w:rFonts w:ascii="宋体" w:hAnsi="宋体"/>
          <w:sz w:val="24"/>
          <w:szCs w:val="24"/>
        </w:rPr>
      </w:pPr>
    </w:p>
    <w:p w:rsidR="00376EFC" w:rsidRPr="00376EFC" w:rsidRDefault="00376EFC" w:rsidP="00376EFC">
      <w:pPr>
        <w:spacing w:line="360" w:lineRule="auto"/>
        <w:ind w:firstLine="200"/>
        <w:jc w:val="center"/>
        <w:rPr>
          <w:rFonts w:ascii="宋体" w:hAnsi="宋体"/>
          <w:sz w:val="24"/>
          <w:szCs w:val="24"/>
        </w:rPr>
      </w:pPr>
    </w:p>
    <w:p w:rsidR="00376EFC" w:rsidRPr="00376EFC" w:rsidRDefault="00376EFC" w:rsidP="00376EFC">
      <w:pPr>
        <w:spacing w:line="360" w:lineRule="auto"/>
        <w:ind w:firstLine="200"/>
        <w:jc w:val="center"/>
        <w:rPr>
          <w:rFonts w:ascii="宋体" w:hAnsi="宋体"/>
          <w:sz w:val="24"/>
          <w:szCs w:val="24"/>
        </w:rPr>
      </w:pPr>
    </w:p>
    <w:p w:rsidR="00376EFC" w:rsidRPr="00376EFC" w:rsidRDefault="00376EFC" w:rsidP="00376EFC">
      <w:pPr>
        <w:spacing w:line="360" w:lineRule="auto"/>
        <w:ind w:firstLine="2640"/>
        <w:rPr>
          <w:rFonts w:ascii="宋体" w:hAnsi="宋体"/>
          <w:sz w:val="24"/>
          <w:szCs w:val="24"/>
        </w:rPr>
      </w:pPr>
      <w:r w:rsidRPr="00376EFC">
        <w:rPr>
          <w:rFonts w:ascii="宋体" w:hAnsi="宋体" w:hint="eastAsia"/>
          <w:sz w:val="24"/>
          <w:szCs w:val="24"/>
        </w:rPr>
        <w:t>投标响应人：（单位公章）</w:t>
      </w:r>
    </w:p>
    <w:p w:rsidR="00376EFC" w:rsidRPr="00376EFC" w:rsidRDefault="00376EFC" w:rsidP="00376EFC">
      <w:pPr>
        <w:spacing w:line="360" w:lineRule="auto"/>
        <w:ind w:firstLine="2640"/>
        <w:rPr>
          <w:rFonts w:ascii="宋体" w:hAnsi="宋体"/>
          <w:sz w:val="24"/>
          <w:szCs w:val="24"/>
        </w:rPr>
      </w:pPr>
      <w:r w:rsidRPr="00376EFC">
        <w:rPr>
          <w:rFonts w:ascii="宋体" w:hAnsi="宋体" w:hint="eastAsia"/>
          <w:sz w:val="24"/>
          <w:szCs w:val="24"/>
        </w:rPr>
        <w:t>法定代表人：（电子签章）</w:t>
      </w:r>
    </w:p>
    <w:p w:rsidR="00376EFC" w:rsidRPr="00376EFC" w:rsidRDefault="00376EFC" w:rsidP="00376EFC">
      <w:pPr>
        <w:spacing w:line="360" w:lineRule="auto"/>
        <w:ind w:firstLine="2640"/>
        <w:rPr>
          <w:rFonts w:ascii="宋体" w:hAnsi="宋体"/>
          <w:sz w:val="24"/>
          <w:szCs w:val="24"/>
        </w:rPr>
      </w:pPr>
      <w:r w:rsidRPr="00376EFC">
        <w:rPr>
          <w:rFonts w:ascii="宋体" w:hAnsi="宋体" w:hint="eastAsia"/>
          <w:sz w:val="24"/>
          <w:szCs w:val="24"/>
        </w:rPr>
        <w:t>日      期：     年    月    日</w:t>
      </w:r>
    </w:p>
    <w:p w:rsidR="00376EFC" w:rsidRPr="00376EFC" w:rsidRDefault="00376EFC" w:rsidP="00376EFC">
      <w:pPr>
        <w:shd w:val="clear" w:color="auto" w:fill="FFFFFF"/>
        <w:spacing w:line="360" w:lineRule="auto"/>
        <w:ind w:firstLine="200"/>
        <w:jc w:val="center"/>
        <w:outlineLvl w:val="1"/>
        <w:rPr>
          <w:rFonts w:ascii="宋体" w:hAnsi="宋体"/>
          <w:b/>
          <w:sz w:val="40"/>
          <w:szCs w:val="32"/>
        </w:rPr>
      </w:pPr>
    </w:p>
    <w:p w:rsidR="00376EFC" w:rsidRPr="00376EFC" w:rsidRDefault="00376EFC" w:rsidP="00376EFC">
      <w:pPr>
        <w:shd w:val="clear" w:color="auto" w:fill="FFFFFF"/>
        <w:spacing w:line="360" w:lineRule="auto"/>
        <w:ind w:firstLine="200"/>
        <w:jc w:val="center"/>
        <w:outlineLvl w:val="1"/>
        <w:rPr>
          <w:rFonts w:ascii="宋体" w:hAnsi="宋体"/>
          <w:b/>
          <w:sz w:val="40"/>
          <w:szCs w:val="32"/>
        </w:rPr>
      </w:pPr>
    </w:p>
    <w:p w:rsidR="00376EFC" w:rsidRPr="00376EFC" w:rsidRDefault="00376EFC" w:rsidP="00376EFC">
      <w:pPr>
        <w:shd w:val="clear" w:color="auto" w:fill="FFFFFF"/>
        <w:spacing w:line="360" w:lineRule="auto"/>
        <w:ind w:firstLine="200"/>
        <w:jc w:val="center"/>
        <w:outlineLvl w:val="1"/>
        <w:rPr>
          <w:rFonts w:ascii="宋体" w:hAnsi="宋体"/>
          <w:b/>
          <w:sz w:val="40"/>
          <w:szCs w:val="32"/>
        </w:rPr>
      </w:pPr>
      <w:r w:rsidRPr="00376EFC">
        <w:rPr>
          <w:rFonts w:ascii="宋体" w:hAnsi="宋体" w:hint="eastAsia"/>
          <w:b/>
          <w:sz w:val="40"/>
          <w:szCs w:val="32"/>
        </w:rPr>
        <w:t>目  录</w:t>
      </w:r>
    </w:p>
    <w:p w:rsidR="00376EFC" w:rsidRPr="00376EFC" w:rsidRDefault="00376EFC" w:rsidP="00376EFC">
      <w:pPr>
        <w:spacing w:after="120"/>
        <w:ind w:firstLineChars="1150" w:firstLine="3680"/>
        <w:rPr>
          <w:sz w:val="32"/>
          <w:szCs w:val="24"/>
        </w:rPr>
      </w:pPr>
      <w:r w:rsidRPr="00376EFC">
        <w:rPr>
          <w:rFonts w:hint="eastAsia"/>
          <w:sz w:val="32"/>
          <w:szCs w:val="24"/>
        </w:rPr>
        <w:t>（自拟）</w:t>
      </w:r>
    </w:p>
    <w:p w:rsidR="00376EFC" w:rsidRPr="00376EFC" w:rsidRDefault="00376EFC" w:rsidP="00376EFC">
      <w:pPr>
        <w:shd w:val="clear" w:color="auto" w:fill="FFFFFF"/>
        <w:spacing w:line="360" w:lineRule="auto"/>
        <w:ind w:right="600" w:firstLine="200"/>
        <w:rPr>
          <w:rFonts w:ascii="宋体" w:hAnsi="宋体"/>
          <w:bCs/>
          <w:sz w:val="24"/>
          <w:szCs w:val="24"/>
        </w:rPr>
      </w:pPr>
    </w:p>
    <w:p w:rsidR="00376EFC" w:rsidRPr="00376EFC" w:rsidRDefault="00376EFC" w:rsidP="00376EFC"/>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widowControl/>
        <w:jc w:val="center"/>
        <w:rPr>
          <w:rFonts w:ascii="宋体" w:hAnsi="宋体"/>
          <w:b/>
          <w:bCs/>
          <w:sz w:val="32"/>
          <w:szCs w:val="32"/>
        </w:rPr>
      </w:pPr>
      <w:bookmarkStart w:id="339" w:name="_Toc18526"/>
      <w:bookmarkStart w:id="340" w:name="_Toc27145"/>
      <w:r w:rsidRPr="00376EFC">
        <w:rPr>
          <w:rFonts w:ascii="宋体" w:hAnsi="宋体" w:hint="eastAsia"/>
          <w:b/>
          <w:bCs/>
          <w:sz w:val="32"/>
          <w:szCs w:val="32"/>
        </w:rPr>
        <w:t>一、报价函及竞争性磋商报价表</w:t>
      </w:r>
      <w:bookmarkEnd w:id="339"/>
      <w:bookmarkEnd w:id="340"/>
    </w:p>
    <w:p w:rsidR="00376EFC" w:rsidRPr="00376EFC" w:rsidRDefault="00376EFC" w:rsidP="00376EFC">
      <w:pPr>
        <w:spacing w:line="360" w:lineRule="auto"/>
        <w:rPr>
          <w:rFonts w:ascii="宋体" w:hAnsi="宋体"/>
          <w:sz w:val="24"/>
          <w:szCs w:val="24"/>
        </w:rPr>
      </w:pPr>
      <w:r w:rsidRPr="00376EFC">
        <w:rPr>
          <w:rFonts w:ascii="宋体" w:hAnsi="宋体" w:hint="eastAsia"/>
          <w:sz w:val="24"/>
          <w:szCs w:val="24"/>
          <w:u w:val="single"/>
        </w:rPr>
        <w:t>（招标人名称）</w:t>
      </w:r>
      <w:r w:rsidRPr="00376EFC">
        <w:rPr>
          <w:rFonts w:ascii="宋体" w:hAnsi="宋体" w:hint="eastAsia"/>
          <w:sz w:val="24"/>
          <w:szCs w:val="24"/>
        </w:rPr>
        <w:t xml:space="preserve">: </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1、在研究了上述</w:t>
      </w:r>
      <w:r w:rsidRPr="00376EFC">
        <w:rPr>
          <w:rFonts w:ascii="宋体" w:hAnsi="宋体" w:hint="eastAsia"/>
          <w:sz w:val="24"/>
          <w:szCs w:val="24"/>
          <w:u w:val="single"/>
        </w:rPr>
        <w:t xml:space="preserve">                    </w:t>
      </w:r>
      <w:r w:rsidRPr="00376EFC">
        <w:rPr>
          <w:rFonts w:ascii="宋体" w:hAnsi="宋体" w:hint="eastAsia"/>
          <w:sz w:val="24"/>
          <w:szCs w:val="24"/>
        </w:rPr>
        <w:t>（项目名称）的竞争性磋商文件和考察了工程现场后，我们愿意按人民币</w:t>
      </w:r>
      <w:r w:rsidRPr="00376EFC">
        <w:rPr>
          <w:rFonts w:ascii="宋体" w:hAnsi="宋体" w:hint="eastAsia"/>
          <w:sz w:val="24"/>
          <w:szCs w:val="24"/>
          <w:u w:val="single"/>
        </w:rPr>
        <w:t xml:space="preserve">              </w:t>
      </w:r>
      <w:r w:rsidRPr="00376EFC">
        <w:rPr>
          <w:rFonts w:ascii="宋体" w:hAnsi="宋体" w:hint="eastAsia"/>
          <w:sz w:val="24"/>
          <w:szCs w:val="24"/>
        </w:rPr>
        <w:t>（大写）</w:t>
      </w:r>
      <w:r w:rsidRPr="00376EFC">
        <w:rPr>
          <w:rFonts w:ascii="宋体" w:hAnsi="宋体" w:hint="eastAsia"/>
          <w:sz w:val="24"/>
          <w:szCs w:val="24"/>
          <w:u w:val="single"/>
        </w:rPr>
        <w:t xml:space="preserve">       </w:t>
      </w:r>
      <w:r w:rsidRPr="00376EFC">
        <w:rPr>
          <w:rFonts w:ascii="宋体" w:hAnsi="宋体" w:hint="eastAsia"/>
          <w:sz w:val="24"/>
          <w:szCs w:val="24"/>
        </w:rPr>
        <w:t xml:space="preserve"> (小写)的投标总报价，工期</w:t>
      </w:r>
      <w:r w:rsidRPr="00376EFC">
        <w:rPr>
          <w:rFonts w:ascii="宋体" w:hAnsi="宋体" w:hint="eastAsia"/>
          <w:sz w:val="24"/>
          <w:szCs w:val="24"/>
          <w:u w:val="single"/>
        </w:rPr>
        <w:t xml:space="preserve">        </w:t>
      </w:r>
      <w:r w:rsidRPr="00376EFC">
        <w:rPr>
          <w:rFonts w:ascii="宋体" w:hAnsi="宋体" w:hint="eastAsia"/>
          <w:sz w:val="24"/>
          <w:szCs w:val="24"/>
        </w:rPr>
        <w:t>日历天，遵照竞争性磋商文件的要求及</w:t>
      </w:r>
      <w:r w:rsidR="005A0C36">
        <w:rPr>
          <w:rFonts w:ascii="宋体" w:hAnsi="宋体" w:hint="eastAsia"/>
          <w:sz w:val="24"/>
          <w:szCs w:val="24"/>
        </w:rPr>
        <w:t>合同约定承包该工程的实施、完成及其缺陷修复工作，工程质量要求</w:t>
      </w:r>
      <w:r w:rsidR="005A0C36" w:rsidRPr="005A0C36">
        <w:rPr>
          <w:rFonts w:ascii="宋体" w:hAnsi="宋体" w:hint="eastAsia"/>
          <w:sz w:val="24"/>
          <w:szCs w:val="24"/>
          <w:u w:val="single"/>
        </w:rPr>
        <w:t xml:space="preserve">  </w:t>
      </w:r>
      <w:r w:rsidRPr="005A0C36">
        <w:rPr>
          <w:rFonts w:ascii="宋体" w:hAnsi="宋体" w:hint="eastAsia"/>
          <w:sz w:val="24"/>
          <w:szCs w:val="24"/>
          <w:u w:val="single"/>
        </w:rPr>
        <w:t xml:space="preserve">  </w:t>
      </w:r>
      <w:r w:rsidR="005A0C36">
        <w:rPr>
          <w:rFonts w:ascii="宋体" w:hAnsi="宋体" w:hint="eastAsia"/>
          <w:sz w:val="24"/>
          <w:szCs w:val="24"/>
          <w:u w:val="single"/>
        </w:rPr>
        <w:t xml:space="preserve">     </w:t>
      </w:r>
      <w:r w:rsidRPr="00376EFC">
        <w:rPr>
          <w:rFonts w:ascii="宋体" w:hAnsi="宋体" w:hint="eastAsia"/>
          <w:sz w:val="24"/>
          <w:szCs w:val="24"/>
          <w:u w:val="single"/>
        </w:rPr>
        <w:t xml:space="preserve">     </w:t>
      </w:r>
      <w:r w:rsidRPr="00376EFC">
        <w:rPr>
          <w:rFonts w:ascii="宋体" w:hAnsi="宋体" w:hint="eastAsia"/>
          <w:sz w:val="24"/>
          <w:szCs w:val="24"/>
        </w:rPr>
        <w:t>。</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2、我方承诺在投标有效期内不修改、撤销响应性文件。</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3、如果你单位接受我们的报价，我们将保证在接到监理工程师的开工通知后，在本响应性文件内写明的开工期内开工，所有上岗人员按照磋商承诺，及时到位，组织施工。并在计划工期内完成本合同工程，达到合同规定的要求。</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4、如我方中标：</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(l）我方承诺在收到中标通知书后，在中标通知书规定的期限内与你方签订合同。</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(2）我方承诺按磋商文件规定向你方递交履约担保。</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5、在合同协议书正式签署生效之前，本响应性文件连同你单位的中标通知书将构成我们双方之间共同遵守的文件，对双方具有约束力。</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6、我方理解甲方磋商文件的所有要求，若不中标，不要求招标人做任何解释。</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7、我方在此声明，所递交的响应性文件及有关资料内容完整、真实和准确。</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8、</w:t>
      </w:r>
      <w:r w:rsidRPr="00376EFC">
        <w:rPr>
          <w:rFonts w:ascii="宋体" w:hAnsi="宋体" w:hint="eastAsia"/>
          <w:sz w:val="24"/>
          <w:szCs w:val="24"/>
          <w:u w:val="single"/>
        </w:rPr>
        <w:t xml:space="preserve">                 </w:t>
      </w:r>
      <w:r w:rsidRPr="00376EFC">
        <w:rPr>
          <w:rFonts w:ascii="宋体" w:hAnsi="宋体" w:hint="eastAsia"/>
          <w:sz w:val="24"/>
          <w:szCs w:val="24"/>
        </w:rPr>
        <w:t>（其他补充说明）。</w:t>
      </w:r>
    </w:p>
    <w:p w:rsidR="00376EFC" w:rsidRPr="00376EFC" w:rsidRDefault="00376EFC" w:rsidP="00376EFC">
      <w:pPr>
        <w:spacing w:line="360" w:lineRule="auto"/>
        <w:ind w:firstLine="200"/>
        <w:rPr>
          <w:rFonts w:ascii="宋体" w:hAnsi="宋体"/>
          <w:sz w:val="24"/>
          <w:szCs w:val="24"/>
        </w:rPr>
      </w:pPr>
    </w:p>
    <w:p w:rsidR="00376EFC" w:rsidRPr="00376EFC" w:rsidRDefault="00376EFC" w:rsidP="00376EFC">
      <w:pPr>
        <w:spacing w:line="360" w:lineRule="auto"/>
        <w:ind w:firstLine="720"/>
      </w:pPr>
      <w:r w:rsidRPr="00376EFC">
        <w:rPr>
          <w:rFonts w:ascii="宋体" w:hAnsi="宋体" w:hint="eastAsia"/>
          <w:sz w:val="24"/>
          <w:szCs w:val="24"/>
        </w:rPr>
        <w:t>投标响应人：（单位公章）</w:t>
      </w:r>
    </w:p>
    <w:p w:rsidR="00376EFC" w:rsidRPr="00376EFC" w:rsidRDefault="00376EFC" w:rsidP="00376EFC">
      <w:pPr>
        <w:spacing w:line="360" w:lineRule="auto"/>
        <w:ind w:firstLine="720"/>
        <w:rPr>
          <w:rFonts w:ascii="宋体" w:hAnsi="宋体"/>
          <w:sz w:val="24"/>
          <w:szCs w:val="24"/>
        </w:rPr>
      </w:pPr>
      <w:r w:rsidRPr="00376EFC">
        <w:rPr>
          <w:rFonts w:ascii="宋体" w:hAnsi="宋体" w:hint="eastAsia"/>
          <w:sz w:val="24"/>
          <w:szCs w:val="24"/>
        </w:rPr>
        <w:t>法定代表人：（电子签章）</w:t>
      </w:r>
    </w:p>
    <w:p w:rsidR="00376EFC" w:rsidRPr="00376EFC" w:rsidRDefault="00376EFC" w:rsidP="00376EFC">
      <w:pPr>
        <w:spacing w:line="360" w:lineRule="auto"/>
        <w:ind w:firstLine="720"/>
        <w:rPr>
          <w:rFonts w:ascii="宋体" w:hAnsi="宋体"/>
          <w:sz w:val="24"/>
          <w:szCs w:val="24"/>
          <w:u w:val="single"/>
        </w:rPr>
      </w:pPr>
      <w:r w:rsidRPr="00376EFC">
        <w:rPr>
          <w:rFonts w:ascii="宋体" w:hAnsi="宋体" w:hint="eastAsia"/>
          <w:sz w:val="24"/>
          <w:szCs w:val="24"/>
        </w:rPr>
        <w:t>地址：</w:t>
      </w:r>
    </w:p>
    <w:p w:rsidR="00376EFC" w:rsidRPr="00376EFC" w:rsidRDefault="00376EFC" w:rsidP="00376EFC">
      <w:pPr>
        <w:spacing w:line="360" w:lineRule="auto"/>
        <w:ind w:firstLine="720"/>
        <w:rPr>
          <w:rFonts w:ascii="宋体" w:hAnsi="宋体"/>
          <w:sz w:val="24"/>
          <w:szCs w:val="24"/>
          <w:u w:val="single"/>
        </w:rPr>
      </w:pPr>
      <w:r w:rsidRPr="00376EFC">
        <w:rPr>
          <w:rFonts w:ascii="宋体" w:hAnsi="宋体" w:hint="eastAsia"/>
          <w:sz w:val="24"/>
          <w:szCs w:val="24"/>
        </w:rPr>
        <w:t>联系电话：</w:t>
      </w:r>
    </w:p>
    <w:p w:rsidR="00376EFC" w:rsidRPr="00376EFC" w:rsidRDefault="00376EFC" w:rsidP="00376EFC">
      <w:pPr>
        <w:spacing w:line="360" w:lineRule="auto"/>
        <w:ind w:firstLine="720"/>
        <w:rPr>
          <w:rFonts w:ascii="宋体" w:hAnsi="宋体"/>
          <w:sz w:val="24"/>
          <w:szCs w:val="24"/>
        </w:rPr>
      </w:pPr>
      <w:r w:rsidRPr="00376EFC">
        <w:rPr>
          <w:rFonts w:ascii="宋体" w:hAnsi="宋体" w:hint="eastAsia"/>
          <w:sz w:val="24"/>
          <w:szCs w:val="24"/>
        </w:rPr>
        <w:t>日期：年   月   日</w:t>
      </w:r>
      <w:bookmarkStart w:id="341" w:name="_Toc234421990"/>
      <w:bookmarkEnd w:id="341"/>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jc w:val="center"/>
        <w:rPr>
          <w:rFonts w:ascii="宋体" w:hAnsi="宋体"/>
          <w:b/>
          <w:bCs/>
          <w:kern w:val="0"/>
          <w:sz w:val="28"/>
          <w:szCs w:val="28"/>
        </w:rPr>
      </w:pPr>
      <w:r w:rsidRPr="00376EFC">
        <w:rPr>
          <w:rFonts w:ascii="宋体" w:hAnsi="宋体" w:hint="eastAsia"/>
          <w:b/>
          <w:bCs/>
          <w:kern w:val="0"/>
          <w:sz w:val="28"/>
          <w:szCs w:val="28"/>
        </w:rPr>
        <w:t>竞争性磋商报价表（第一轮）</w:t>
      </w:r>
    </w:p>
    <w:tbl>
      <w:tblPr>
        <w:tblW w:w="8378" w:type="dxa"/>
        <w:tblInd w:w="137" w:type="dxa"/>
        <w:tblLook w:val="04A0" w:firstRow="1" w:lastRow="0" w:firstColumn="1" w:lastColumn="0" w:noHBand="0" w:noVBand="1"/>
      </w:tblPr>
      <w:tblGrid>
        <w:gridCol w:w="2138"/>
        <w:gridCol w:w="2332"/>
        <w:gridCol w:w="1425"/>
        <w:gridCol w:w="2483"/>
      </w:tblGrid>
      <w:tr w:rsidR="00376EFC" w:rsidRPr="00376EFC" w:rsidTr="005A0C36">
        <w:trPr>
          <w:trHeight w:val="935"/>
        </w:trPr>
        <w:tc>
          <w:tcPr>
            <w:tcW w:w="2137" w:type="dxa"/>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line="360" w:lineRule="auto"/>
              <w:ind w:firstLineChars="150" w:firstLine="360"/>
              <w:rPr>
                <w:rFonts w:ascii="宋体" w:hAnsi="宋体"/>
                <w:sz w:val="24"/>
                <w:szCs w:val="24"/>
                <w:lang w:bidi="hi-IN"/>
              </w:rPr>
            </w:pPr>
            <w:r w:rsidRPr="00376EFC">
              <w:rPr>
                <w:rFonts w:ascii="宋体" w:hAnsi="宋体" w:hint="eastAsia"/>
                <w:sz w:val="24"/>
                <w:szCs w:val="24"/>
                <w:lang w:bidi="hi-IN"/>
              </w:rPr>
              <w:t>项目名称</w:t>
            </w:r>
          </w:p>
        </w:tc>
        <w:tc>
          <w:tcPr>
            <w:tcW w:w="6240" w:type="dxa"/>
            <w:gridSpan w:val="3"/>
            <w:tcBorders>
              <w:top w:val="single" w:sz="4" w:space="0" w:color="000000"/>
              <w:left w:val="nil"/>
              <w:bottom w:val="single" w:sz="4" w:space="0" w:color="000000"/>
              <w:right w:val="single" w:sz="4" w:space="0" w:color="000000"/>
            </w:tcBorders>
          </w:tcPr>
          <w:p w:rsidR="00376EFC" w:rsidRPr="00376EFC" w:rsidRDefault="00376EFC" w:rsidP="00376EFC">
            <w:pPr>
              <w:spacing w:line="360" w:lineRule="auto"/>
              <w:ind w:firstLine="200"/>
              <w:rPr>
                <w:rFonts w:ascii="宋体" w:hAnsi="宋体"/>
                <w:sz w:val="24"/>
                <w:szCs w:val="24"/>
                <w:lang w:bidi="hi-IN"/>
              </w:rPr>
            </w:pPr>
          </w:p>
        </w:tc>
      </w:tr>
      <w:tr w:rsidR="00376EFC" w:rsidRPr="00376EFC" w:rsidTr="005A0C36">
        <w:trPr>
          <w:trHeight w:val="1111"/>
        </w:trPr>
        <w:tc>
          <w:tcPr>
            <w:tcW w:w="2137" w:type="dxa"/>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line="360" w:lineRule="auto"/>
              <w:ind w:firstLine="200"/>
              <w:jc w:val="center"/>
              <w:rPr>
                <w:lang w:bidi="hi-IN"/>
              </w:rPr>
            </w:pPr>
            <w:r w:rsidRPr="00376EFC">
              <w:rPr>
                <w:rFonts w:ascii="宋体" w:hAnsi="宋体" w:hint="eastAsia"/>
                <w:sz w:val="24"/>
                <w:szCs w:val="24"/>
                <w:lang w:bidi="hi-IN"/>
              </w:rPr>
              <w:t>投标响应人名称</w:t>
            </w:r>
          </w:p>
        </w:tc>
        <w:tc>
          <w:tcPr>
            <w:tcW w:w="6240" w:type="dxa"/>
            <w:gridSpan w:val="3"/>
            <w:tcBorders>
              <w:top w:val="single" w:sz="4" w:space="0" w:color="000000"/>
              <w:left w:val="nil"/>
              <w:bottom w:val="single" w:sz="4" w:space="0" w:color="000000"/>
              <w:right w:val="single" w:sz="4" w:space="0" w:color="000000"/>
            </w:tcBorders>
          </w:tcPr>
          <w:p w:rsidR="00376EFC" w:rsidRPr="00376EFC" w:rsidRDefault="00376EFC" w:rsidP="00376EFC">
            <w:pPr>
              <w:spacing w:line="360" w:lineRule="auto"/>
              <w:ind w:firstLine="200"/>
              <w:rPr>
                <w:rFonts w:ascii="宋体" w:hAnsi="宋体"/>
                <w:sz w:val="24"/>
                <w:szCs w:val="24"/>
                <w:lang w:bidi="hi-IN"/>
              </w:rPr>
            </w:pPr>
          </w:p>
        </w:tc>
      </w:tr>
      <w:tr w:rsidR="00376EFC" w:rsidRPr="00376EFC" w:rsidTr="005A0C36">
        <w:trPr>
          <w:trHeight w:val="1031"/>
        </w:trPr>
        <w:tc>
          <w:tcPr>
            <w:tcW w:w="2137" w:type="dxa"/>
            <w:vMerge w:val="restart"/>
            <w:tcBorders>
              <w:top w:val="nil"/>
              <w:left w:val="single" w:sz="4" w:space="0" w:color="000000"/>
              <w:bottom w:val="single" w:sz="4" w:space="0" w:color="000000"/>
              <w:right w:val="single" w:sz="4" w:space="0" w:color="000000"/>
            </w:tcBorders>
            <w:vAlign w:val="center"/>
            <w:hideMark/>
          </w:tcPr>
          <w:p w:rsidR="00376EFC" w:rsidRPr="00376EFC" w:rsidRDefault="00376EFC" w:rsidP="00376EFC">
            <w:pPr>
              <w:spacing w:line="360" w:lineRule="auto"/>
              <w:ind w:firstLine="200"/>
              <w:jc w:val="center"/>
              <w:rPr>
                <w:rFonts w:ascii="宋体" w:hAnsi="宋体"/>
                <w:sz w:val="24"/>
                <w:szCs w:val="24"/>
                <w:lang w:bidi="hi-IN"/>
              </w:rPr>
            </w:pPr>
            <w:proofErr w:type="gramStart"/>
            <w:r w:rsidRPr="00376EFC">
              <w:rPr>
                <w:rFonts w:ascii="宋体" w:hAnsi="宋体" w:hint="eastAsia"/>
                <w:sz w:val="24"/>
                <w:szCs w:val="24"/>
                <w:lang w:bidi="hi-IN"/>
              </w:rPr>
              <w:t>磋商总</w:t>
            </w:r>
            <w:proofErr w:type="gramEnd"/>
            <w:r w:rsidRPr="00376EFC">
              <w:rPr>
                <w:rFonts w:ascii="宋体" w:hAnsi="宋体" w:hint="eastAsia"/>
                <w:sz w:val="24"/>
                <w:szCs w:val="24"/>
                <w:lang w:bidi="hi-IN"/>
              </w:rPr>
              <w:t>报价</w:t>
            </w:r>
          </w:p>
          <w:p w:rsidR="00376EFC" w:rsidRPr="00376EFC" w:rsidRDefault="00376EFC" w:rsidP="00376EFC">
            <w:pPr>
              <w:spacing w:line="360" w:lineRule="auto"/>
              <w:ind w:firstLine="200"/>
              <w:jc w:val="center"/>
              <w:rPr>
                <w:rFonts w:ascii="宋体" w:hAnsi="宋体"/>
                <w:sz w:val="24"/>
                <w:szCs w:val="24"/>
                <w:lang w:bidi="hi-IN"/>
              </w:rPr>
            </w:pPr>
            <w:r w:rsidRPr="00376EFC">
              <w:rPr>
                <w:rFonts w:ascii="宋体" w:hAnsi="宋体" w:hint="eastAsia"/>
                <w:sz w:val="24"/>
                <w:szCs w:val="24"/>
                <w:lang w:bidi="hi-IN"/>
              </w:rPr>
              <w:t>（第一轮）</w:t>
            </w:r>
          </w:p>
        </w:tc>
        <w:tc>
          <w:tcPr>
            <w:tcW w:w="6240" w:type="dxa"/>
            <w:gridSpan w:val="3"/>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line="360" w:lineRule="auto"/>
              <w:rPr>
                <w:rFonts w:ascii="宋体" w:hAnsi="宋体"/>
                <w:sz w:val="24"/>
                <w:szCs w:val="24"/>
                <w:lang w:bidi="hi-IN"/>
              </w:rPr>
            </w:pPr>
            <w:r w:rsidRPr="00376EFC">
              <w:rPr>
                <w:rFonts w:ascii="宋体" w:hAnsi="宋体" w:hint="eastAsia"/>
                <w:sz w:val="24"/>
                <w:szCs w:val="24"/>
                <w:lang w:bidi="hi-IN"/>
              </w:rPr>
              <w:t>大写：</w:t>
            </w:r>
          </w:p>
        </w:tc>
      </w:tr>
      <w:tr w:rsidR="00376EFC" w:rsidRPr="00376EFC" w:rsidTr="005A0C36">
        <w:trPr>
          <w:trHeight w:val="972"/>
        </w:trPr>
        <w:tc>
          <w:tcPr>
            <w:tcW w:w="0" w:type="auto"/>
            <w:vMerge/>
            <w:tcBorders>
              <w:top w:val="nil"/>
              <w:left w:val="single" w:sz="4" w:space="0" w:color="000000"/>
              <w:bottom w:val="single" w:sz="4" w:space="0" w:color="000000"/>
              <w:right w:val="single" w:sz="4" w:space="0" w:color="000000"/>
            </w:tcBorders>
            <w:vAlign w:val="center"/>
            <w:hideMark/>
          </w:tcPr>
          <w:p w:rsidR="00376EFC" w:rsidRPr="00376EFC" w:rsidRDefault="00376EFC" w:rsidP="00376EFC">
            <w:pPr>
              <w:widowControl/>
              <w:jc w:val="left"/>
              <w:rPr>
                <w:rFonts w:ascii="宋体" w:hAnsi="宋体"/>
                <w:sz w:val="24"/>
                <w:szCs w:val="24"/>
                <w:lang w:bidi="hi-IN"/>
              </w:rPr>
            </w:pPr>
          </w:p>
        </w:tc>
        <w:tc>
          <w:tcPr>
            <w:tcW w:w="6240" w:type="dxa"/>
            <w:gridSpan w:val="3"/>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line="360" w:lineRule="auto"/>
              <w:rPr>
                <w:rFonts w:ascii="宋体" w:hAnsi="宋体"/>
                <w:sz w:val="24"/>
                <w:szCs w:val="24"/>
                <w:lang w:bidi="hi-IN"/>
              </w:rPr>
            </w:pPr>
            <w:r w:rsidRPr="00376EFC">
              <w:rPr>
                <w:rFonts w:ascii="宋体" w:hAnsi="宋体" w:hint="eastAsia"/>
                <w:sz w:val="24"/>
                <w:szCs w:val="24"/>
                <w:lang w:bidi="hi-IN"/>
              </w:rPr>
              <w:t>小写：</w:t>
            </w:r>
          </w:p>
        </w:tc>
      </w:tr>
      <w:tr w:rsidR="00376EFC" w:rsidRPr="00376EFC" w:rsidTr="005A0C36">
        <w:trPr>
          <w:trHeight w:val="1354"/>
        </w:trPr>
        <w:tc>
          <w:tcPr>
            <w:tcW w:w="2137" w:type="dxa"/>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line="360" w:lineRule="auto"/>
              <w:ind w:firstLine="200"/>
              <w:jc w:val="center"/>
              <w:rPr>
                <w:rFonts w:ascii="宋体" w:hAnsi="宋体"/>
                <w:sz w:val="24"/>
                <w:szCs w:val="24"/>
                <w:lang w:bidi="hi-IN"/>
              </w:rPr>
            </w:pPr>
            <w:r w:rsidRPr="00376EFC">
              <w:rPr>
                <w:rFonts w:ascii="宋体" w:hAnsi="宋体" w:hint="eastAsia"/>
                <w:sz w:val="24"/>
                <w:szCs w:val="24"/>
                <w:lang w:bidi="hi-IN"/>
              </w:rPr>
              <w:t>质量要求</w:t>
            </w:r>
          </w:p>
        </w:tc>
        <w:tc>
          <w:tcPr>
            <w:tcW w:w="6240" w:type="dxa"/>
            <w:gridSpan w:val="3"/>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1354"/>
        </w:trPr>
        <w:tc>
          <w:tcPr>
            <w:tcW w:w="2137" w:type="dxa"/>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line="360" w:lineRule="auto"/>
              <w:ind w:firstLine="200"/>
              <w:jc w:val="center"/>
              <w:rPr>
                <w:rFonts w:ascii="宋体" w:hAnsi="宋体"/>
                <w:sz w:val="24"/>
                <w:szCs w:val="24"/>
                <w:lang w:bidi="hi-IN"/>
              </w:rPr>
            </w:pPr>
            <w:r w:rsidRPr="00376EFC">
              <w:rPr>
                <w:rFonts w:ascii="宋体" w:hAnsi="宋体" w:hint="eastAsia"/>
                <w:sz w:val="24"/>
                <w:szCs w:val="24"/>
                <w:lang w:bidi="hi-IN"/>
              </w:rPr>
              <w:t>工期</w:t>
            </w:r>
          </w:p>
        </w:tc>
        <w:tc>
          <w:tcPr>
            <w:tcW w:w="6240" w:type="dxa"/>
            <w:gridSpan w:val="3"/>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1354"/>
        </w:trPr>
        <w:tc>
          <w:tcPr>
            <w:tcW w:w="2137" w:type="dxa"/>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line="360" w:lineRule="auto"/>
              <w:ind w:firstLine="200"/>
              <w:jc w:val="center"/>
              <w:rPr>
                <w:rFonts w:ascii="宋体" w:hAnsi="宋体"/>
                <w:sz w:val="24"/>
                <w:szCs w:val="24"/>
                <w:lang w:bidi="hi-IN"/>
              </w:rPr>
            </w:pPr>
            <w:r w:rsidRPr="00376EFC">
              <w:rPr>
                <w:rFonts w:ascii="宋体" w:hAnsi="宋体" w:hint="eastAsia"/>
                <w:sz w:val="24"/>
                <w:szCs w:val="24"/>
                <w:lang w:bidi="hi-IN"/>
              </w:rPr>
              <w:t>磋商有效期</w:t>
            </w:r>
          </w:p>
        </w:tc>
        <w:tc>
          <w:tcPr>
            <w:tcW w:w="6240" w:type="dxa"/>
            <w:gridSpan w:val="3"/>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779"/>
        </w:trPr>
        <w:tc>
          <w:tcPr>
            <w:tcW w:w="2137" w:type="dxa"/>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line="360" w:lineRule="auto"/>
              <w:ind w:firstLine="200"/>
              <w:jc w:val="center"/>
              <w:rPr>
                <w:rFonts w:ascii="宋体" w:hAnsi="宋体"/>
                <w:sz w:val="24"/>
                <w:szCs w:val="24"/>
                <w:lang w:bidi="hi-IN"/>
              </w:rPr>
            </w:pPr>
            <w:r w:rsidRPr="00376EFC">
              <w:rPr>
                <w:rFonts w:ascii="宋体" w:hAnsi="宋体" w:hint="eastAsia"/>
                <w:sz w:val="24"/>
                <w:szCs w:val="24"/>
                <w:lang w:bidi="hi-IN"/>
              </w:rPr>
              <w:t>项目经理</w:t>
            </w:r>
          </w:p>
        </w:tc>
        <w:tc>
          <w:tcPr>
            <w:tcW w:w="2332"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1425"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line="360" w:lineRule="auto"/>
              <w:rPr>
                <w:rFonts w:ascii="宋体" w:hAnsi="宋体"/>
                <w:sz w:val="24"/>
                <w:szCs w:val="24"/>
                <w:lang w:bidi="hi-IN"/>
              </w:rPr>
            </w:pPr>
            <w:r w:rsidRPr="00376EFC">
              <w:rPr>
                <w:rFonts w:ascii="宋体" w:hAnsi="宋体" w:hint="eastAsia"/>
                <w:sz w:val="24"/>
                <w:szCs w:val="24"/>
                <w:lang w:bidi="hi-IN"/>
              </w:rPr>
              <w:t>注册编号</w:t>
            </w:r>
          </w:p>
        </w:tc>
        <w:tc>
          <w:tcPr>
            <w:tcW w:w="248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861"/>
        </w:trPr>
        <w:tc>
          <w:tcPr>
            <w:tcW w:w="2137" w:type="dxa"/>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line="360" w:lineRule="auto"/>
              <w:ind w:firstLine="200"/>
              <w:jc w:val="center"/>
              <w:rPr>
                <w:rFonts w:ascii="宋体" w:hAnsi="宋体"/>
                <w:sz w:val="24"/>
                <w:szCs w:val="24"/>
                <w:lang w:bidi="hi-IN"/>
              </w:rPr>
            </w:pPr>
            <w:r w:rsidRPr="00376EFC">
              <w:rPr>
                <w:rFonts w:ascii="宋体" w:hAnsi="宋体" w:hint="eastAsia"/>
                <w:sz w:val="24"/>
                <w:szCs w:val="24"/>
                <w:lang w:bidi="hi-IN"/>
              </w:rPr>
              <w:t>备注</w:t>
            </w:r>
          </w:p>
        </w:tc>
        <w:tc>
          <w:tcPr>
            <w:tcW w:w="6240" w:type="dxa"/>
            <w:gridSpan w:val="3"/>
            <w:tcBorders>
              <w:top w:val="single" w:sz="4" w:space="0" w:color="000000"/>
              <w:left w:val="nil"/>
              <w:bottom w:val="single" w:sz="4" w:space="0" w:color="000000"/>
              <w:right w:val="single" w:sz="4" w:space="0" w:color="000000"/>
            </w:tcBorders>
          </w:tcPr>
          <w:p w:rsidR="00376EFC" w:rsidRPr="00376EFC" w:rsidRDefault="00376EFC" w:rsidP="00376EFC">
            <w:pPr>
              <w:spacing w:line="360" w:lineRule="auto"/>
              <w:ind w:firstLine="200"/>
              <w:rPr>
                <w:rFonts w:ascii="宋体" w:hAnsi="宋体"/>
                <w:sz w:val="24"/>
                <w:szCs w:val="24"/>
                <w:lang w:bidi="hi-IN"/>
              </w:rPr>
            </w:pPr>
          </w:p>
        </w:tc>
      </w:tr>
    </w:tbl>
    <w:p w:rsidR="00376EFC" w:rsidRPr="00376EFC" w:rsidRDefault="00376EFC" w:rsidP="00376EFC">
      <w:pPr>
        <w:spacing w:line="360" w:lineRule="auto"/>
        <w:ind w:right="315"/>
        <w:jc w:val="right"/>
        <w:textAlignment w:val="baseline"/>
        <w:rPr>
          <w:rFonts w:ascii="宋体" w:hAnsi="宋体"/>
          <w:kern w:val="0"/>
          <w:sz w:val="24"/>
          <w:szCs w:val="24"/>
        </w:rPr>
      </w:pPr>
    </w:p>
    <w:p w:rsidR="00376EFC" w:rsidRPr="00376EFC" w:rsidRDefault="00376EFC" w:rsidP="00376EFC">
      <w:pPr>
        <w:spacing w:line="360" w:lineRule="auto"/>
        <w:ind w:firstLine="720"/>
        <w:jc w:val="center"/>
        <w:rPr>
          <w:rFonts w:ascii="宋体" w:hAnsi="宋体"/>
          <w:sz w:val="24"/>
          <w:szCs w:val="24"/>
        </w:rPr>
      </w:pPr>
    </w:p>
    <w:p w:rsidR="00376EFC" w:rsidRPr="00376EFC" w:rsidRDefault="005127C2" w:rsidP="00376EFC">
      <w:pPr>
        <w:spacing w:line="360" w:lineRule="auto"/>
        <w:ind w:firstLine="720"/>
        <w:jc w:val="center"/>
      </w:pPr>
      <w:bookmarkStart w:id="342" w:name="_Toc23052"/>
      <w:bookmarkStart w:id="343" w:name="_Toc21474"/>
      <w:r>
        <w:rPr>
          <w:rFonts w:ascii="宋体" w:hAnsi="宋体" w:hint="eastAsia"/>
          <w:sz w:val="24"/>
          <w:szCs w:val="24"/>
        </w:rPr>
        <w:t xml:space="preserve"> </w:t>
      </w:r>
      <w:r w:rsidR="00376EFC" w:rsidRPr="00376EFC">
        <w:rPr>
          <w:rFonts w:ascii="宋体" w:hAnsi="宋体" w:hint="eastAsia"/>
          <w:sz w:val="24"/>
          <w:szCs w:val="24"/>
        </w:rPr>
        <w:t>投标响应人：（单位公章）</w:t>
      </w:r>
      <w:bookmarkEnd w:id="342"/>
      <w:bookmarkEnd w:id="343"/>
    </w:p>
    <w:p w:rsidR="00376EFC" w:rsidRPr="00376EFC" w:rsidRDefault="00376EFC" w:rsidP="00376EFC">
      <w:pPr>
        <w:spacing w:line="360" w:lineRule="auto"/>
        <w:ind w:firstLine="720"/>
        <w:jc w:val="center"/>
      </w:pPr>
      <w:r w:rsidRPr="00376EFC">
        <w:rPr>
          <w:rFonts w:ascii="宋体" w:hAnsi="宋体" w:hint="eastAsia"/>
          <w:sz w:val="24"/>
          <w:szCs w:val="24"/>
        </w:rPr>
        <w:t>法定代表人：（电子签章）</w:t>
      </w:r>
    </w:p>
    <w:p w:rsidR="00376EFC" w:rsidRPr="00376EFC" w:rsidRDefault="00376EFC" w:rsidP="005127C2">
      <w:pPr>
        <w:spacing w:after="120"/>
        <w:ind w:firstLineChars="1400" w:firstLine="3360"/>
        <w:rPr>
          <w:rFonts w:ascii="宋体" w:hAnsi="宋体"/>
          <w:kern w:val="0"/>
          <w:sz w:val="24"/>
          <w:szCs w:val="24"/>
        </w:rPr>
      </w:pPr>
      <w:r w:rsidRPr="00376EFC">
        <w:rPr>
          <w:rFonts w:ascii="宋体" w:hAnsi="宋体" w:hint="eastAsia"/>
          <w:kern w:val="0"/>
          <w:sz w:val="24"/>
          <w:szCs w:val="24"/>
        </w:rPr>
        <w:t>日  期：     年     月    日</w:t>
      </w:r>
    </w:p>
    <w:p w:rsidR="00376EFC" w:rsidRPr="00376EFC" w:rsidRDefault="00376EFC" w:rsidP="00376EFC">
      <w:pPr>
        <w:spacing w:after="120"/>
        <w:ind w:firstLineChars="1300" w:firstLine="3120"/>
        <w:rPr>
          <w:rFonts w:ascii="宋体" w:hAnsi="宋体"/>
          <w:kern w:val="0"/>
          <w:sz w:val="24"/>
          <w:szCs w:val="24"/>
        </w:rPr>
      </w:pPr>
    </w:p>
    <w:p w:rsidR="00376EFC" w:rsidRPr="00376EFC" w:rsidRDefault="00376EFC" w:rsidP="00376EFC">
      <w:pPr>
        <w:spacing w:after="120"/>
        <w:ind w:firstLineChars="1300" w:firstLine="3120"/>
        <w:rPr>
          <w:rFonts w:ascii="宋体" w:hAnsi="宋体"/>
          <w:kern w:val="0"/>
          <w:sz w:val="24"/>
          <w:szCs w:val="24"/>
        </w:rPr>
      </w:pPr>
    </w:p>
    <w:p w:rsidR="00376EFC" w:rsidRPr="00376EFC" w:rsidRDefault="00376EFC" w:rsidP="00376EFC">
      <w:pPr>
        <w:spacing w:after="120"/>
        <w:ind w:firstLineChars="1300" w:firstLine="3120"/>
        <w:rPr>
          <w:rFonts w:ascii="宋体" w:hAnsi="宋体"/>
          <w:kern w:val="0"/>
          <w:sz w:val="24"/>
          <w:szCs w:val="24"/>
        </w:rPr>
      </w:pPr>
    </w:p>
    <w:p w:rsidR="00376EFC" w:rsidRPr="00376EFC" w:rsidRDefault="00376EFC" w:rsidP="00376EFC">
      <w:pPr>
        <w:widowControl/>
        <w:jc w:val="center"/>
        <w:rPr>
          <w:rFonts w:ascii="宋体" w:hAnsi="宋体"/>
          <w:b/>
          <w:bCs/>
          <w:sz w:val="32"/>
          <w:szCs w:val="32"/>
        </w:rPr>
      </w:pPr>
      <w:bookmarkStart w:id="344" w:name="_Toc20579"/>
      <w:bookmarkStart w:id="345" w:name="_Toc19134"/>
      <w:r w:rsidRPr="00376EFC">
        <w:rPr>
          <w:rFonts w:ascii="宋体" w:hAnsi="宋体" w:hint="eastAsia"/>
          <w:b/>
          <w:bCs/>
          <w:sz w:val="32"/>
          <w:szCs w:val="32"/>
        </w:rPr>
        <w:t>二、法定代表人身份证明及授权委托书</w:t>
      </w:r>
      <w:bookmarkStart w:id="346" w:name="_Toc387671317"/>
      <w:bookmarkStart w:id="347" w:name="_Toc387671679"/>
      <w:bookmarkStart w:id="348" w:name="_Toc234382962"/>
      <w:bookmarkStart w:id="349" w:name="_Toc387669603"/>
      <w:bookmarkEnd w:id="344"/>
      <w:bookmarkEnd w:id="345"/>
      <w:bookmarkEnd w:id="346"/>
      <w:bookmarkEnd w:id="347"/>
      <w:bookmarkEnd w:id="348"/>
      <w:bookmarkEnd w:id="349"/>
    </w:p>
    <w:p w:rsidR="00376EFC" w:rsidRPr="00376EFC" w:rsidRDefault="00376EFC" w:rsidP="00376EFC">
      <w:pPr>
        <w:spacing w:line="360" w:lineRule="auto"/>
        <w:ind w:firstLine="200"/>
        <w:jc w:val="center"/>
        <w:rPr>
          <w:rFonts w:ascii="宋体" w:hAnsi="宋体"/>
          <w:b/>
          <w:sz w:val="28"/>
          <w:szCs w:val="24"/>
        </w:rPr>
      </w:pPr>
    </w:p>
    <w:p w:rsidR="00376EFC" w:rsidRPr="00376EFC" w:rsidRDefault="00376EFC" w:rsidP="00376EFC">
      <w:pPr>
        <w:spacing w:line="360" w:lineRule="auto"/>
        <w:ind w:firstLine="200"/>
        <w:jc w:val="center"/>
        <w:rPr>
          <w:rFonts w:ascii="宋体" w:hAnsi="宋体"/>
          <w:b/>
          <w:sz w:val="28"/>
          <w:szCs w:val="24"/>
        </w:rPr>
      </w:pPr>
      <w:r w:rsidRPr="00376EFC">
        <w:rPr>
          <w:rFonts w:ascii="宋体" w:hAnsi="宋体" w:hint="eastAsia"/>
          <w:b/>
          <w:sz w:val="28"/>
          <w:szCs w:val="24"/>
        </w:rPr>
        <w:t>（一）法定代表人身份证明</w:t>
      </w:r>
    </w:p>
    <w:p w:rsidR="00376EFC" w:rsidRPr="00376EFC" w:rsidRDefault="00376EFC" w:rsidP="00376EFC">
      <w:pPr>
        <w:spacing w:line="480" w:lineRule="auto"/>
        <w:ind w:firstLine="200"/>
        <w:rPr>
          <w:rFonts w:ascii="宋体" w:hAnsi="宋体"/>
          <w:sz w:val="24"/>
          <w:szCs w:val="24"/>
          <w:u w:val="single"/>
        </w:rPr>
      </w:pPr>
      <w:r w:rsidRPr="00376EFC">
        <w:rPr>
          <w:rFonts w:ascii="宋体" w:hAnsi="宋体" w:hint="eastAsia"/>
          <w:sz w:val="24"/>
          <w:szCs w:val="24"/>
        </w:rPr>
        <w:t>投标响应人名称：</w:t>
      </w:r>
    </w:p>
    <w:p w:rsidR="00376EFC" w:rsidRPr="00376EFC" w:rsidRDefault="00376EFC" w:rsidP="00376EFC">
      <w:pPr>
        <w:spacing w:line="480" w:lineRule="auto"/>
        <w:ind w:firstLine="200"/>
        <w:rPr>
          <w:rFonts w:ascii="宋体" w:hAnsi="宋体"/>
          <w:sz w:val="24"/>
          <w:szCs w:val="24"/>
          <w:u w:val="single"/>
        </w:rPr>
      </w:pPr>
      <w:r w:rsidRPr="00376EFC">
        <w:rPr>
          <w:rFonts w:ascii="宋体" w:hAnsi="宋体" w:hint="eastAsia"/>
          <w:spacing w:val="60"/>
          <w:kern w:val="0"/>
          <w:sz w:val="24"/>
          <w:szCs w:val="24"/>
        </w:rPr>
        <w:t>单位性</w:t>
      </w:r>
      <w:r w:rsidRPr="00376EFC">
        <w:rPr>
          <w:rFonts w:ascii="宋体" w:hAnsi="宋体" w:hint="eastAsia"/>
          <w:kern w:val="0"/>
          <w:sz w:val="24"/>
          <w:szCs w:val="24"/>
        </w:rPr>
        <w:t>质</w:t>
      </w:r>
      <w:r w:rsidRPr="00376EFC">
        <w:rPr>
          <w:rFonts w:ascii="宋体" w:hAnsi="宋体" w:hint="eastAsia"/>
          <w:sz w:val="24"/>
          <w:szCs w:val="24"/>
        </w:rPr>
        <w:t>：</w:t>
      </w:r>
    </w:p>
    <w:p w:rsidR="00376EFC" w:rsidRPr="00376EFC" w:rsidRDefault="00376EFC" w:rsidP="00376EFC">
      <w:pPr>
        <w:spacing w:line="480" w:lineRule="auto"/>
        <w:ind w:firstLine="200"/>
        <w:rPr>
          <w:rFonts w:ascii="宋体" w:hAnsi="宋体"/>
          <w:sz w:val="24"/>
          <w:szCs w:val="24"/>
          <w:u w:val="single"/>
        </w:rPr>
      </w:pPr>
      <w:r w:rsidRPr="00376EFC">
        <w:rPr>
          <w:rFonts w:ascii="宋体" w:hAnsi="宋体" w:hint="eastAsia"/>
          <w:spacing w:val="390"/>
          <w:kern w:val="0"/>
          <w:sz w:val="24"/>
          <w:szCs w:val="24"/>
        </w:rPr>
        <w:t>地</w:t>
      </w:r>
      <w:r w:rsidRPr="00376EFC">
        <w:rPr>
          <w:rFonts w:ascii="宋体" w:hAnsi="宋体" w:hint="eastAsia"/>
          <w:kern w:val="0"/>
          <w:sz w:val="24"/>
          <w:szCs w:val="24"/>
        </w:rPr>
        <w:t>址</w:t>
      </w:r>
      <w:r w:rsidRPr="00376EFC">
        <w:rPr>
          <w:rFonts w:ascii="宋体" w:hAnsi="宋体" w:hint="eastAsia"/>
          <w:sz w:val="24"/>
          <w:szCs w:val="24"/>
        </w:rPr>
        <w:t>：</w:t>
      </w:r>
    </w:p>
    <w:p w:rsidR="00376EFC" w:rsidRPr="00376EFC" w:rsidRDefault="00376EFC" w:rsidP="00376EFC">
      <w:pPr>
        <w:spacing w:line="480" w:lineRule="auto"/>
        <w:ind w:firstLine="200"/>
        <w:rPr>
          <w:rFonts w:ascii="宋体" w:hAnsi="宋体"/>
          <w:sz w:val="24"/>
          <w:szCs w:val="24"/>
        </w:rPr>
      </w:pPr>
      <w:r w:rsidRPr="00376EFC">
        <w:rPr>
          <w:rFonts w:ascii="宋体" w:hAnsi="宋体" w:hint="eastAsia"/>
          <w:sz w:val="24"/>
          <w:szCs w:val="24"/>
        </w:rPr>
        <w:t>成立时间：     年   月    日</w:t>
      </w:r>
    </w:p>
    <w:p w:rsidR="00376EFC" w:rsidRPr="00376EFC" w:rsidRDefault="00376EFC" w:rsidP="00376EFC">
      <w:pPr>
        <w:spacing w:line="480" w:lineRule="auto"/>
        <w:ind w:firstLine="200"/>
        <w:rPr>
          <w:rFonts w:ascii="宋体" w:hAnsi="宋体"/>
          <w:sz w:val="24"/>
          <w:szCs w:val="24"/>
          <w:u w:val="single"/>
        </w:rPr>
      </w:pPr>
      <w:r w:rsidRPr="00376EFC">
        <w:rPr>
          <w:rFonts w:ascii="宋体" w:hAnsi="宋体" w:hint="eastAsia"/>
          <w:sz w:val="24"/>
          <w:szCs w:val="24"/>
        </w:rPr>
        <w:t>经营期限：</w:t>
      </w:r>
    </w:p>
    <w:p w:rsidR="00376EFC" w:rsidRPr="00376EFC" w:rsidRDefault="00376EFC" w:rsidP="00376EFC">
      <w:pPr>
        <w:spacing w:line="480" w:lineRule="auto"/>
        <w:ind w:firstLine="200"/>
        <w:rPr>
          <w:rFonts w:ascii="宋体" w:hAnsi="宋体"/>
          <w:sz w:val="24"/>
          <w:szCs w:val="24"/>
          <w:u w:val="single"/>
        </w:rPr>
      </w:pPr>
      <w:r w:rsidRPr="00376EFC">
        <w:rPr>
          <w:rFonts w:ascii="宋体" w:hAnsi="宋体" w:hint="eastAsia"/>
          <w:sz w:val="24"/>
          <w:szCs w:val="24"/>
        </w:rPr>
        <w:t>姓名：     性别：    年龄：      职务：</w:t>
      </w:r>
    </w:p>
    <w:p w:rsidR="00376EFC" w:rsidRPr="00376EFC" w:rsidRDefault="00376EFC" w:rsidP="00376EFC">
      <w:pPr>
        <w:spacing w:line="480" w:lineRule="auto"/>
        <w:ind w:firstLine="200"/>
        <w:rPr>
          <w:rFonts w:ascii="宋体" w:hAnsi="宋体"/>
          <w:sz w:val="24"/>
          <w:szCs w:val="24"/>
        </w:rPr>
      </w:pPr>
      <w:r w:rsidRPr="00376EFC">
        <w:rPr>
          <w:rFonts w:ascii="宋体" w:hAnsi="宋体" w:hint="eastAsia"/>
          <w:sz w:val="24"/>
          <w:szCs w:val="24"/>
        </w:rPr>
        <w:t>系</w:t>
      </w:r>
      <w:r w:rsidRPr="00376EFC">
        <w:rPr>
          <w:rFonts w:ascii="宋体" w:hAnsi="宋体" w:hint="eastAsia"/>
          <w:sz w:val="24"/>
          <w:szCs w:val="24"/>
          <w:u w:val="single"/>
        </w:rPr>
        <w:t xml:space="preserve">                      </w:t>
      </w:r>
      <w:r w:rsidRPr="00376EFC">
        <w:rPr>
          <w:rFonts w:ascii="宋体" w:hAnsi="宋体" w:hint="eastAsia"/>
          <w:sz w:val="24"/>
          <w:szCs w:val="24"/>
        </w:rPr>
        <w:t>（投标响应人名称）的法定代表人。</w:t>
      </w:r>
    </w:p>
    <w:p w:rsidR="00376EFC" w:rsidRPr="00376EFC" w:rsidRDefault="00376EFC" w:rsidP="00376EFC">
      <w:pPr>
        <w:spacing w:line="360" w:lineRule="auto"/>
        <w:ind w:firstLine="480"/>
        <w:rPr>
          <w:rFonts w:ascii="宋体" w:hAnsi="宋体"/>
          <w:sz w:val="24"/>
          <w:szCs w:val="24"/>
        </w:rPr>
      </w:pP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特此证明。</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附：法定代表人身份证扫描件</w:t>
      </w:r>
    </w:p>
    <w:p w:rsidR="00376EFC" w:rsidRPr="00376EFC" w:rsidRDefault="00376EFC" w:rsidP="00376EFC">
      <w:pPr>
        <w:spacing w:line="360" w:lineRule="auto"/>
        <w:ind w:firstLine="200"/>
        <w:rPr>
          <w:rFonts w:ascii="宋体" w:hAnsi="宋体"/>
          <w:sz w:val="24"/>
          <w:szCs w:val="24"/>
        </w:rPr>
      </w:pPr>
    </w:p>
    <w:p w:rsidR="00376EFC" w:rsidRPr="00376EFC" w:rsidRDefault="00376EFC" w:rsidP="00376EFC">
      <w:pPr>
        <w:spacing w:line="360" w:lineRule="auto"/>
        <w:ind w:firstLine="200"/>
        <w:rPr>
          <w:rFonts w:ascii="宋体" w:hAnsi="宋体"/>
          <w:sz w:val="24"/>
          <w:szCs w:val="24"/>
        </w:rPr>
      </w:pPr>
    </w:p>
    <w:p w:rsidR="00376EFC" w:rsidRPr="00376EFC" w:rsidRDefault="00376EFC" w:rsidP="00376EFC">
      <w:pPr>
        <w:spacing w:line="360" w:lineRule="auto"/>
        <w:ind w:right="315"/>
        <w:jc w:val="right"/>
        <w:textAlignment w:val="baseline"/>
        <w:rPr>
          <w:rFonts w:ascii="宋体" w:hAnsi="宋体"/>
          <w:kern w:val="0"/>
          <w:sz w:val="24"/>
          <w:szCs w:val="24"/>
        </w:rPr>
      </w:pPr>
    </w:p>
    <w:p w:rsidR="00376EFC" w:rsidRPr="00376EFC" w:rsidRDefault="00376EFC" w:rsidP="00376EFC">
      <w:pPr>
        <w:spacing w:line="360" w:lineRule="auto"/>
        <w:ind w:firstLine="720"/>
        <w:jc w:val="center"/>
      </w:pPr>
      <w:bookmarkStart w:id="350" w:name="_Toc2788"/>
      <w:bookmarkStart w:id="351" w:name="_Toc9390"/>
      <w:r w:rsidRPr="00376EFC">
        <w:rPr>
          <w:rFonts w:ascii="宋体" w:hAnsi="宋体" w:hint="eastAsia"/>
          <w:sz w:val="24"/>
          <w:szCs w:val="24"/>
        </w:rPr>
        <w:t>投标响应人：（单位公章）</w:t>
      </w:r>
      <w:bookmarkEnd w:id="350"/>
      <w:bookmarkEnd w:id="351"/>
    </w:p>
    <w:p w:rsidR="00376EFC" w:rsidRPr="00376EFC" w:rsidRDefault="00376EFC" w:rsidP="00376EFC">
      <w:pPr>
        <w:spacing w:line="360" w:lineRule="auto"/>
        <w:ind w:firstLine="720"/>
        <w:jc w:val="right"/>
        <w:rPr>
          <w:rFonts w:ascii="宋体" w:hAnsi="宋体"/>
          <w:sz w:val="24"/>
          <w:szCs w:val="24"/>
        </w:rPr>
      </w:pPr>
    </w:p>
    <w:p w:rsidR="00376EFC" w:rsidRPr="00376EFC" w:rsidRDefault="00376EFC" w:rsidP="00376EFC">
      <w:pPr>
        <w:spacing w:line="360" w:lineRule="auto"/>
        <w:ind w:firstLine="720"/>
        <w:jc w:val="center"/>
        <w:rPr>
          <w:rFonts w:ascii="宋体" w:hAnsi="宋体"/>
          <w:sz w:val="24"/>
          <w:szCs w:val="24"/>
        </w:rPr>
      </w:pPr>
      <w:r w:rsidRPr="00376EFC">
        <w:rPr>
          <w:rFonts w:ascii="宋体" w:hAnsi="宋体" w:hint="eastAsia"/>
          <w:sz w:val="24"/>
          <w:szCs w:val="24"/>
        </w:rPr>
        <w:t>法定代表人：（电子签章）</w:t>
      </w:r>
    </w:p>
    <w:p w:rsidR="00376EFC" w:rsidRPr="00376EFC" w:rsidRDefault="00376EFC" w:rsidP="00376EFC">
      <w:pPr>
        <w:spacing w:line="360" w:lineRule="auto"/>
        <w:ind w:firstLine="200"/>
        <w:rPr>
          <w:rFonts w:ascii="宋体" w:hAnsi="宋体"/>
          <w:sz w:val="24"/>
          <w:szCs w:val="24"/>
        </w:rPr>
      </w:pPr>
    </w:p>
    <w:p w:rsidR="00376EFC" w:rsidRPr="00376EFC" w:rsidRDefault="00376EFC" w:rsidP="00376EFC">
      <w:pPr>
        <w:spacing w:line="360" w:lineRule="auto"/>
        <w:ind w:firstLine="200"/>
        <w:jc w:val="center"/>
        <w:rPr>
          <w:rFonts w:ascii="宋体" w:hAnsi="宋体"/>
          <w:sz w:val="24"/>
          <w:szCs w:val="24"/>
        </w:rPr>
      </w:pPr>
      <w:bookmarkStart w:id="352" w:name="_Toc8842"/>
      <w:bookmarkStart w:id="353" w:name="_Toc18806"/>
      <w:r w:rsidRPr="00376EFC">
        <w:rPr>
          <w:rFonts w:ascii="宋体" w:hAnsi="宋体" w:hint="eastAsia"/>
          <w:sz w:val="24"/>
          <w:szCs w:val="24"/>
        </w:rPr>
        <w:t xml:space="preserve">  日期：   年   月   日</w:t>
      </w:r>
      <w:bookmarkEnd w:id="352"/>
      <w:bookmarkEnd w:id="353"/>
    </w:p>
    <w:p w:rsidR="00376EFC" w:rsidRPr="00376EFC" w:rsidRDefault="00376EFC" w:rsidP="00376EFC">
      <w:pPr>
        <w:spacing w:line="360" w:lineRule="auto"/>
        <w:ind w:firstLine="200"/>
        <w:rPr>
          <w:rFonts w:ascii="宋体" w:hAnsi="宋体"/>
          <w:sz w:val="24"/>
          <w:szCs w:val="24"/>
        </w:rPr>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widowControl/>
        <w:jc w:val="center"/>
        <w:rPr>
          <w:rFonts w:ascii="宋体" w:hAnsi="宋体"/>
          <w:sz w:val="22"/>
          <w:szCs w:val="21"/>
        </w:rPr>
      </w:pPr>
      <w:bookmarkStart w:id="354" w:name="_Toc5803"/>
      <w:bookmarkStart w:id="355" w:name="_Toc2342"/>
      <w:r w:rsidRPr="00376EFC">
        <w:rPr>
          <w:rFonts w:ascii="宋体" w:hAnsi="宋体" w:hint="eastAsia"/>
          <w:b/>
          <w:bCs/>
          <w:sz w:val="28"/>
          <w:szCs w:val="24"/>
        </w:rPr>
        <w:t>（二）授权委托书</w:t>
      </w:r>
      <w:bookmarkEnd w:id="354"/>
      <w:bookmarkEnd w:id="355"/>
    </w:p>
    <w:p w:rsidR="00376EFC" w:rsidRPr="00376EFC" w:rsidRDefault="00376EFC" w:rsidP="00376EFC">
      <w:pPr>
        <w:spacing w:line="360" w:lineRule="auto"/>
        <w:ind w:firstLine="200"/>
        <w:rPr>
          <w:rFonts w:ascii="宋体" w:hAnsi="宋体"/>
          <w:sz w:val="24"/>
          <w:szCs w:val="24"/>
        </w:rPr>
      </w:pP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本人</w:t>
      </w:r>
      <w:r w:rsidRPr="00376EFC">
        <w:rPr>
          <w:rFonts w:ascii="宋体" w:hAnsi="宋体" w:hint="eastAsia"/>
          <w:sz w:val="24"/>
          <w:szCs w:val="24"/>
          <w:u w:val="single"/>
        </w:rPr>
        <w:t xml:space="preserve">        </w:t>
      </w:r>
      <w:r w:rsidRPr="00376EFC">
        <w:rPr>
          <w:rFonts w:ascii="宋体" w:hAnsi="宋体" w:hint="eastAsia"/>
          <w:sz w:val="24"/>
          <w:szCs w:val="24"/>
        </w:rPr>
        <w:t>（姓名）系</w:t>
      </w:r>
      <w:r w:rsidRPr="00376EFC">
        <w:rPr>
          <w:rFonts w:ascii="宋体" w:hAnsi="宋体" w:hint="eastAsia"/>
          <w:sz w:val="24"/>
          <w:szCs w:val="24"/>
          <w:u w:val="single"/>
        </w:rPr>
        <w:t xml:space="preserve">                  </w:t>
      </w:r>
      <w:r w:rsidRPr="00376EFC">
        <w:rPr>
          <w:rFonts w:ascii="宋体" w:hAnsi="宋体" w:hint="eastAsia"/>
          <w:sz w:val="24"/>
          <w:szCs w:val="24"/>
        </w:rPr>
        <w:t xml:space="preserve">（投标响应人名称）的法定代表人，现委托 </w:t>
      </w:r>
      <w:r w:rsidRPr="00376EFC">
        <w:rPr>
          <w:rFonts w:ascii="宋体" w:hAnsi="宋体" w:hint="eastAsia"/>
          <w:sz w:val="24"/>
          <w:szCs w:val="24"/>
          <w:u w:val="single"/>
        </w:rPr>
        <w:t xml:space="preserve">      </w:t>
      </w:r>
      <w:r w:rsidR="005A0C36">
        <w:rPr>
          <w:rFonts w:ascii="宋体" w:hAnsi="宋体" w:hint="eastAsia"/>
          <w:sz w:val="24"/>
          <w:szCs w:val="24"/>
          <w:u w:val="single"/>
        </w:rPr>
        <w:t xml:space="preserve">  </w:t>
      </w:r>
      <w:r w:rsidRPr="00376EFC">
        <w:rPr>
          <w:rFonts w:ascii="宋体" w:hAnsi="宋体" w:hint="eastAsia"/>
          <w:sz w:val="24"/>
          <w:szCs w:val="24"/>
          <w:u w:val="single"/>
        </w:rPr>
        <w:t xml:space="preserve">   </w:t>
      </w:r>
      <w:r w:rsidRPr="00376EFC">
        <w:rPr>
          <w:rFonts w:ascii="宋体" w:hAnsi="宋体" w:hint="eastAsia"/>
          <w:sz w:val="24"/>
          <w:szCs w:val="24"/>
        </w:rPr>
        <w:t>（姓名）为我方代理人。代理人根据授权，以我方名义签署、澄清、递交、撤回、修改</w:t>
      </w:r>
      <w:r w:rsidRPr="00376EFC">
        <w:rPr>
          <w:rFonts w:ascii="宋体" w:hAnsi="宋体" w:hint="eastAsia"/>
          <w:sz w:val="24"/>
          <w:szCs w:val="24"/>
          <w:u w:val="single"/>
        </w:rPr>
        <w:t xml:space="preserve">                              </w:t>
      </w:r>
      <w:r w:rsidRPr="00376EFC">
        <w:rPr>
          <w:rFonts w:ascii="宋体" w:hAnsi="宋体" w:hint="eastAsia"/>
          <w:sz w:val="24"/>
          <w:szCs w:val="24"/>
        </w:rPr>
        <w:t>（项目名称）响应性文件、签订合同和处理有关事宜，其法律后果由我方承担。</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委托期限：。</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代理人无转委托权。</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附：委托代理人身份证扫描件</w:t>
      </w:r>
    </w:p>
    <w:p w:rsidR="00376EFC" w:rsidRPr="00376EFC" w:rsidRDefault="00376EFC" w:rsidP="00376EFC">
      <w:pPr>
        <w:spacing w:line="360" w:lineRule="auto"/>
        <w:ind w:firstLine="200"/>
        <w:rPr>
          <w:rFonts w:ascii="宋体" w:hAnsi="宋体"/>
          <w:sz w:val="24"/>
          <w:szCs w:val="24"/>
        </w:rPr>
      </w:pPr>
    </w:p>
    <w:p w:rsidR="00376EFC" w:rsidRPr="00376EFC" w:rsidRDefault="00376EFC" w:rsidP="00376EFC">
      <w:pPr>
        <w:spacing w:line="360" w:lineRule="auto"/>
        <w:ind w:firstLine="200"/>
        <w:rPr>
          <w:rFonts w:ascii="宋体" w:hAnsi="宋体"/>
          <w:sz w:val="24"/>
          <w:szCs w:val="24"/>
        </w:rPr>
      </w:pPr>
    </w:p>
    <w:p w:rsidR="00376EFC" w:rsidRPr="00376EFC" w:rsidRDefault="00376EFC" w:rsidP="00376EFC">
      <w:pPr>
        <w:spacing w:line="360" w:lineRule="auto"/>
        <w:ind w:right="315"/>
        <w:jc w:val="right"/>
        <w:textAlignment w:val="baseline"/>
        <w:rPr>
          <w:rFonts w:ascii="宋体" w:hAnsi="宋体"/>
          <w:kern w:val="0"/>
          <w:sz w:val="24"/>
          <w:szCs w:val="24"/>
        </w:rPr>
      </w:pPr>
    </w:p>
    <w:p w:rsidR="00376EFC" w:rsidRPr="00376EFC" w:rsidRDefault="00376EFC" w:rsidP="00376EFC">
      <w:pPr>
        <w:spacing w:line="360" w:lineRule="auto"/>
        <w:ind w:right="315"/>
        <w:jc w:val="right"/>
        <w:textAlignment w:val="baseline"/>
        <w:rPr>
          <w:rFonts w:ascii="宋体" w:hAnsi="宋体"/>
          <w:kern w:val="0"/>
          <w:sz w:val="24"/>
          <w:szCs w:val="24"/>
        </w:rPr>
      </w:pPr>
    </w:p>
    <w:p w:rsidR="00376EFC" w:rsidRPr="00376EFC" w:rsidRDefault="00376EFC" w:rsidP="00376EFC">
      <w:pPr>
        <w:spacing w:line="360" w:lineRule="auto"/>
        <w:ind w:firstLine="720"/>
        <w:jc w:val="center"/>
      </w:pPr>
      <w:bookmarkStart w:id="356" w:name="_Toc11923"/>
      <w:bookmarkStart w:id="357" w:name="_Toc5979"/>
      <w:r w:rsidRPr="00376EFC">
        <w:rPr>
          <w:rFonts w:ascii="宋体" w:hAnsi="宋体" w:hint="eastAsia"/>
          <w:sz w:val="24"/>
          <w:szCs w:val="24"/>
        </w:rPr>
        <w:t>投标响应人：（单位公章）</w:t>
      </w:r>
      <w:bookmarkEnd w:id="356"/>
      <w:bookmarkEnd w:id="357"/>
    </w:p>
    <w:p w:rsidR="00376EFC" w:rsidRPr="00376EFC" w:rsidRDefault="00376EFC" w:rsidP="00376EFC">
      <w:pPr>
        <w:spacing w:line="360" w:lineRule="auto"/>
        <w:ind w:firstLine="720"/>
        <w:jc w:val="right"/>
        <w:rPr>
          <w:rFonts w:ascii="宋体" w:hAnsi="宋体"/>
          <w:sz w:val="24"/>
          <w:szCs w:val="24"/>
        </w:rPr>
      </w:pPr>
    </w:p>
    <w:p w:rsidR="00376EFC" w:rsidRPr="00376EFC" w:rsidRDefault="00376EFC" w:rsidP="00376EFC">
      <w:pPr>
        <w:spacing w:line="360" w:lineRule="auto"/>
        <w:ind w:firstLine="720"/>
        <w:jc w:val="center"/>
        <w:rPr>
          <w:rFonts w:ascii="宋体" w:hAnsi="宋体"/>
          <w:sz w:val="24"/>
          <w:szCs w:val="24"/>
        </w:rPr>
      </w:pPr>
      <w:r w:rsidRPr="00376EFC">
        <w:rPr>
          <w:rFonts w:ascii="宋体" w:hAnsi="宋体" w:hint="eastAsia"/>
          <w:sz w:val="24"/>
          <w:szCs w:val="24"/>
        </w:rPr>
        <w:t>法定代表人：（电子签章）</w:t>
      </w:r>
    </w:p>
    <w:p w:rsidR="00376EFC" w:rsidRPr="00376EFC" w:rsidRDefault="00376EFC" w:rsidP="00376EFC">
      <w:pPr>
        <w:spacing w:line="360" w:lineRule="auto"/>
        <w:ind w:firstLine="200"/>
        <w:rPr>
          <w:rFonts w:ascii="宋体" w:hAnsi="宋体"/>
          <w:sz w:val="24"/>
          <w:szCs w:val="24"/>
        </w:rPr>
      </w:pPr>
    </w:p>
    <w:p w:rsidR="00376EFC" w:rsidRPr="00376EFC" w:rsidRDefault="00376EFC" w:rsidP="00376EFC">
      <w:pPr>
        <w:spacing w:line="360" w:lineRule="auto"/>
        <w:ind w:firstLine="200"/>
        <w:jc w:val="center"/>
        <w:rPr>
          <w:rFonts w:ascii="宋体" w:hAnsi="宋体"/>
          <w:sz w:val="24"/>
          <w:szCs w:val="24"/>
        </w:rPr>
      </w:pPr>
      <w:bookmarkStart w:id="358" w:name="_Toc19648"/>
      <w:bookmarkStart w:id="359" w:name="_Toc19326"/>
      <w:r w:rsidRPr="00376EFC">
        <w:rPr>
          <w:rFonts w:ascii="宋体" w:hAnsi="宋体" w:hint="eastAsia"/>
          <w:sz w:val="24"/>
          <w:szCs w:val="24"/>
        </w:rPr>
        <w:t xml:space="preserve">       日 期：     年   月   日</w:t>
      </w:r>
      <w:bookmarkEnd w:id="358"/>
      <w:bookmarkEnd w:id="359"/>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hd w:val="clear" w:color="auto" w:fill="FFFFFF"/>
        <w:spacing w:line="360" w:lineRule="auto"/>
        <w:ind w:firstLine="200"/>
        <w:jc w:val="center"/>
        <w:outlineLvl w:val="0"/>
        <w:rPr>
          <w:rFonts w:ascii="宋体" w:hAnsi="宋体"/>
          <w:b/>
          <w:bCs/>
          <w:sz w:val="32"/>
          <w:szCs w:val="32"/>
        </w:rPr>
      </w:pPr>
      <w:bookmarkStart w:id="360" w:name="_Toc25646"/>
      <w:bookmarkStart w:id="361" w:name="_Toc21259"/>
      <w:r w:rsidRPr="00376EFC">
        <w:rPr>
          <w:rFonts w:ascii="宋体" w:hAnsi="宋体" w:hint="eastAsia"/>
          <w:b/>
          <w:bCs/>
          <w:sz w:val="32"/>
          <w:szCs w:val="32"/>
        </w:rPr>
        <w:t>三、投标承诺函</w:t>
      </w:r>
      <w:bookmarkEnd w:id="360"/>
      <w:bookmarkEnd w:id="361"/>
    </w:p>
    <w:p w:rsidR="00376EFC" w:rsidRPr="00376EFC" w:rsidRDefault="00376EFC" w:rsidP="00376EFC">
      <w:pPr>
        <w:spacing w:line="480" w:lineRule="auto"/>
        <w:ind w:firstLine="480"/>
        <w:rPr>
          <w:rFonts w:ascii="宋体" w:hAnsi="宋体"/>
          <w:b/>
          <w:bCs/>
          <w:sz w:val="32"/>
          <w:szCs w:val="32"/>
        </w:rPr>
      </w:pPr>
      <w:r w:rsidRPr="00376EFC">
        <w:rPr>
          <w:rFonts w:ascii="宋体" w:hAnsi="宋体" w:hint="eastAsia"/>
          <w:sz w:val="24"/>
          <w:szCs w:val="24"/>
        </w:rPr>
        <w:t>我公司在参加项目的磋商活动中，郑重承诺如下：</w:t>
      </w:r>
    </w:p>
    <w:p w:rsidR="00376EFC" w:rsidRPr="00376EFC" w:rsidRDefault="00376EFC" w:rsidP="00376EFC">
      <w:pPr>
        <w:shd w:val="clear" w:color="auto" w:fill="FFFFFF"/>
        <w:spacing w:line="480" w:lineRule="auto"/>
        <w:ind w:firstLine="480"/>
        <w:rPr>
          <w:rFonts w:ascii="宋体" w:hAnsi="宋体"/>
          <w:sz w:val="24"/>
          <w:szCs w:val="24"/>
        </w:rPr>
      </w:pPr>
      <w:r w:rsidRPr="00376EFC">
        <w:rPr>
          <w:rFonts w:ascii="宋体" w:hAnsi="宋体" w:hint="eastAsia"/>
          <w:sz w:val="24"/>
          <w:szCs w:val="24"/>
        </w:rPr>
        <w:t>1、我方在此声明，本次磋商活动中申报的所有资料都是真实、准确完整的，如发现虚假资料，或与事实不符而</w:t>
      </w:r>
      <w:proofErr w:type="gramStart"/>
      <w:r w:rsidRPr="00376EFC">
        <w:rPr>
          <w:rFonts w:ascii="宋体" w:hAnsi="宋体" w:hint="eastAsia"/>
          <w:sz w:val="24"/>
          <w:szCs w:val="24"/>
        </w:rPr>
        <w:t>导致磋商</w:t>
      </w:r>
      <w:proofErr w:type="gramEnd"/>
      <w:r w:rsidRPr="00376EFC">
        <w:rPr>
          <w:rFonts w:ascii="宋体" w:hAnsi="宋体" w:hint="eastAsia"/>
          <w:sz w:val="24"/>
          <w:szCs w:val="24"/>
        </w:rPr>
        <w:t>无效，甚至造成任何法律和经济责任，完全由我方负责；</w:t>
      </w:r>
    </w:p>
    <w:p w:rsidR="00376EFC" w:rsidRPr="00376EFC" w:rsidRDefault="00376EFC" w:rsidP="00376EFC">
      <w:pPr>
        <w:shd w:val="clear" w:color="auto" w:fill="FFFFFF"/>
        <w:spacing w:line="480" w:lineRule="auto"/>
        <w:ind w:firstLine="480"/>
        <w:rPr>
          <w:rFonts w:ascii="宋体" w:hAnsi="宋体"/>
          <w:sz w:val="24"/>
          <w:szCs w:val="24"/>
        </w:rPr>
      </w:pPr>
      <w:r w:rsidRPr="00376EFC">
        <w:rPr>
          <w:rFonts w:ascii="宋体" w:hAnsi="宋体" w:hint="eastAsia"/>
          <w:sz w:val="24"/>
          <w:szCs w:val="24"/>
        </w:rPr>
        <w:t>2、我方在本次磋商活动中绝无资质挂靠、串标、围标情形，若经贵方查出，立即取消我方磋商资格并承担相应的法律责任；</w:t>
      </w:r>
    </w:p>
    <w:p w:rsidR="00376EFC" w:rsidRPr="00376EFC" w:rsidRDefault="00376EFC" w:rsidP="00376EFC">
      <w:pPr>
        <w:shd w:val="clear" w:color="auto" w:fill="FFFFFF"/>
        <w:spacing w:line="480" w:lineRule="auto"/>
        <w:ind w:firstLine="480"/>
        <w:rPr>
          <w:rFonts w:ascii="宋体" w:hAnsi="宋体"/>
          <w:sz w:val="24"/>
          <w:szCs w:val="24"/>
        </w:rPr>
      </w:pPr>
      <w:r w:rsidRPr="00376EFC">
        <w:rPr>
          <w:rFonts w:ascii="宋体" w:hAnsi="宋体" w:hint="eastAsia"/>
          <w:sz w:val="24"/>
          <w:szCs w:val="24"/>
        </w:rPr>
        <w:t>3、我方一旦成交，将按规定及时与采购单位签订合同，并严格按照磋商文件中所承诺的报价、质量、工期、投标方案、项目负责人等资料组织实施；</w:t>
      </w:r>
    </w:p>
    <w:p w:rsidR="00376EFC" w:rsidRPr="00376EFC" w:rsidRDefault="00376EFC" w:rsidP="00376EFC">
      <w:pPr>
        <w:shd w:val="clear" w:color="auto" w:fill="FFFFFF"/>
        <w:spacing w:line="480" w:lineRule="auto"/>
        <w:ind w:firstLine="480"/>
        <w:rPr>
          <w:rFonts w:ascii="宋体" w:hAnsi="宋体"/>
          <w:sz w:val="24"/>
          <w:szCs w:val="24"/>
        </w:rPr>
      </w:pPr>
      <w:r w:rsidRPr="00376EFC">
        <w:rPr>
          <w:rFonts w:ascii="宋体" w:hAnsi="宋体" w:hint="eastAsia"/>
          <w:sz w:val="24"/>
          <w:szCs w:val="24"/>
        </w:rPr>
        <w:t>4、我方保证对相关法律法规及上述磋商文件中规定需要保密的内容严格履行保密义务。</w:t>
      </w:r>
    </w:p>
    <w:p w:rsidR="00376EFC" w:rsidRPr="00376EFC" w:rsidRDefault="00376EFC" w:rsidP="00376EFC">
      <w:pPr>
        <w:shd w:val="clear" w:color="auto" w:fill="FFFFFF"/>
        <w:spacing w:line="480" w:lineRule="auto"/>
        <w:ind w:firstLine="480"/>
        <w:rPr>
          <w:rFonts w:ascii="宋体" w:hAnsi="宋体"/>
          <w:sz w:val="24"/>
          <w:szCs w:val="24"/>
        </w:rPr>
      </w:pPr>
      <w:r w:rsidRPr="00376EFC">
        <w:rPr>
          <w:rFonts w:ascii="宋体" w:hAnsi="宋体" w:hint="eastAsia"/>
          <w:sz w:val="24"/>
          <w:szCs w:val="24"/>
        </w:rPr>
        <w:t>由此产生的一切法律后果和责任由我公司承担。我公司声明放弃对此提出任何异议和追索的权利。</w:t>
      </w:r>
    </w:p>
    <w:p w:rsidR="00376EFC" w:rsidRPr="00376EFC" w:rsidRDefault="00376EFC" w:rsidP="00376EFC">
      <w:pPr>
        <w:shd w:val="clear" w:color="auto" w:fill="FFFFFF"/>
        <w:spacing w:line="480" w:lineRule="auto"/>
        <w:ind w:firstLine="480"/>
        <w:rPr>
          <w:rFonts w:ascii="宋体" w:hAnsi="宋体"/>
          <w:sz w:val="24"/>
          <w:szCs w:val="24"/>
        </w:rPr>
      </w:pPr>
      <w:r w:rsidRPr="00376EFC">
        <w:rPr>
          <w:rFonts w:ascii="宋体" w:hAnsi="宋体" w:hint="eastAsia"/>
          <w:sz w:val="24"/>
          <w:szCs w:val="24"/>
        </w:rPr>
        <w:t>本公司对上述承诺的内容事项真实性负责。如经查实上述承诺的内容事项存在虚假，我公司愿意接受以提供虚假材料谋取成交追究法律责任。</w:t>
      </w:r>
    </w:p>
    <w:p w:rsidR="00376EFC" w:rsidRPr="00376EFC" w:rsidRDefault="00376EFC" w:rsidP="00376EFC">
      <w:pPr>
        <w:spacing w:line="360" w:lineRule="auto"/>
        <w:ind w:right="315"/>
        <w:jc w:val="right"/>
        <w:textAlignment w:val="baseline"/>
        <w:rPr>
          <w:rFonts w:ascii="宋体" w:hAnsi="宋体"/>
          <w:kern w:val="0"/>
          <w:sz w:val="24"/>
          <w:szCs w:val="24"/>
        </w:rPr>
      </w:pPr>
    </w:p>
    <w:p w:rsidR="00376EFC" w:rsidRPr="00376EFC" w:rsidRDefault="00376EFC" w:rsidP="00376EFC">
      <w:pPr>
        <w:spacing w:line="360" w:lineRule="auto"/>
        <w:ind w:right="315"/>
        <w:jc w:val="right"/>
        <w:textAlignment w:val="baseline"/>
        <w:rPr>
          <w:rFonts w:ascii="宋体" w:hAnsi="宋体"/>
          <w:kern w:val="0"/>
          <w:sz w:val="24"/>
          <w:szCs w:val="24"/>
        </w:rPr>
      </w:pPr>
    </w:p>
    <w:p w:rsidR="00376EFC" w:rsidRPr="00376EFC" w:rsidRDefault="00376EFC" w:rsidP="00376EFC">
      <w:pPr>
        <w:spacing w:line="360" w:lineRule="auto"/>
        <w:ind w:firstLine="720"/>
        <w:jc w:val="center"/>
      </w:pPr>
      <w:bookmarkStart w:id="362" w:name="_Toc14633"/>
      <w:bookmarkStart w:id="363" w:name="_Toc13250"/>
      <w:r w:rsidRPr="00376EFC">
        <w:rPr>
          <w:rFonts w:ascii="宋体" w:hAnsi="宋体" w:hint="eastAsia"/>
          <w:sz w:val="24"/>
          <w:szCs w:val="24"/>
        </w:rPr>
        <w:t xml:space="preserve">         投标响应人：（单位公章）</w:t>
      </w:r>
      <w:bookmarkEnd w:id="362"/>
      <w:bookmarkEnd w:id="363"/>
    </w:p>
    <w:p w:rsidR="00376EFC" w:rsidRPr="00376EFC" w:rsidRDefault="00376EFC" w:rsidP="005A0C36">
      <w:pPr>
        <w:spacing w:line="360" w:lineRule="auto"/>
        <w:ind w:firstLineChars="1600" w:firstLine="3840"/>
        <w:rPr>
          <w:rFonts w:ascii="宋体" w:hAnsi="宋体"/>
          <w:sz w:val="24"/>
          <w:szCs w:val="24"/>
        </w:rPr>
      </w:pPr>
      <w:r w:rsidRPr="00376EFC">
        <w:rPr>
          <w:rFonts w:ascii="宋体" w:hAnsi="宋体" w:hint="eastAsia"/>
          <w:sz w:val="24"/>
          <w:szCs w:val="24"/>
        </w:rPr>
        <w:t>法定代表人：（电子签章）</w:t>
      </w:r>
    </w:p>
    <w:p w:rsidR="00376EFC" w:rsidRPr="00376EFC" w:rsidRDefault="00376EFC" w:rsidP="00376EFC">
      <w:pPr>
        <w:spacing w:line="360" w:lineRule="auto"/>
        <w:ind w:firstLineChars="1582" w:firstLine="3797"/>
        <w:rPr>
          <w:rFonts w:ascii="宋体" w:hAnsi="宋体"/>
          <w:sz w:val="24"/>
          <w:szCs w:val="24"/>
        </w:rPr>
      </w:pPr>
      <w:r w:rsidRPr="00376EFC">
        <w:rPr>
          <w:rFonts w:ascii="宋体" w:hAnsi="宋体" w:hint="eastAsia"/>
          <w:sz w:val="24"/>
          <w:szCs w:val="24"/>
        </w:rPr>
        <w:t>日期：   年     月     日</w:t>
      </w: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widowControl/>
        <w:jc w:val="center"/>
        <w:rPr>
          <w:rFonts w:ascii="宋体" w:hAnsi="宋体"/>
          <w:b/>
          <w:bCs/>
          <w:sz w:val="32"/>
          <w:szCs w:val="32"/>
        </w:rPr>
      </w:pPr>
      <w:bookmarkStart w:id="364" w:name="_Toc2430"/>
      <w:bookmarkStart w:id="365" w:name="_Toc3405"/>
      <w:r w:rsidRPr="00376EFC">
        <w:rPr>
          <w:rFonts w:ascii="宋体" w:hAnsi="宋体" w:hint="eastAsia"/>
          <w:b/>
          <w:bCs/>
          <w:sz w:val="32"/>
          <w:szCs w:val="32"/>
        </w:rPr>
        <w:t>四、已标价工程量清单</w:t>
      </w:r>
      <w:bookmarkEnd w:id="364"/>
      <w:bookmarkEnd w:id="365"/>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keepNext/>
        <w:keepLines/>
        <w:spacing w:before="260" w:after="260" w:line="416" w:lineRule="auto"/>
        <w:jc w:val="center"/>
        <w:outlineLvl w:val="2"/>
        <w:rPr>
          <w:rFonts w:ascii="宋体" w:eastAsia="宋体" w:hAnsi="宋体" w:cs="宋体"/>
          <w:bCs/>
          <w:sz w:val="32"/>
          <w:szCs w:val="32"/>
        </w:rPr>
      </w:pPr>
      <w:bookmarkStart w:id="366" w:name="_Toc133158559"/>
      <w:r w:rsidRPr="00376EFC">
        <w:rPr>
          <w:rFonts w:ascii="宋体" w:eastAsia="宋体" w:hAnsi="宋体" w:cs="宋体" w:hint="eastAsia"/>
          <w:b/>
          <w:bCs/>
          <w:sz w:val="32"/>
          <w:szCs w:val="32"/>
        </w:rPr>
        <w:t>五、资格审查资料</w:t>
      </w:r>
      <w:bookmarkEnd w:id="366"/>
    </w:p>
    <w:p w:rsidR="00376EFC" w:rsidRPr="00376EFC" w:rsidRDefault="00376EFC" w:rsidP="00376EFC">
      <w:pPr>
        <w:keepNext/>
        <w:keepLines/>
        <w:spacing w:before="280" w:after="290" w:line="376" w:lineRule="auto"/>
        <w:outlineLvl w:val="3"/>
        <w:rPr>
          <w:rFonts w:ascii="Times New Roman" w:eastAsia="宋体" w:hAnsi="Times New Roman" w:cs="Times New Roman"/>
          <w:bCs/>
          <w:kern w:val="0"/>
          <w:sz w:val="28"/>
          <w:szCs w:val="20"/>
        </w:rPr>
      </w:pPr>
      <w:r w:rsidRPr="00376EFC">
        <w:rPr>
          <w:rFonts w:ascii="Times New Roman" w:eastAsia="宋体" w:hAnsi="Times New Roman" w:cs="Times New Roman" w:hint="eastAsia"/>
          <w:b/>
          <w:bCs/>
          <w:kern w:val="0"/>
          <w:sz w:val="28"/>
          <w:szCs w:val="20"/>
        </w:rPr>
        <w:t>（一）投标人基本情况表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1275"/>
        <w:gridCol w:w="382"/>
        <w:gridCol w:w="500"/>
        <w:gridCol w:w="493"/>
        <w:gridCol w:w="478"/>
        <w:gridCol w:w="365"/>
        <w:gridCol w:w="1141"/>
        <w:gridCol w:w="103"/>
        <w:gridCol w:w="875"/>
        <w:gridCol w:w="1147"/>
      </w:tblGrid>
      <w:tr w:rsidR="00376EFC" w:rsidRPr="00376EFC" w:rsidTr="005A0C36">
        <w:trPr>
          <w:trHeight w:val="567"/>
          <w:jc w:val="center"/>
        </w:trPr>
        <w:tc>
          <w:tcPr>
            <w:tcW w:w="1746" w:type="dxa"/>
            <w:tcBorders>
              <w:top w:val="single" w:sz="4" w:space="0" w:color="auto"/>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投标人名称</w:t>
            </w:r>
          </w:p>
        </w:tc>
        <w:tc>
          <w:tcPr>
            <w:tcW w:w="6759" w:type="dxa"/>
            <w:gridSpan w:val="10"/>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r w:rsidR="00376EFC" w:rsidRPr="00376EFC" w:rsidTr="005A0C36">
        <w:trPr>
          <w:trHeight w:val="567"/>
          <w:jc w:val="center"/>
        </w:trPr>
        <w:tc>
          <w:tcPr>
            <w:tcW w:w="1746" w:type="dxa"/>
            <w:tcBorders>
              <w:top w:val="single" w:sz="4" w:space="0" w:color="auto"/>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注册地址</w:t>
            </w:r>
          </w:p>
        </w:tc>
        <w:tc>
          <w:tcPr>
            <w:tcW w:w="3128" w:type="dxa"/>
            <w:gridSpan w:val="5"/>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c>
          <w:tcPr>
            <w:tcW w:w="1506" w:type="dxa"/>
            <w:gridSpan w:val="2"/>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邮政编码</w:t>
            </w:r>
          </w:p>
        </w:tc>
        <w:tc>
          <w:tcPr>
            <w:tcW w:w="2125"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r w:rsidR="00376EFC" w:rsidRPr="00376EFC" w:rsidTr="005A0C36">
        <w:trPr>
          <w:trHeight w:val="567"/>
          <w:jc w:val="center"/>
        </w:trPr>
        <w:tc>
          <w:tcPr>
            <w:tcW w:w="1746" w:type="dxa"/>
            <w:vMerge w:val="restart"/>
            <w:tcBorders>
              <w:top w:val="nil"/>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联系方式</w:t>
            </w:r>
          </w:p>
        </w:tc>
        <w:tc>
          <w:tcPr>
            <w:tcW w:w="1275" w:type="dxa"/>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联系人</w:t>
            </w:r>
          </w:p>
        </w:tc>
        <w:tc>
          <w:tcPr>
            <w:tcW w:w="1853" w:type="dxa"/>
            <w:gridSpan w:val="4"/>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c>
          <w:tcPr>
            <w:tcW w:w="1506" w:type="dxa"/>
            <w:gridSpan w:val="2"/>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电话</w:t>
            </w:r>
          </w:p>
        </w:tc>
        <w:tc>
          <w:tcPr>
            <w:tcW w:w="2125"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r w:rsidR="00376EFC" w:rsidRPr="00376EFC" w:rsidTr="005A0C36">
        <w:trPr>
          <w:trHeight w:val="567"/>
          <w:jc w:val="center"/>
        </w:trPr>
        <w:tc>
          <w:tcPr>
            <w:tcW w:w="1746" w:type="dxa"/>
            <w:vMerge/>
            <w:tcBorders>
              <w:top w:val="nil"/>
              <w:left w:val="single" w:sz="4" w:space="0" w:color="auto"/>
              <w:bottom w:val="single" w:sz="4" w:space="0" w:color="auto"/>
              <w:right w:val="single" w:sz="4" w:space="0" w:color="auto"/>
            </w:tcBorders>
            <w:vAlign w:val="center"/>
          </w:tcPr>
          <w:p w:rsidR="00376EFC" w:rsidRPr="00376EFC" w:rsidRDefault="00376EFC" w:rsidP="00376EFC">
            <w:pPr>
              <w:widowControl/>
              <w:spacing w:line="360" w:lineRule="auto"/>
              <w:jc w:val="left"/>
              <w:rPr>
                <w:rFonts w:ascii="宋体" w:eastAsia="宋体" w:hAnsi="宋体" w:cs="Times New Roman"/>
                <w:sz w:val="24"/>
                <w:szCs w:val="24"/>
              </w:rPr>
            </w:pPr>
          </w:p>
        </w:tc>
        <w:tc>
          <w:tcPr>
            <w:tcW w:w="1275" w:type="dxa"/>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传真</w:t>
            </w:r>
          </w:p>
        </w:tc>
        <w:tc>
          <w:tcPr>
            <w:tcW w:w="1853" w:type="dxa"/>
            <w:gridSpan w:val="4"/>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c>
          <w:tcPr>
            <w:tcW w:w="1506" w:type="dxa"/>
            <w:gridSpan w:val="2"/>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网址</w:t>
            </w:r>
          </w:p>
        </w:tc>
        <w:tc>
          <w:tcPr>
            <w:tcW w:w="2125"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r w:rsidR="00376EFC" w:rsidRPr="00376EFC" w:rsidTr="005A0C36">
        <w:trPr>
          <w:trHeight w:val="445"/>
          <w:jc w:val="center"/>
        </w:trPr>
        <w:tc>
          <w:tcPr>
            <w:tcW w:w="1746" w:type="dxa"/>
            <w:tcBorders>
              <w:top w:val="single" w:sz="4" w:space="0" w:color="auto"/>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组织机构</w:t>
            </w:r>
          </w:p>
        </w:tc>
        <w:tc>
          <w:tcPr>
            <w:tcW w:w="6759" w:type="dxa"/>
            <w:gridSpan w:val="10"/>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r w:rsidR="00376EFC" w:rsidRPr="00376EFC" w:rsidTr="005A0C36">
        <w:trPr>
          <w:trHeight w:val="591"/>
          <w:jc w:val="center"/>
        </w:trPr>
        <w:tc>
          <w:tcPr>
            <w:tcW w:w="1746" w:type="dxa"/>
            <w:tcBorders>
              <w:top w:val="single" w:sz="4" w:space="0" w:color="auto"/>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法定代表人</w:t>
            </w:r>
          </w:p>
        </w:tc>
        <w:tc>
          <w:tcPr>
            <w:tcW w:w="1275" w:type="dxa"/>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姓名</w:t>
            </w:r>
          </w:p>
        </w:tc>
        <w:tc>
          <w:tcPr>
            <w:tcW w:w="882" w:type="dxa"/>
            <w:gridSpan w:val="2"/>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c>
          <w:tcPr>
            <w:tcW w:w="1336"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技术职称</w:t>
            </w:r>
          </w:p>
        </w:tc>
        <w:tc>
          <w:tcPr>
            <w:tcW w:w="1244" w:type="dxa"/>
            <w:gridSpan w:val="2"/>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c>
          <w:tcPr>
            <w:tcW w:w="875" w:type="dxa"/>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电话</w:t>
            </w:r>
          </w:p>
        </w:tc>
        <w:tc>
          <w:tcPr>
            <w:tcW w:w="1147" w:type="dxa"/>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r w:rsidR="00376EFC" w:rsidRPr="00376EFC" w:rsidTr="005A0C36">
        <w:trPr>
          <w:trHeight w:val="567"/>
          <w:jc w:val="center"/>
        </w:trPr>
        <w:tc>
          <w:tcPr>
            <w:tcW w:w="1746" w:type="dxa"/>
            <w:tcBorders>
              <w:top w:val="single" w:sz="4" w:space="0" w:color="auto"/>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项目经理</w:t>
            </w:r>
          </w:p>
        </w:tc>
        <w:tc>
          <w:tcPr>
            <w:tcW w:w="1275" w:type="dxa"/>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姓名</w:t>
            </w:r>
          </w:p>
        </w:tc>
        <w:tc>
          <w:tcPr>
            <w:tcW w:w="882" w:type="dxa"/>
            <w:gridSpan w:val="2"/>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c>
          <w:tcPr>
            <w:tcW w:w="1336"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技术职称</w:t>
            </w:r>
          </w:p>
        </w:tc>
        <w:tc>
          <w:tcPr>
            <w:tcW w:w="1244" w:type="dxa"/>
            <w:gridSpan w:val="2"/>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c>
          <w:tcPr>
            <w:tcW w:w="875" w:type="dxa"/>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电话</w:t>
            </w:r>
          </w:p>
        </w:tc>
        <w:tc>
          <w:tcPr>
            <w:tcW w:w="1147" w:type="dxa"/>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r w:rsidR="00376EFC" w:rsidRPr="00376EFC" w:rsidTr="005A0C36">
        <w:trPr>
          <w:trHeight w:val="567"/>
          <w:jc w:val="center"/>
        </w:trPr>
        <w:tc>
          <w:tcPr>
            <w:tcW w:w="1746" w:type="dxa"/>
            <w:tcBorders>
              <w:top w:val="single" w:sz="4" w:space="0" w:color="auto"/>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成立时间</w:t>
            </w:r>
          </w:p>
        </w:tc>
        <w:tc>
          <w:tcPr>
            <w:tcW w:w="1657" w:type="dxa"/>
            <w:gridSpan w:val="2"/>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c>
          <w:tcPr>
            <w:tcW w:w="5102" w:type="dxa"/>
            <w:gridSpan w:val="8"/>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员工总人数：</w:t>
            </w:r>
          </w:p>
        </w:tc>
      </w:tr>
      <w:tr w:rsidR="00376EFC" w:rsidRPr="00376EFC" w:rsidTr="005A0C36">
        <w:trPr>
          <w:trHeight w:val="567"/>
          <w:jc w:val="center"/>
        </w:trPr>
        <w:tc>
          <w:tcPr>
            <w:tcW w:w="1746" w:type="dxa"/>
            <w:tcBorders>
              <w:top w:val="single" w:sz="4" w:space="0" w:color="auto"/>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企业资质</w:t>
            </w:r>
          </w:p>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等级</w:t>
            </w:r>
          </w:p>
        </w:tc>
        <w:tc>
          <w:tcPr>
            <w:tcW w:w="1657" w:type="dxa"/>
            <w:gridSpan w:val="2"/>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c>
          <w:tcPr>
            <w:tcW w:w="993" w:type="dxa"/>
            <w:gridSpan w:val="2"/>
            <w:vMerge w:val="restart"/>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其中</w:t>
            </w:r>
          </w:p>
        </w:tc>
        <w:tc>
          <w:tcPr>
            <w:tcW w:w="1984"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项目经理</w:t>
            </w:r>
          </w:p>
        </w:tc>
        <w:tc>
          <w:tcPr>
            <w:tcW w:w="2125"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r w:rsidR="00376EFC" w:rsidRPr="00376EFC" w:rsidTr="005A0C36">
        <w:trPr>
          <w:trHeight w:val="567"/>
          <w:jc w:val="center"/>
        </w:trPr>
        <w:tc>
          <w:tcPr>
            <w:tcW w:w="1746" w:type="dxa"/>
            <w:tcBorders>
              <w:top w:val="single" w:sz="4" w:space="0" w:color="auto"/>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营业执照号</w:t>
            </w:r>
          </w:p>
        </w:tc>
        <w:tc>
          <w:tcPr>
            <w:tcW w:w="1657" w:type="dxa"/>
            <w:gridSpan w:val="2"/>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c>
          <w:tcPr>
            <w:tcW w:w="993" w:type="dxa"/>
            <w:gridSpan w:val="2"/>
            <w:vMerge/>
            <w:tcBorders>
              <w:top w:val="single" w:sz="4" w:space="0" w:color="auto"/>
              <w:left w:val="nil"/>
              <w:bottom w:val="single" w:sz="4" w:space="0" w:color="auto"/>
              <w:right w:val="single" w:sz="4" w:space="0" w:color="auto"/>
            </w:tcBorders>
            <w:vAlign w:val="center"/>
          </w:tcPr>
          <w:p w:rsidR="00376EFC" w:rsidRPr="00376EFC" w:rsidRDefault="00376EFC" w:rsidP="00376EFC">
            <w:pPr>
              <w:widowControl/>
              <w:spacing w:line="360" w:lineRule="auto"/>
              <w:jc w:val="left"/>
              <w:rPr>
                <w:rFonts w:ascii="宋体" w:eastAsia="宋体" w:hAnsi="宋体" w:cs="Times New Roman"/>
                <w:sz w:val="24"/>
                <w:szCs w:val="24"/>
              </w:rPr>
            </w:pPr>
          </w:p>
        </w:tc>
        <w:tc>
          <w:tcPr>
            <w:tcW w:w="1984"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高级职称人员</w:t>
            </w:r>
          </w:p>
        </w:tc>
        <w:tc>
          <w:tcPr>
            <w:tcW w:w="2125"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r w:rsidR="00376EFC" w:rsidRPr="00376EFC" w:rsidTr="005A0C36">
        <w:trPr>
          <w:trHeight w:val="567"/>
          <w:jc w:val="center"/>
        </w:trPr>
        <w:tc>
          <w:tcPr>
            <w:tcW w:w="1746" w:type="dxa"/>
            <w:tcBorders>
              <w:top w:val="single" w:sz="4" w:space="0" w:color="auto"/>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注册资金</w:t>
            </w:r>
          </w:p>
        </w:tc>
        <w:tc>
          <w:tcPr>
            <w:tcW w:w="1657" w:type="dxa"/>
            <w:gridSpan w:val="2"/>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c>
          <w:tcPr>
            <w:tcW w:w="993" w:type="dxa"/>
            <w:gridSpan w:val="2"/>
            <w:vMerge/>
            <w:tcBorders>
              <w:top w:val="single" w:sz="4" w:space="0" w:color="auto"/>
              <w:left w:val="nil"/>
              <w:bottom w:val="single" w:sz="4" w:space="0" w:color="auto"/>
              <w:right w:val="single" w:sz="4" w:space="0" w:color="auto"/>
            </w:tcBorders>
            <w:vAlign w:val="center"/>
          </w:tcPr>
          <w:p w:rsidR="00376EFC" w:rsidRPr="00376EFC" w:rsidRDefault="00376EFC" w:rsidP="00376EFC">
            <w:pPr>
              <w:widowControl/>
              <w:spacing w:line="360" w:lineRule="auto"/>
              <w:jc w:val="left"/>
              <w:rPr>
                <w:rFonts w:ascii="宋体" w:eastAsia="宋体" w:hAnsi="宋体" w:cs="Times New Roman"/>
                <w:sz w:val="24"/>
                <w:szCs w:val="24"/>
              </w:rPr>
            </w:pPr>
          </w:p>
        </w:tc>
        <w:tc>
          <w:tcPr>
            <w:tcW w:w="1984"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中级职称人员</w:t>
            </w:r>
          </w:p>
        </w:tc>
        <w:tc>
          <w:tcPr>
            <w:tcW w:w="2125"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r w:rsidR="00376EFC" w:rsidRPr="00376EFC" w:rsidTr="005A0C36">
        <w:trPr>
          <w:trHeight w:val="567"/>
          <w:jc w:val="center"/>
        </w:trPr>
        <w:tc>
          <w:tcPr>
            <w:tcW w:w="1746" w:type="dxa"/>
            <w:tcBorders>
              <w:top w:val="single" w:sz="4" w:space="0" w:color="auto"/>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开户银行</w:t>
            </w:r>
          </w:p>
        </w:tc>
        <w:tc>
          <w:tcPr>
            <w:tcW w:w="1657" w:type="dxa"/>
            <w:gridSpan w:val="2"/>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c>
          <w:tcPr>
            <w:tcW w:w="993" w:type="dxa"/>
            <w:gridSpan w:val="2"/>
            <w:vMerge/>
            <w:tcBorders>
              <w:top w:val="single" w:sz="4" w:space="0" w:color="auto"/>
              <w:left w:val="nil"/>
              <w:bottom w:val="single" w:sz="4" w:space="0" w:color="auto"/>
              <w:right w:val="single" w:sz="4" w:space="0" w:color="auto"/>
            </w:tcBorders>
            <w:vAlign w:val="center"/>
          </w:tcPr>
          <w:p w:rsidR="00376EFC" w:rsidRPr="00376EFC" w:rsidRDefault="00376EFC" w:rsidP="00376EFC">
            <w:pPr>
              <w:widowControl/>
              <w:spacing w:line="360" w:lineRule="auto"/>
              <w:jc w:val="left"/>
              <w:rPr>
                <w:rFonts w:ascii="宋体" w:eastAsia="宋体" w:hAnsi="宋体" w:cs="Times New Roman"/>
                <w:sz w:val="24"/>
                <w:szCs w:val="24"/>
              </w:rPr>
            </w:pPr>
          </w:p>
        </w:tc>
        <w:tc>
          <w:tcPr>
            <w:tcW w:w="1984"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初级职称人员</w:t>
            </w:r>
          </w:p>
        </w:tc>
        <w:tc>
          <w:tcPr>
            <w:tcW w:w="2125"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r w:rsidR="00376EFC" w:rsidRPr="00376EFC" w:rsidTr="005A0C36">
        <w:trPr>
          <w:trHeight w:val="567"/>
          <w:jc w:val="center"/>
        </w:trPr>
        <w:tc>
          <w:tcPr>
            <w:tcW w:w="1746" w:type="dxa"/>
            <w:tcBorders>
              <w:top w:val="single" w:sz="4" w:space="0" w:color="auto"/>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账号</w:t>
            </w:r>
          </w:p>
        </w:tc>
        <w:tc>
          <w:tcPr>
            <w:tcW w:w="1657" w:type="dxa"/>
            <w:gridSpan w:val="2"/>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c>
          <w:tcPr>
            <w:tcW w:w="993" w:type="dxa"/>
            <w:gridSpan w:val="2"/>
            <w:vMerge/>
            <w:tcBorders>
              <w:top w:val="single" w:sz="4" w:space="0" w:color="auto"/>
              <w:left w:val="nil"/>
              <w:bottom w:val="single" w:sz="4" w:space="0" w:color="auto"/>
              <w:right w:val="single" w:sz="4" w:space="0" w:color="auto"/>
            </w:tcBorders>
            <w:vAlign w:val="center"/>
          </w:tcPr>
          <w:p w:rsidR="00376EFC" w:rsidRPr="00376EFC" w:rsidRDefault="00376EFC" w:rsidP="00376EFC">
            <w:pPr>
              <w:widowControl/>
              <w:spacing w:line="360" w:lineRule="auto"/>
              <w:jc w:val="left"/>
              <w:rPr>
                <w:rFonts w:ascii="宋体" w:eastAsia="宋体" w:hAnsi="宋体" w:cs="Times New Roman"/>
                <w:sz w:val="24"/>
                <w:szCs w:val="24"/>
              </w:rPr>
            </w:pPr>
          </w:p>
        </w:tc>
        <w:tc>
          <w:tcPr>
            <w:tcW w:w="1984"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技工</w:t>
            </w:r>
          </w:p>
        </w:tc>
        <w:tc>
          <w:tcPr>
            <w:tcW w:w="2125" w:type="dxa"/>
            <w:gridSpan w:val="3"/>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r w:rsidR="00376EFC" w:rsidRPr="00376EFC" w:rsidTr="005A0C36">
        <w:trPr>
          <w:trHeight w:val="748"/>
          <w:jc w:val="center"/>
        </w:trPr>
        <w:tc>
          <w:tcPr>
            <w:tcW w:w="1746" w:type="dxa"/>
            <w:tcBorders>
              <w:top w:val="single" w:sz="4" w:space="0" w:color="auto"/>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经营范围</w:t>
            </w:r>
          </w:p>
        </w:tc>
        <w:tc>
          <w:tcPr>
            <w:tcW w:w="6759" w:type="dxa"/>
            <w:gridSpan w:val="10"/>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r w:rsidR="00376EFC" w:rsidRPr="00376EFC" w:rsidTr="005A0C36">
        <w:trPr>
          <w:trHeight w:val="567"/>
          <w:jc w:val="center"/>
        </w:trPr>
        <w:tc>
          <w:tcPr>
            <w:tcW w:w="1746" w:type="dxa"/>
            <w:tcBorders>
              <w:top w:val="single" w:sz="4" w:space="0" w:color="auto"/>
              <w:left w:val="single" w:sz="4" w:space="0" w:color="auto"/>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r w:rsidRPr="00376EFC">
              <w:rPr>
                <w:rFonts w:ascii="宋体" w:eastAsia="宋体" w:hAnsi="宋体" w:cs="Times New Roman" w:hint="eastAsia"/>
                <w:sz w:val="24"/>
                <w:szCs w:val="24"/>
              </w:rPr>
              <w:t>备注</w:t>
            </w:r>
          </w:p>
        </w:tc>
        <w:tc>
          <w:tcPr>
            <w:tcW w:w="6759" w:type="dxa"/>
            <w:gridSpan w:val="10"/>
            <w:tcBorders>
              <w:top w:val="single" w:sz="4" w:space="0" w:color="auto"/>
              <w:left w:val="nil"/>
              <w:bottom w:val="single" w:sz="4" w:space="0" w:color="auto"/>
              <w:right w:val="single" w:sz="4" w:space="0" w:color="auto"/>
            </w:tcBorders>
            <w:vAlign w:val="center"/>
          </w:tcPr>
          <w:p w:rsidR="00376EFC" w:rsidRPr="00376EFC" w:rsidRDefault="00376EFC" w:rsidP="00376EFC">
            <w:pPr>
              <w:spacing w:line="360" w:lineRule="auto"/>
              <w:jc w:val="center"/>
              <w:rPr>
                <w:rFonts w:ascii="宋体" w:eastAsia="宋体" w:hAnsi="宋体" w:cs="Times New Roman"/>
                <w:sz w:val="24"/>
                <w:szCs w:val="24"/>
              </w:rPr>
            </w:pPr>
          </w:p>
        </w:tc>
      </w:tr>
    </w:tbl>
    <w:p w:rsidR="00376EFC" w:rsidRPr="00376EFC" w:rsidRDefault="00376EFC" w:rsidP="00376EFC">
      <w:pPr>
        <w:spacing w:line="360" w:lineRule="auto"/>
        <w:rPr>
          <w:rFonts w:ascii="Times New Roman" w:eastAsia="宋体" w:hAnsi="Times New Roman" w:cs="Times New Roman"/>
        </w:rPr>
      </w:pPr>
    </w:p>
    <w:p w:rsidR="00376EFC" w:rsidRPr="00376EFC" w:rsidRDefault="00376EFC" w:rsidP="00376EFC">
      <w:pPr>
        <w:spacing w:line="360" w:lineRule="auto"/>
        <w:rPr>
          <w:rFonts w:ascii="Times New Roman" w:eastAsia="宋体" w:hAnsi="Times New Roman" w:cs="Times New Roman"/>
          <w:sz w:val="24"/>
          <w:szCs w:val="24"/>
        </w:rPr>
      </w:pPr>
      <w:r w:rsidRPr="00376EFC">
        <w:rPr>
          <w:rFonts w:ascii="Times New Roman" w:eastAsia="宋体" w:hAnsi="Times New Roman" w:cs="Times New Roman" w:hint="eastAsia"/>
          <w:sz w:val="24"/>
          <w:szCs w:val="24"/>
        </w:rPr>
        <w:t>注：投标人应根据招标文件第二章</w:t>
      </w:r>
      <w:r w:rsidRPr="00376EFC">
        <w:rPr>
          <w:rFonts w:ascii="Times New Roman" w:eastAsia="宋体" w:hAnsi="Times New Roman" w:cs="Times New Roman"/>
          <w:sz w:val="24"/>
          <w:szCs w:val="24"/>
        </w:rPr>
        <w:t>“</w:t>
      </w:r>
      <w:r w:rsidRPr="00376EFC">
        <w:rPr>
          <w:rFonts w:ascii="Times New Roman" w:eastAsia="宋体" w:hAnsi="Times New Roman" w:cs="Times New Roman" w:hint="eastAsia"/>
          <w:sz w:val="24"/>
          <w:szCs w:val="24"/>
        </w:rPr>
        <w:t>投标人须知</w:t>
      </w:r>
      <w:r w:rsidRPr="00376EFC">
        <w:rPr>
          <w:rFonts w:ascii="Times New Roman" w:eastAsia="宋体" w:hAnsi="Times New Roman" w:cs="Times New Roman"/>
          <w:sz w:val="24"/>
          <w:szCs w:val="24"/>
        </w:rPr>
        <w:t>”</w:t>
      </w:r>
      <w:r w:rsidRPr="00376EFC">
        <w:rPr>
          <w:rFonts w:ascii="Times New Roman" w:eastAsia="宋体" w:hAnsi="Times New Roman" w:cs="Times New Roman" w:hint="eastAsia"/>
          <w:sz w:val="24"/>
          <w:szCs w:val="24"/>
        </w:rPr>
        <w:t>的资格要求在本表后附相关证明材料。</w:t>
      </w: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line="360" w:lineRule="auto"/>
        <w:ind w:firstLine="200"/>
        <w:jc w:val="center"/>
        <w:outlineLvl w:val="0"/>
        <w:rPr>
          <w:rFonts w:ascii="宋体" w:hAnsi="宋体"/>
          <w:b/>
          <w:bCs/>
          <w:sz w:val="32"/>
          <w:szCs w:val="32"/>
        </w:rPr>
      </w:pPr>
      <w:bookmarkStart w:id="367" w:name="_Toc10314"/>
      <w:bookmarkStart w:id="368" w:name="_Toc1884"/>
      <w:bookmarkStart w:id="369" w:name="_Toc479320260"/>
      <w:r w:rsidRPr="00376EFC">
        <w:rPr>
          <w:rFonts w:ascii="宋体" w:hAnsi="宋体" w:hint="eastAsia"/>
          <w:b/>
          <w:bCs/>
          <w:sz w:val="32"/>
          <w:szCs w:val="32"/>
        </w:rPr>
        <w:t>六、施工组织设计</w:t>
      </w:r>
      <w:bookmarkEnd w:id="367"/>
      <w:bookmarkEnd w:id="368"/>
      <w:bookmarkEnd w:id="369"/>
      <w:r w:rsidRPr="00376EFC">
        <w:rPr>
          <w:rFonts w:ascii="宋体" w:hAnsi="宋体" w:hint="eastAsia"/>
          <w:b/>
          <w:bCs/>
          <w:sz w:val="32"/>
          <w:szCs w:val="32"/>
        </w:rPr>
        <w:t>（技术标）</w:t>
      </w:r>
    </w:p>
    <w:p w:rsidR="00376EFC" w:rsidRPr="00376EFC" w:rsidRDefault="00376EFC" w:rsidP="00376EFC">
      <w:pPr>
        <w:spacing w:line="360" w:lineRule="auto"/>
        <w:ind w:firstLine="480"/>
        <w:rPr>
          <w:rFonts w:ascii="宋体" w:hAnsi="宋体"/>
          <w:bCs/>
          <w:sz w:val="24"/>
          <w:szCs w:val="24"/>
        </w:rPr>
      </w:pPr>
      <w:r w:rsidRPr="00376EFC">
        <w:rPr>
          <w:rFonts w:ascii="宋体" w:hAnsi="宋体" w:hint="eastAsia"/>
          <w:bCs/>
          <w:sz w:val="24"/>
          <w:szCs w:val="24"/>
        </w:rPr>
        <w:t>1、投标响应人应按竞争性磋商文件要求编制施工组织设计（文字宜精炼、内容具有针对性）</w:t>
      </w:r>
    </w:p>
    <w:p w:rsidR="00376EFC" w:rsidRPr="00376EFC" w:rsidRDefault="00376EFC" w:rsidP="00376EFC">
      <w:pPr>
        <w:spacing w:line="360" w:lineRule="auto"/>
        <w:ind w:firstLine="480"/>
        <w:rPr>
          <w:rFonts w:ascii="宋体" w:hAnsi="宋体"/>
          <w:bCs/>
          <w:sz w:val="24"/>
          <w:szCs w:val="24"/>
        </w:rPr>
      </w:pPr>
      <w:r w:rsidRPr="00376EFC">
        <w:rPr>
          <w:rFonts w:ascii="宋体" w:hAnsi="宋体" w:hint="eastAsia"/>
          <w:bCs/>
          <w:sz w:val="24"/>
          <w:szCs w:val="24"/>
        </w:rPr>
        <w:t>2、施工组织设计除采用文字表述外应附下列图表，图表及格式要求附后。</w:t>
      </w:r>
    </w:p>
    <w:p w:rsidR="00376EFC" w:rsidRPr="00376EFC" w:rsidRDefault="00376EFC" w:rsidP="00376EFC">
      <w:pPr>
        <w:spacing w:line="360" w:lineRule="auto"/>
        <w:ind w:firstLine="480"/>
        <w:rPr>
          <w:rFonts w:ascii="宋体" w:hAnsi="宋体"/>
          <w:bCs/>
          <w:sz w:val="24"/>
          <w:szCs w:val="24"/>
        </w:rPr>
      </w:pPr>
      <w:r w:rsidRPr="00376EFC">
        <w:rPr>
          <w:rFonts w:ascii="宋体" w:hAnsi="宋体" w:hint="eastAsia"/>
          <w:bCs/>
          <w:sz w:val="24"/>
          <w:szCs w:val="24"/>
        </w:rPr>
        <w:t>2.1拟投入的主要施工机械设备表</w:t>
      </w:r>
    </w:p>
    <w:p w:rsidR="00376EFC" w:rsidRPr="00376EFC" w:rsidRDefault="00376EFC" w:rsidP="00376EFC">
      <w:pPr>
        <w:spacing w:line="360" w:lineRule="auto"/>
        <w:ind w:firstLine="480"/>
        <w:rPr>
          <w:rFonts w:ascii="宋体" w:hAnsi="宋体"/>
          <w:bCs/>
          <w:sz w:val="24"/>
          <w:szCs w:val="24"/>
        </w:rPr>
      </w:pPr>
      <w:r w:rsidRPr="00376EFC">
        <w:rPr>
          <w:rFonts w:ascii="宋体" w:hAnsi="宋体" w:hint="eastAsia"/>
          <w:bCs/>
          <w:sz w:val="24"/>
          <w:szCs w:val="24"/>
        </w:rPr>
        <w:t>2.2劳动力计划表</w:t>
      </w:r>
    </w:p>
    <w:p w:rsidR="00376EFC" w:rsidRPr="00376EFC" w:rsidRDefault="00376EFC" w:rsidP="00376EFC">
      <w:pPr>
        <w:spacing w:line="360" w:lineRule="auto"/>
        <w:ind w:firstLine="480"/>
        <w:rPr>
          <w:rFonts w:ascii="宋体" w:hAnsi="宋体"/>
          <w:bCs/>
          <w:sz w:val="24"/>
          <w:szCs w:val="24"/>
        </w:rPr>
      </w:pPr>
      <w:r w:rsidRPr="00376EFC">
        <w:rPr>
          <w:rFonts w:ascii="宋体" w:hAnsi="宋体" w:hint="eastAsia"/>
          <w:bCs/>
          <w:sz w:val="24"/>
          <w:szCs w:val="24"/>
        </w:rPr>
        <w:t>2.3计划开、竣工日期和施工进度网络图</w:t>
      </w:r>
    </w:p>
    <w:p w:rsidR="00376EFC" w:rsidRPr="00376EFC" w:rsidRDefault="00376EFC" w:rsidP="00376EFC">
      <w:pPr>
        <w:spacing w:line="360" w:lineRule="auto"/>
        <w:ind w:firstLine="480"/>
        <w:rPr>
          <w:rFonts w:ascii="宋体" w:hAnsi="宋体"/>
          <w:bCs/>
          <w:sz w:val="24"/>
          <w:szCs w:val="24"/>
        </w:rPr>
      </w:pPr>
      <w:r w:rsidRPr="00376EFC">
        <w:rPr>
          <w:rFonts w:ascii="宋体" w:hAnsi="宋体" w:hint="eastAsia"/>
          <w:bCs/>
          <w:sz w:val="24"/>
          <w:szCs w:val="24"/>
        </w:rPr>
        <w:t>2.4施工总平面图</w:t>
      </w:r>
    </w:p>
    <w:p w:rsidR="00376EFC" w:rsidRPr="00376EFC" w:rsidRDefault="00376EFC" w:rsidP="00376EFC">
      <w:pPr>
        <w:spacing w:line="360" w:lineRule="auto"/>
        <w:ind w:firstLine="480"/>
        <w:rPr>
          <w:rFonts w:ascii="宋体" w:hAnsi="宋体"/>
          <w:bCs/>
          <w:sz w:val="24"/>
          <w:szCs w:val="24"/>
        </w:rPr>
      </w:pPr>
      <w:r w:rsidRPr="00376EFC">
        <w:rPr>
          <w:rFonts w:ascii="宋体" w:hAnsi="宋体" w:hint="eastAsia"/>
          <w:bCs/>
          <w:sz w:val="24"/>
          <w:szCs w:val="24"/>
        </w:rPr>
        <w:t>2.5临时用地表</w:t>
      </w:r>
    </w:p>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rPr>
          <w:rFonts w:ascii="宋体" w:hAnsi="宋体"/>
          <w:sz w:val="24"/>
          <w:szCs w:val="24"/>
        </w:rPr>
      </w:pPr>
      <w:r w:rsidRPr="00376EFC">
        <w:br w:type="page"/>
      </w:r>
    </w:p>
    <w:p w:rsidR="00376EFC" w:rsidRPr="00376EFC" w:rsidRDefault="00376EFC" w:rsidP="00376EFC">
      <w:pPr>
        <w:rPr>
          <w:rFonts w:ascii="宋体" w:hAnsi="宋体"/>
          <w:sz w:val="24"/>
          <w:szCs w:val="24"/>
        </w:rPr>
      </w:pPr>
      <w:r w:rsidRPr="00376EFC">
        <w:rPr>
          <w:rFonts w:ascii="宋体" w:hAnsi="宋体" w:hint="eastAsia"/>
          <w:sz w:val="24"/>
          <w:szCs w:val="24"/>
        </w:rPr>
        <w:t>附表</w:t>
      </w:r>
      <w:proofErr w:type="gramStart"/>
      <w:r w:rsidRPr="00376EFC">
        <w:rPr>
          <w:rFonts w:ascii="宋体" w:hAnsi="宋体" w:hint="eastAsia"/>
          <w:sz w:val="24"/>
          <w:szCs w:val="24"/>
        </w:rPr>
        <w:t>一</w:t>
      </w:r>
      <w:proofErr w:type="gramEnd"/>
      <w:r w:rsidRPr="00376EFC">
        <w:rPr>
          <w:rFonts w:ascii="宋体" w:hAnsi="宋体" w:hint="eastAsia"/>
          <w:sz w:val="24"/>
          <w:szCs w:val="24"/>
        </w:rPr>
        <w:t>：</w:t>
      </w:r>
      <w:r w:rsidRPr="00376EFC">
        <w:rPr>
          <w:rFonts w:ascii="宋体" w:hAnsi="宋体" w:hint="eastAsia"/>
          <w:bCs/>
          <w:sz w:val="24"/>
          <w:szCs w:val="24"/>
        </w:rPr>
        <w:t>拟投入的主要施工机械设备表</w:t>
      </w:r>
    </w:p>
    <w:p w:rsidR="00376EFC" w:rsidRPr="00376EFC" w:rsidRDefault="00376EFC" w:rsidP="00376EFC">
      <w:pPr>
        <w:spacing w:line="520" w:lineRule="exact"/>
        <w:jc w:val="left"/>
        <w:rPr>
          <w:rFonts w:ascii="宋体" w:hAnsi="宋体" w:cs="MingLiU"/>
          <w:kern w:val="0"/>
          <w:sz w:val="24"/>
          <w:szCs w:val="24"/>
        </w:rPr>
      </w:pPr>
    </w:p>
    <w:tbl>
      <w:tblPr>
        <w:tblW w:w="8670" w:type="dxa"/>
        <w:tblInd w:w="232" w:type="dxa"/>
        <w:tblCellMar>
          <w:left w:w="5" w:type="dxa"/>
          <w:right w:w="5" w:type="dxa"/>
        </w:tblCellMar>
        <w:tblLook w:val="04A0" w:firstRow="1" w:lastRow="0" w:firstColumn="1" w:lastColumn="0" w:noHBand="0" w:noVBand="1"/>
      </w:tblPr>
      <w:tblGrid>
        <w:gridCol w:w="665"/>
        <w:gridCol w:w="1086"/>
        <w:gridCol w:w="760"/>
        <w:gridCol w:w="990"/>
        <w:gridCol w:w="671"/>
        <w:gridCol w:w="737"/>
        <w:gridCol w:w="1213"/>
        <w:gridCol w:w="874"/>
        <w:gridCol w:w="1054"/>
        <w:gridCol w:w="620"/>
      </w:tblGrid>
      <w:tr w:rsidR="00376EFC" w:rsidRPr="00376EFC" w:rsidTr="005A0C36">
        <w:trPr>
          <w:trHeight w:val="2348"/>
        </w:trPr>
        <w:tc>
          <w:tcPr>
            <w:tcW w:w="664" w:type="dxa"/>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ind w:right="-20"/>
              <w:jc w:val="center"/>
              <w:rPr>
                <w:rFonts w:ascii="宋体" w:hAnsi="宋体"/>
                <w:kern w:val="0"/>
                <w:sz w:val="24"/>
                <w:szCs w:val="24"/>
                <w:lang w:bidi="hi-IN"/>
              </w:rPr>
            </w:pPr>
            <w:r w:rsidRPr="00376EFC">
              <w:rPr>
                <w:rFonts w:ascii="宋体" w:hAnsi="宋体" w:cs="MingLiU" w:hint="eastAsia"/>
                <w:kern w:val="0"/>
                <w:sz w:val="24"/>
                <w:szCs w:val="24"/>
                <w:lang w:bidi="hi-IN"/>
              </w:rPr>
              <w:t>序号</w:t>
            </w:r>
          </w:p>
        </w:tc>
        <w:tc>
          <w:tcPr>
            <w:tcW w:w="1086"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ind w:right="-20"/>
              <w:jc w:val="center"/>
              <w:rPr>
                <w:rFonts w:ascii="宋体" w:hAnsi="宋体"/>
                <w:kern w:val="0"/>
                <w:sz w:val="24"/>
                <w:szCs w:val="24"/>
                <w:lang w:bidi="hi-IN"/>
              </w:rPr>
            </w:pPr>
            <w:r w:rsidRPr="00376EFC">
              <w:rPr>
                <w:rFonts w:ascii="宋体" w:hAnsi="宋体" w:cs="MingLiU" w:hint="eastAsia"/>
                <w:kern w:val="0"/>
                <w:sz w:val="24"/>
                <w:szCs w:val="24"/>
                <w:lang w:bidi="hi-IN"/>
              </w:rPr>
              <w:t>设备名称</w:t>
            </w:r>
          </w:p>
        </w:tc>
        <w:tc>
          <w:tcPr>
            <w:tcW w:w="760"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before="4" w:line="440" w:lineRule="exact"/>
              <w:ind w:left="166" w:right="130"/>
              <w:jc w:val="center"/>
              <w:rPr>
                <w:rFonts w:ascii="宋体" w:hAnsi="宋体"/>
                <w:kern w:val="0"/>
                <w:sz w:val="24"/>
                <w:szCs w:val="24"/>
                <w:lang w:bidi="hi-IN"/>
              </w:rPr>
            </w:pPr>
            <w:r w:rsidRPr="00376EFC">
              <w:rPr>
                <w:rFonts w:ascii="宋体" w:hAnsi="宋体" w:cs="MingLiU" w:hint="eastAsia"/>
                <w:kern w:val="0"/>
                <w:sz w:val="24"/>
                <w:szCs w:val="24"/>
                <w:lang w:bidi="hi-IN"/>
              </w:rPr>
              <w:t>型号规格</w:t>
            </w:r>
          </w:p>
        </w:tc>
        <w:tc>
          <w:tcPr>
            <w:tcW w:w="990"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ind w:right="-20"/>
              <w:jc w:val="center"/>
              <w:rPr>
                <w:rFonts w:ascii="宋体" w:hAnsi="宋体"/>
                <w:kern w:val="0"/>
                <w:sz w:val="24"/>
                <w:szCs w:val="24"/>
                <w:lang w:bidi="hi-IN"/>
              </w:rPr>
            </w:pPr>
            <w:r w:rsidRPr="00376EFC">
              <w:rPr>
                <w:rFonts w:ascii="宋体" w:hAnsi="宋体" w:cs="MingLiU" w:hint="eastAsia"/>
                <w:kern w:val="0"/>
                <w:sz w:val="24"/>
                <w:szCs w:val="24"/>
                <w:lang w:bidi="hi-IN"/>
              </w:rPr>
              <w:t>数量</w:t>
            </w:r>
          </w:p>
        </w:tc>
        <w:tc>
          <w:tcPr>
            <w:tcW w:w="671"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before="4" w:line="440" w:lineRule="exact"/>
              <w:ind w:left="121" w:right="85"/>
              <w:jc w:val="center"/>
              <w:rPr>
                <w:rFonts w:ascii="宋体" w:hAnsi="宋体"/>
                <w:kern w:val="0"/>
                <w:sz w:val="24"/>
                <w:szCs w:val="24"/>
                <w:lang w:bidi="hi-IN"/>
              </w:rPr>
            </w:pPr>
            <w:r w:rsidRPr="00376EFC">
              <w:rPr>
                <w:rFonts w:ascii="宋体" w:hAnsi="宋体" w:cs="MingLiU" w:hint="eastAsia"/>
                <w:kern w:val="0"/>
                <w:sz w:val="24"/>
                <w:szCs w:val="24"/>
                <w:lang w:bidi="hi-IN"/>
              </w:rPr>
              <w:t>国别产地</w:t>
            </w:r>
          </w:p>
        </w:tc>
        <w:tc>
          <w:tcPr>
            <w:tcW w:w="737"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before="4" w:line="440" w:lineRule="exact"/>
              <w:ind w:left="154" w:right="119"/>
              <w:jc w:val="center"/>
              <w:rPr>
                <w:rFonts w:ascii="宋体" w:hAnsi="宋体"/>
                <w:kern w:val="0"/>
                <w:sz w:val="24"/>
                <w:szCs w:val="24"/>
                <w:lang w:bidi="hi-IN"/>
              </w:rPr>
            </w:pPr>
            <w:r w:rsidRPr="00376EFC">
              <w:rPr>
                <w:rFonts w:ascii="宋体" w:hAnsi="宋体" w:cs="MingLiU" w:hint="eastAsia"/>
                <w:kern w:val="0"/>
                <w:sz w:val="24"/>
                <w:szCs w:val="24"/>
                <w:lang w:bidi="hi-IN"/>
              </w:rPr>
              <w:t>制造年份</w:t>
            </w:r>
          </w:p>
        </w:tc>
        <w:tc>
          <w:tcPr>
            <w:tcW w:w="121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before="72"/>
              <w:ind w:left="181" w:right="-20"/>
              <w:jc w:val="center"/>
              <w:rPr>
                <w:rFonts w:ascii="宋体" w:hAnsi="宋体" w:cs="MingLiU"/>
                <w:kern w:val="0"/>
                <w:sz w:val="24"/>
                <w:szCs w:val="24"/>
                <w:lang w:bidi="hi-IN"/>
              </w:rPr>
            </w:pPr>
            <w:r w:rsidRPr="00376EFC">
              <w:rPr>
                <w:rFonts w:ascii="宋体" w:hAnsi="宋体" w:cs="MingLiU" w:hint="eastAsia"/>
                <w:kern w:val="0"/>
                <w:sz w:val="24"/>
                <w:szCs w:val="24"/>
                <w:lang w:bidi="hi-IN"/>
              </w:rPr>
              <w:t>额定功率</w:t>
            </w:r>
          </w:p>
          <w:p w:rsidR="00376EFC" w:rsidRPr="00376EFC" w:rsidRDefault="00376EFC" w:rsidP="00376EFC">
            <w:pPr>
              <w:spacing w:before="13" w:line="100" w:lineRule="exact"/>
              <w:jc w:val="center"/>
              <w:rPr>
                <w:rFonts w:ascii="宋体" w:hAnsi="宋体"/>
                <w:kern w:val="0"/>
                <w:sz w:val="24"/>
                <w:szCs w:val="24"/>
                <w:lang w:bidi="hi-IN"/>
              </w:rPr>
            </w:pPr>
          </w:p>
          <w:p w:rsidR="00376EFC" w:rsidRPr="00376EFC" w:rsidRDefault="00376EFC" w:rsidP="00376EFC">
            <w:pPr>
              <w:ind w:left="216" w:right="-20"/>
              <w:jc w:val="center"/>
              <w:rPr>
                <w:rFonts w:ascii="宋体" w:hAnsi="宋体"/>
                <w:kern w:val="0"/>
                <w:sz w:val="24"/>
                <w:szCs w:val="24"/>
                <w:lang w:bidi="hi-IN"/>
              </w:rPr>
            </w:pPr>
            <w:r w:rsidRPr="00376EFC">
              <w:rPr>
                <w:rFonts w:ascii="宋体" w:hAnsi="宋体" w:cs="MingLiU" w:hint="eastAsia"/>
                <w:kern w:val="0"/>
                <w:sz w:val="24"/>
                <w:szCs w:val="24"/>
                <w:lang w:bidi="hi-IN"/>
              </w:rPr>
              <w:t>（</w:t>
            </w:r>
            <w:r w:rsidRPr="00376EFC">
              <w:rPr>
                <w:rFonts w:ascii="宋体" w:hAnsi="宋体" w:hint="eastAsia"/>
                <w:kern w:val="0"/>
                <w:sz w:val="24"/>
                <w:szCs w:val="24"/>
                <w:lang w:bidi="hi-IN"/>
              </w:rPr>
              <w:t>KW</w:t>
            </w:r>
            <w:r w:rsidRPr="00376EFC">
              <w:rPr>
                <w:rFonts w:ascii="宋体" w:hAnsi="宋体" w:cs="MingLiU" w:hint="eastAsia"/>
                <w:kern w:val="0"/>
                <w:sz w:val="24"/>
                <w:szCs w:val="24"/>
                <w:lang w:bidi="hi-IN"/>
              </w:rPr>
              <w:t>）</w:t>
            </w:r>
          </w:p>
        </w:tc>
        <w:tc>
          <w:tcPr>
            <w:tcW w:w="874"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before="4" w:line="440" w:lineRule="exact"/>
              <w:ind w:left="222" w:right="187"/>
              <w:jc w:val="center"/>
              <w:rPr>
                <w:rFonts w:ascii="宋体" w:hAnsi="宋体"/>
                <w:kern w:val="0"/>
                <w:sz w:val="24"/>
                <w:szCs w:val="24"/>
                <w:lang w:bidi="hi-IN"/>
              </w:rPr>
            </w:pPr>
            <w:r w:rsidRPr="00376EFC">
              <w:rPr>
                <w:rFonts w:ascii="宋体" w:hAnsi="宋体" w:cs="MingLiU" w:hint="eastAsia"/>
                <w:kern w:val="0"/>
                <w:sz w:val="24"/>
                <w:szCs w:val="24"/>
                <w:lang w:bidi="hi-IN"/>
              </w:rPr>
              <w:t>生产能力</w:t>
            </w:r>
          </w:p>
        </w:tc>
        <w:tc>
          <w:tcPr>
            <w:tcW w:w="1054"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before="4" w:line="440" w:lineRule="exact"/>
              <w:ind w:left="208" w:right="164"/>
              <w:jc w:val="center"/>
              <w:rPr>
                <w:rFonts w:ascii="宋体" w:hAnsi="宋体"/>
                <w:kern w:val="0"/>
                <w:sz w:val="24"/>
                <w:szCs w:val="24"/>
                <w:lang w:bidi="hi-IN"/>
              </w:rPr>
            </w:pPr>
            <w:r w:rsidRPr="00376EFC">
              <w:rPr>
                <w:rFonts w:ascii="宋体" w:hAnsi="宋体" w:cs="MingLiU" w:hint="eastAsia"/>
                <w:kern w:val="0"/>
                <w:sz w:val="24"/>
                <w:szCs w:val="24"/>
                <w:lang w:bidi="hi-IN"/>
              </w:rPr>
              <w:t>用于施工部位</w:t>
            </w:r>
          </w:p>
        </w:tc>
        <w:tc>
          <w:tcPr>
            <w:tcW w:w="620"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ind w:right="-20"/>
              <w:jc w:val="center"/>
              <w:rPr>
                <w:rFonts w:ascii="宋体" w:hAnsi="宋体"/>
                <w:kern w:val="0"/>
                <w:sz w:val="24"/>
                <w:szCs w:val="24"/>
                <w:lang w:bidi="hi-IN"/>
              </w:rPr>
            </w:pPr>
            <w:r w:rsidRPr="00376EFC">
              <w:rPr>
                <w:rFonts w:ascii="宋体" w:hAnsi="宋体" w:cs="MingLiU" w:hint="eastAsia"/>
                <w:kern w:val="0"/>
                <w:sz w:val="24"/>
                <w:szCs w:val="24"/>
                <w:lang w:bidi="hi-IN"/>
              </w:rPr>
              <w:t>备注</w:t>
            </w: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0"/>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451"/>
        </w:trPr>
        <w:tc>
          <w:tcPr>
            <w:tcW w:w="664" w:type="dxa"/>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86"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6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99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71"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737"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213"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87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054"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62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bl>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spacing w:line="360" w:lineRule="auto"/>
        <w:rPr>
          <w:rFonts w:ascii="宋体" w:hAnsi="宋体"/>
          <w:bCs/>
          <w:sz w:val="24"/>
          <w:szCs w:val="24"/>
        </w:rPr>
      </w:pPr>
    </w:p>
    <w:p w:rsidR="00376EFC" w:rsidRPr="00376EFC" w:rsidRDefault="00376EFC" w:rsidP="00376EFC">
      <w:pPr>
        <w:rPr>
          <w:rFonts w:ascii="宋体" w:hAnsi="宋体"/>
          <w:sz w:val="24"/>
          <w:szCs w:val="24"/>
        </w:rPr>
      </w:pPr>
      <w:r w:rsidRPr="00376EFC">
        <w:br w:type="page"/>
      </w:r>
    </w:p>
    <w:p w:rsidR="00376EFC" w:rsidRPr="00376EFC" w:rsidRDefault="00376EFC" w:rsidP="00376EFC">
      <w:pPr>
        <w:rPr>
          <w:rFonts w:ascii="宋体" w:hAnsi="宋体"/>
          <w:sz w:val="24"/>
          <w:szCs w:val="24"/>
        </w:rPr>
      </w:pPr>
      <w:r w:rsidRPr="00376EFC">
        <w:rPr>
          <w:rFonts w:ascii="宋体" w:hAnsi="宋体" w:hint="eastAsia"/>
          <w:sz w:val="24"/>
          <w:szCs w:val="24"/>
        </w:rPr>
        <w:t>附表二：劳动力计划表</w:t>
      </w:r>
    </w:p>
    <w:p w:rsidR="00376EFC" w:rsidRPr="00376EFC" w:rsidRDefault="00376EFC" w:rsidP="00376EFC">
      <w:pPr>
        <w:jc w:val="right"/>
        <w:rPr>
          <w:rFonts w:ascii="宋体" w:hAnsi="宋体"/>
          <w:sz w:val="24"/>
          <w:szCs w:val="24"/>
        </w:rPr>
      </w:pPr>
      <w:r w:rsidRPr="00376EFC">
        <w:rPr>
          <w:rFonts w:ascii="宋体" w:hAnsi="宋体" w:hint="eastAsia"/>
          <w:sz w:val="24"/>
          <w:szCs w:val="24"/>
        </w:rPr>
        <w:t>单位：人</w:t>
      </w:r>
    </w:p>
    <w:p w:rsidR="00376EFC" w:rsidRPr="00376EFC" w:rsidRDefault="00376EFC" w:rsidP="00376EFC">
      <w:pPr>
        <w:jc w:val="right"/>
        <w:rPr>
          <w:rFonts w:ascii="宋体" w:hAnsi="宋体"/>
          <w:sz w:val="24"/>
          <w:szCs w:val="24"/>
        </w:rPr>
      </w:pPr>
    </w:p>
    <w:tbl>
      <w:tblPr>
        <w:tblW w:w="8955" w:type="dxa"/>
        <w:jc w:val="center"/>
        <w:tblLook w:val="04A0" w:firstRow="1" w:lastRow="0" w:firstColumn="1" w:lastColumn="0" w:noHBand="0" w:noVBand="1"/>
      </w:tblPr>
      <w:tblGrid>
        <w:gridCol w:w="807"/>
        <w:gridCol w:w="1205"/>
        <w:gridCol w:w="1204"/>
        <w:gridCol w:w="1204"/>
        <w:gridCol w:w="1204"/>
        <w:gridCol w:w="1205"/>
        <w:gridCol w:w="1204"/>
        <w:gridCol w:w="922"/>
      </w:tblGrid>
      <w:tr w:rsidR="00376EFC" w:rsidRPr="00376EFC" w:rsidTr="005A0C36">
        <w:trPr>
          <w:trHeight w:val="460"/>
          <w:jc w:val="center"/>
        </w:trPr>
        <w:tc>
          <w:tcPr>
            <w:tcW w:w="806" w:type="dxa"/>
            <w:tcBorders>
              <w:top w:val="single" w:sz="12"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工种</w:t>
            </w:r>
          </w:p>
        </w:tc>
        <w:tc>
          <w:tcPr>
            <w:tcW w:w="8148" w:type="dxa"/>
            <w:gridSpan w:val="7"/>
            <w:tcBorders>
              <w:top w:val="single" w:sz="12" w:space="0" w:color="000000"/>
              <w:left w:val="single" w:sz="6" w:space="0" w:color="000000"/>
              <w:bottom w:val="single" w:sz="6" w:space="0" w:color="000000"/>
              <w:right w:val="single" w:sz="12"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按工程施工阶段投入劳动力情况</w:t>
            </w: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4"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4" w:space="0" w:color="000000"/>
              <w:left w:val="single" w:sz="12"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4"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4"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6"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4" w:space="0" w:color="000000"/>
              <w:left w:val="single" w:sz="6" w:space="0" w:color="000000"/>
              <w:bottom w:val="single" w:sz="6"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6" w:space="0" w:color="000000"/>
              <w:left w:val="single" w:sz="12"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6"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6"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6" w:space="0" w:color="000000"/>
              <w:left w:val="single" w:sz="6" w:space="0" w:color="000000"/>
              <w:bottom w:val="single" w:sz="4"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4" w:space="0" w:color="000000"/>
              <w:left w:val="single" w:sz="12"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4" w:space="0" w:color="000000"/>
              <w:left w:val="single" w:sz="6" w:space="0" w:color="000000"/>
              <w:bottom w:val="single" w:sz="4"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4" w:space="0" w:color="000000"/>
              <w:left w:val="single" w:sz="12"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4" w:space="0" w:color="000000"/>
              <w:left w:val="single" w:sz="6" w:space="0" w:color="000000"/>
              <w:bottom w:val="single" w:sz="4"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4" w:space="0" w:color="000000"/>
              <w:left w:val="single" w:sz="12"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4"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4" w:space="0" w:color="000000"/>
              <w:left w:val="single" w:sz="6" w:space="0" w:color="000000"/>
              <w:bottom w:val="single" w:sz="4"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60"/>
          <w:jc w:val="center"/>
        </w:trPr>
        <w:tc>
          <w:tcPr>
            <w:tcW w:w="806" w:type="dxa"/>
            <w:tcBorders>
              <w:top w:val="single" w:sz="4" w:space="0" w:color="000000"/>
              <w:left w:val="single" w:sz="12" w:space="0" w:color="000000"/>
              <w:bottom w:val="single" w:sz="12"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4" w:space="0" w:color="000000"/>
              <w:left w:val="single" w:sz="6" w:space="0" w:color="000000"/>
              <w:bottom w:val="single" w:sz="12"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12"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12"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12"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5" w:type="dxa"/>
            <w:tcBorders>
              <w:top w:val="single" w:sz="4" w:space="0" w:color="000000"/>
              <w:left w:val="single" w:sz="6" w:space="0" w:color="000000"/>
              <w:bottom w:val="single" w:sz="12"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1204" w:type="dxa"/>
            <w:tcBorders>
              <w:top w:val="single" w:sz="4" w:space="0" w:color="000000"/>
              <w:left w:val="single" w:sz="6" w:space="0" w:color="000000"/>
              <w:bottom w:val="single" w:sz="12" w:space="0" w:color="000000"/>
              <w:right w:val="single" w:sz="6" w:space="0" w:color="000000"/>
            </w:tcBorders>
            <w:vAlign w:val="center"/>
          </w:tcPr>
          <w:p w:rsidR="00376EFC" w:rsidRPr="00376EFC" w:rsidRDefault="00376EFC" w:rsidP="00376EFC">
            <w:pPr>
              <w:jc w:val="center"/>
              <w:rPr>
                <w:rFonts w:ascii="宋体" w:hAnsi="宋体"/>
                <w:sz w:val="24"/>
                <w:szCs w:val="24"/>
                <w:lang w:bidi="hi-IN"/>
              </w:rPr>
            </w:pPr>
          </w:p>
        </w:tc>
        <w:tc>
          <w:tcPr>
            <w:tcW w:w="922" w:type="dxa"/>
            <w:tcBorders>
              <w:top w:val="single" w:sz="4" w:space="0" w:color="000000"/>
              <w:left w:val="single" w:sz="6" w:space="0" w:color="000000"/>
              <w:bottom w:val="single" w:sz="12" w:space="0" w:color="000000"/>
              <w:right w:val="single" w:sz="12" w:space="0" w:color="000000"/>
            </w:tcBorders>
            <w:vAlign w:val="center"/>
          </w:tcPr>
          <w:p w:rsidR="00376EFC" w:rsidRPr="00376EFC" w:rsidRDefault="00376EFC" w:rsidP="00376EFC">
            <w:pPr>
              <w:jc w:val="center"/>
              <w:rPr>
                <w:rFonts w:ascii="宋体" w:hAnsi="宋体"/>
                <w:sz w:val="24"/>
                <w:szCs w:val="24"/>
                <w:lang w:bidi="hi-IN"/>
              </w:rPr>
            </w:pPr>
          </w:p>
        </w:tc>
      </w:tr>
    </w:tbl>
    <w:p w:rsidR="00376EFC" w:rsidRPr="00376EFC" w:rsidRDefault="00376EFC" w:rsidP="00376EFC">
      <w:pPr>
        <w:rPr>
          <w:rFonts w:ascii="宋体" w:hAnsi="宋体"/>
          <w:sz w:val="24"/>
          <w:szCs w:val="24"/>
        </w:rPr>
      </w:pPr>
      <w:bookmarkStart w:id="370" w:name="_Toc214173933"/>
      <w:bookmarkEnd w:id="370"/>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r w:rsidRPr="00376EFC">
        <w:rPr>
          <w:rFonts w:ascii="宋体" w:hAnsi="宋体" w:hint="eastAsia"/>
          <w:sz w:val="24"/>
          <w:szCs w:val="24"/>
        </w:rPr>
        <w:t>附表三：计划开、竣工日期和施工进度网络图</w:t>
      </w:r>
    </w:p>
    <w:p w:rsidR="00376EFC" w:rsidRPr="00376EFC" w:rsidRDefault="00376EFC" w:rsidP="00376EFC">
      <w:pPr>
        <w:rPr>
          <w:rFonts w:ascii="宋体" w:hAnsi="宋体"/>
          <w:sz w:val="24"/>
          <w:szCs w:val="24"/>
        </w:rPr>
      </w:pPr>
    </w:p>
    <w:p w:rsidR="00376EFC" w:rsidRPr="00376EFC" w:rsidRDefault="00376EFC" w:rsidP="00376EFC">
      <w:pPr>
        <w:spacing w:line="360" w:lineRule="auto"/>
        <w:rPr>
          <w:rFonts w:ascii="宋体" w:hAnsi="宋体"/>
          <w:sz w:val="24"/>
          <w:szCs w:val="24"/>
        </w:rPr>
      </w:pPr>
      <w:r w:rsidRPr="00376EFC">
        <w:rPr>
          <w:rFonts w:ascii="宋体" w:hAnsi="宋体" w:hint="eastAsia"/>
          <w:sz w:val="24"/>
          <w:szCs w:val="24"/>
        </w:rPr>
        <w:t>1.  投标响应人应递交施工进度网络图或施工进度表，说明按招标文件要求的计划工期进行施工的各个关键日期。</w:t>
      </w:r>
    </w:p>
    <w:p w:rsidR="00376EFC" w:rsidRPr="00376EFC" w:rsidRDefault="00376EFC" w:rsidP="00376EFC">
      <w:pPr>
        <w:spacing w:line="360" w:lineRule="auto"/>
        <w:rPr>
          <w:rFonts w:ascii="宋体" w:hAnsi="宋体"/>
          <w:sz w:val="24"/>
          <w:szCs w:val="24"/>
        </w:rPr>
      </w:pPr>
      <w:r w:rsidRPr="00376EFC">
        <w:rPr>
          <w:rFonts w:ascii="宋体" w:hAnsi="宋体" w:hint="eastAsia"/>
          <w:sz w:val="24"/>
          <w:szCs w:val="24"/>
        </w:rPr>
        <w:t>2.  施工进度表可采用网络图（或横道图）表示。</w:t>
      </w: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p>
    <w:p w:rsidR="00376EFC" w:rsidRPr="00376EFC" w:rsidRDefault="00376EFC" w:rsidP="00376EFC">
      <w:pPr>
        <w:rPr>
          <w:rFonts w:ascii="宋体" w:hAnsi="宋体"/>
          <w:sz w:val="24"/>
          <w:szCs w:val="24"/>
        </w:rPr>
      </w:pPr>
      <w:r w:rsidRPr="00376EFC">
        <w:rPr>
          <w:rFonts w:ascii="宋体" w:hAnsi="宋体" w:hint="eastAsia"/>
          <w:sz w:val="24"/>
          <w:szCs w:val="24"/>
        </w:rPr>
        <w:t>附表四：施工总平面图</w:t>
      </w:r>
    </w:p>
    <w:p w:rsidR="00376EFC" w:rsidRPr="00376EFC" w:rsidRDefault="00376EFC" w:rsidP="00376EFC">
      <w:pPr>
        <w:rPr>
          <w:rFonts w:ascii="宋体" w:hAnsi="宋体"/>
          <w:sz w:val="24"/>
          <w:szCs w:val="24"/>
        </w:rPr>
      </w:pPr>
    </w:p>
    <w:p w:rsidR="00376EFC" w:rsidRPr="00376EFC" w:rsidRDefault="00376EFC" w:rsidP="00376EFC">
      <w:pPr>
        <w:spacing w:line="400" w:lineRule="exact"/>
        <w:ind w:firstLine="480"/>
        <w:rPr>
          <w:rFonts w:ascii="宋体" w:hAnsi="宋体"/>
          <w:sz w:val="24"/>
          <w:szCs w:val="24"/>
        </w:rPr>
      </w:pPr>
      <w:r w:rsidRPr="00376EFC">
        <w:rPr>
          <w:rFonts w:ascii="宋体" w:hAnsi="宋体" w:hint="eastAsia"/>
          <w:sz w:val="24"/>
          <w:szCs w:val="24"/>
        </w:rPr>
        <w:t>投标响应人应递交一份施工总平面图，绘出现场临时设施布置图表并附文字说明，说明施工营地、料场、临时设施、加工车间、现场办公、设备及仓储、供电、供水、卫生、生活、道路、消防等设施的情况和布置。</w:t>
      </w: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Times New Roman" w:hAnsi="Times New Roman"/>
          <w:sz w:val="28"/>
          <w:szCs w:val="28"/>
        </w:rPr>
      </w:pPr>
    </w:p>
    <w:p w:rsidR="00376EFC" w:rsidRPr="00376EFC" w:rsidRDefault="00376EFC" w:rsidP="00376EFC">
      <w:pPr>
        <w:widowControl/>
        <w:jc w:val="left"/>
        <w:rPr>
          <w:rFonts w:ascii="宋体" w:hAnsi="宋体"/>
          <w:sz w:val="24"/>
          <w:szCs w:val="24"/>
        </w:rPr>
      </w:pPr>
      <w:r w:rsidRPr="00376EFC">
        <w:rPr>
          <w:rFonts w:ascii="宋体" w:hAnsi="宋体" w:hint="eastAsia"/>
          <w:sz w:val="24"/>
          <w:szCs w:val="24"/>
        </w:rPr>
        <w:t>附表五：临时用地表</w:t>
      </w:r>
    </w:p>
    <w:tbl>
      <w:tblPr>
        <w:tblW w:w="9135" w:type="dxa"/>
        <w:tblInd w:w="108" w:type="dxa"/>
        <w:tblLook w:val="04A0" w:firstRow="1" w:lastRow="0" w:firstColumn="1" w:lastColumn="0" w:noHBand="0" w:noVBand="1"/>
      </w:tblPr>
      <w:tblGrid>
        <w:gridCol w:w="2502"/>
        <w:gridCol w:w="2229"/>
        <w:gridCol w:w="2201"/>
        <w:gridCol w:w="2203"/>
      </w:tblGrid>
      <w:tr w:rsidR="00376EFC" w:rsidRPr="00376EFC" w:rsidTr="005A0C36">
        <w:trPr>
          <w:trHeight w:val="754"/>
        </w:trPr>
        <w:tc>
          <w:tcPr>
            <w:tcW w:w="2501" w:type="dxa"/>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line="360" w:lineRule="auto"/>
              <w:ind w:firstLine="840"/>
              <w:rPr>
                <w:rFonts w:ascii="宋体" w:hAnsi="宋体"/>
                <w:sz w:val="24"/>
                <w:szCs w:val="24"/>
                <w:lang w:bidi="hi-IN"/>
              </w:rPr>
            </w:pPr>
            <w:r w:rsidRPr="00376EFC">
              <w:rPr>
                <w:rFonts w:ascii="宋体" w:hAnsi="宋体" w:hint="eastAsia"/>
                <w:sz w:val="24"/>
                <w:szCs w:val="24"/>
                <w:lang w:bidi="hi-IN"/>
              </w:rPr>
              <w:t>用途</w:t>
            </w:r>
          </w:p>
        </w:tc>
        <w:tc>
          <w:tcPr>
            <w:tcW w:w="2229"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line="360" w:lineRule="auto"/>
              <w:ind w:firstLine="120"/>
              <w:rPr>
                <w:rFonts w:ascii="宋体" w:hAnsi="宋体"/>
                <w:sz w:val="24"/>
                <w:szCs w:val="24"/>
                <w:lang w:bidi="hi-IN"/>
              </w:rPr>
            </w:pPr>
            <w:r w:rsidRPr="00376EFC">
              <w:rPr>
                <w:rFonts w:ascii="宋体" w:hAnsi="宋体" w:hint="eastAsia"/>
                <w:sz w:val="24"/>
                <w:szCs w:val="24"/>
                <w:lang w:bidi="hi-IN"/>
              </w:rPr>
              <w:t>面积（平方米）</w:t>
            </w:r>
          </w:p>
        </w:tc>
        <w:tc>
          <w:tcPr>
            <w:tcW w:w="2201"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line="360" w:lineRule="auto"/>
              <w:ind w:firstLine="600"/>
              <w:rPr>
                <w:rFonts w:ascii="宋体" w:hAnsi="宋体"/>
                <w:sz w:val="24"/>
                <w:szCs w:val="24"/>
                <w:lang w:bidi="hi-IN"/>
              </w:rPr>
            </w:pPr>
            <w:r w:rsidRPr="00376EFC">
              <w:rPr>
                <w:rFonts w:ascii="宋体" w:hAnsi="宋体" w:hint="eastAsia"/>
                <w:sz w:val="24"/>
                <w:szCs w:val="24"/>
                <w:lang w:bidi="hi-IN"/>
              </w:rPr>
              <w:t>位置</w:t>
            </w:r>
          </w:p>
        </w:tc>
        <w:tc>
          <w:tcPr>
            <w:tcW w:w="2203"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line="360" w:lineRule="auto"/>
              <w:ind w:firstLine="480"/>
              <w:rPr>
                <w:rFonts w:ascii="宋体" w:hAnsi="宋体"/>
                <w:sz w:val="24"/>
                <w:szCs w:val="24"/>
                <w:lang w:bidi="hi-IN"/>
              </w:rPr>
            </w:pPr>
            <w:r w:rsidRPr="00376EFC">
              <w:rPr>
                <w:rFonts w:ascii="宋体" w:hAnsi="宋体" w:hint="eastAsia"/>
                <w:sz w:val="24"/>
                <w:szCs w:val="24"/>
                <w:lang w:bidi="hi-IN"/>
              </w:rPr>
              <w:t>需用时间</w:t>
            </w:r>
          </w:p>
        </w:tc>
      </w:tr>
      <w:tr w:rsidR="00376EFC" w:rsidRPr="00376EFC" w:rsidTr="005A0C36">
        <w:trPr>
          <w:trHeight w:val="600"/>
        </w:trPr>
        <w:tc>
          <w:tcPr>
            <w:tcW w:w="2501"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2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600"/>
        </w:trPr>
        <w:tc>
          <w:tcPr>
            <w:tcW w:w="2501"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2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600"/>
        </w:trPr>
        <w:tc>
          <w:tcPr>
            <w:tcW w:w="2501"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2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600"/>
        </w:trPr>
        <w:tc>
          <w:tcPr>
            <w:tcW w:w="2501"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2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600"/>
        </w:trPr>
        <w:tc>
          <w:tcPr>
            <w:tcW w:w="2501"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2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600"/>
        </w:trPr>
        <w:tc>
          <w:tcPr>
            <w:tcW w:w="2501"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2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600"/>
        </w:trPr>
        <w:tc>
          <w:tcPr>
            <w:tcW w:w="2501"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2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600"/>
        </w:trPr>
        <w:tc>
          <w:tcPr>
            <w:tcW w:w="2501"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2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600"/>
        </w:trPr>
        <w:tc>
          <w:tcPr>
            <w:tcW w:w="2501"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2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600"/>
        </w:trPr>
        <w:tc>
          <w:tcPr>
            <w:tcW w:w="2501"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2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600"/>
        </w:trPr>
        <w:tc>
          <w:tcPr>
            <w:tcW w:w="2501"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2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r w:rsidR="00376EFC" w:rsidRPr="00376EFC" w:rsidTr="005A0C36">
        <w:trPr>
          <w:trHeight w:val="622"/>
        </w:trPr>
        <w:tc>
          <w:tcPr>
            <w:tcW w:w="2501" w:type="dxa"/>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line="360" w:lineRule="auto"/>
              <w:jc w:val="center"/>
              <w:rPr>
                <w:rFonts w:ascii="宋体" w:hAnsi="宋体"/>
                <w:sz w:val="24"/>
                <w:szCs w:val="24"/>
                <w:lang w:bidi="hi-IN"/>
              </w:rPr>
            </w:pPr>
            <w:r w:rsidRPr="00376EFC">
              <w:rPr>
                <w:rFonts w:ascii="宋体" w:hAnsi="宋体" w:hint="eastAsia"/>
                <w:sz w:val="24"/>
                <w:szCs w:val="24"/>
                <w:lang w:bidi="hi-IN"/>
              </w:rPr>
              <w:t>合计</w:t>
            </w:r>
          </w:p>
        </w:tc>
        <w:tc>
          <w:tcPr>
            <w:tcW w:w="222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c>
          <w:tcPr>
            <w:tcW w:w="220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spacing w:line="360" w:lineRule="auto"/>
              <w:rPr>
                <w:rFonts w:ascii="宋体" w:hAnsi="宋体"/>
                <w:sz w:val="24"/>
                <w:szCs w:val="24"/>
                <w:lang w:bidi="hi-IN"/>
              </w:rPr>
            </w:pPr>
          </w:p>
        </w:tc>
      </w:tr>
    </w:tbl>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spacing w:line="360" w:lineRule="auto"/>
        <w:ind w:firstLine="200"/>
        <w:rPr>
          <w:rFonts w:ascii="宋体" w:hAnsi="宋体"/>
          <w:bCs/>
          <w:sz w:val="24"/>
          <w:szCs w:val="24"/>
        </w:rPr>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line="360" w:lineRule="auto"/>
        <w:ind w:firstLine="200"/>
        <w:jc w:val="center"/>
        <w:outlineLvl w:val="0"/>
        <w:rPr>
          <w:rFonts w:ascii="宋体" w:hAnsi="宋体"/>
          <w:b/>
          <w:bCs/>
          <w:sz w:val="32"/>
          <w:szCs w:val="32"/>
        </w:rPr>
      </w:pPr>
      <w:r w:rsidRPr="00376EFC">
        <w:rPr>
          <w:rFonts w:ascii="宋体" w:hAnsi="宋体" w:hint="eastAsia"/>
          <w:b/>
          <w:bCs/>
          <w:sz w:val="32"/>
          <w:szCs w:val="32"/>
        </w:rPr>
        <w:t>七、商务标</w:t>
      </w:r>
    </w:p>
    <w:p w:rsidR="00376EFC" w:rsidRPr="00376EFC" w:rsidRDefault="00376EFC" w:rsidP="00376EFC">
      <w:pPr>
        <w:spacing w:line="360" w:lineRule="auto"/>
        <w:outlineLvl w:val="0"/>
        <w:rPr>
          <w:rFonts w:ascii="宋体" w:hAnsi="宋体"/>
          <w:b/>
          <w:bCs/>
          <w:sz w:val="32"/>
          <w:szCs w:val="32"/>
        </w:rPr>
      </w:pPr>
      <w:r w:rsidRPr="00376EFC">
        <w:rPr>
          <w:rFonts w:ascii="宋体" w:hAnsi="宋体" w:hint="eastAsia"/>
          <w:b/>
          <w:bCs/>
          <w:sz w:val="28"/>
          <w:szCs w:val="32"/>
        </w:rPr>
        <w:t>1、业绩证明材料</w:t>
      </w:r>
    </w:p>
    <w:tbl>
      <w:tblPr>
        <w:tblW w:w="9319" w:type="dxa"/>
        <w:jc w:val="center"/>
        <w:tblLook w:val="04A0" w:firstRow="1" w:lastRow="0" w:firstColumn="1" w:lastColumn="0" w:noHBand="0" w:noVBand="1"/>
      </w:tblPr>
      <w:tblGrid>
        <w:gridCol w:w="2290"/>
        <w:gridCol w:w="7029"/>
      </w:tblGrid>
      <w:tr w:rsidR="00376EFC" w:rsidRPr="00376EFC" w:rsidTr="005A0C36">
        <w:trPr>
          <w:trHeight w:val="567"/>
          <w:jc w:val="center"/>
        </w:trPr>
        <w:tc>
          <w:tcPr>
            <w:tcW w:w="2290" w:type="dxa"/>
            <w:tcBorders>
              <w:top w:val="single" w:sz="12"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项目名称</w:t>
            </w:r>
          </w:p>
        </w:tc>
        <w:tc>
          <w:tcPr>
            <w:tcW w:w="7028" w:type="dxa"/>
            <w:tcBorders>
              <w:top w:val="single" w:sz="12" w:space="0" w:color="000000"/>
              <w:left w:val="single" w:sz="6" w:space="0" w:color="000000"/>
              <w:bottom w:val="single" w:sz="6"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r w:rsidR="00376EFC" w:rsidRPr="00376EFC" w:rsidTr="005A0C36">
        <w:trPr>
          <w:trHeight w:val="567"/>
          <w:jc w:val="center"/>
        </w:trPr>
        <w:tc>
          <w:tcPr>
            <w:tcW w:w="2290" w:type="dxa"/>
            <w:tcBorders>
              <w:top w:val="single" w:sz="6"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项目所在地</w:t>
            </w:r>
          </w:p>
        </w:tc>
        <w:tc>
          <w:tcPr>
            <w:tcW w:w="7028"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r w:rsidR="00376EFC" w:rsidRPr="00376EFC" w:rsidTr="005A0C36">
        <w:trPr>
          <w:trHeight w:val="567"/>
          <w:jc w:val="center"/>
        </w:trPr>
        <w:tc>
          <w:tcPr>
            <w:tcW w:w="2290" w:type="dxa"/>
            <w:tcBorders>
              <w:top w:val="single" w:sz="6"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发包人名称</w:t>
            </w:r>
          </w:p>
        </w:tc>
        <w:tc>
          <w:tcPr>
            <w:tcW w:w="7028"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r w:rsidR="00376EFC" w:rsidRPr="00376EFC" w:rsidTr="005A0C36">
        <w:trPr>
          <w:trHeight w:val="567"/>
          <w:jc w:val="center"/>
        </w:trPr>
        <w:tc>
          <w:tcPr>
            <w:tcW w:w="2290" w:type="dxa"/>
            <w:tcBorders>
              <w:top w:val="single" w:sz="6"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发包人地址</w:t>
            </w:r>
          </w:p>
        </w:tc>
        <w:tc>
          <w:tcPr>
            <w:tcW w:w="7028"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r w:rsidR="00376EFC" w:rsidRPr="00376EFC" w:rsidTr="005A0C36">
        <w:trPr>
          <w:trHeight w:val="567"/>
          <w:jc w:val="center"/>
        </w:trPr>
        <w:tc>
          <w:tcPr>
            <w:tcW w:w="2290" w:type="dxa"/>
            <w:tcBorders>
              <w:top w:val="single" w:sz="6"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发包人电话</w:t>
            </w:r>
          </w:p>
        </w:tc>
        <w:tc>
          <w:tcPr>
            <w:tcW w:w="7028"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r w:rsidR="00376EFC" w:rsidRPr="00376EFC" w:rsidTr="005A0C36">
        <w:trPr>
          <w:trHeight w:val="567"/>
          <w:jc w:val="center"/>
        </w:trPr>
        <w:tc>
          <w:tcPr>
            <w:tcW w:w="2290" w:type="dxa"/>
            <w:tcBorders>
              <w:top w:val="single" w:sz="6"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合同价格</w:t>
            </w:r>
          </w:p>
        </w:tc>
        <w:tc>
          <w:tcPr>
            <w:tcW w:w="7028"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r w:rsidR="00376EFC" w:rsidRPr="00376EFC" w:rsidTr="005A0C36">
        <w:trPr>
          <w:trHeight w:val="567"/>
          <w:jc w:val="center"/>
        </w:trPr>
        <w:tc>
          <w:tcPr>
            <w:tcW w:w="2290" w:type="dxa"/>
            <w:tcBorders>
              <w:top w:val="single" w:sz="6"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开工日期</w:t>
            </w:r>
          </w:p>
        </w:tc>
        <w:tc>
          <w:tcPr>
            <w:tcW w:w="7028"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r w:rsidR="00376EFC" w:rsidRPr="00376EFC" w:rsidTr="005A0C36">
        <w:trPr>
          <w:trHeight w:val="567"/>
          <w:jc w:val="center"/>
        </w:trPr>
        <w:tc>
          <w:tcPr>
            <w:tcW w:w="2290" w:type="dxa"/>
            <w:tcBorders>
              <w:top w:val="single" w:sz="6"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交工日期</w:t>
            </w:r>
          </w:p>
        </w:tc>
        <w:tc>
          <w:tcPr>
            <w:tcW w:w="7028"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r w:rsidR="00376EFC" w:rsidRPr="00376EFC" w:rsidTr="005A0C36">
        <w:trPr>
          <w:trHeight w:val="567"/>
          <w:jc w:val="center"/>
        </w:trPr>
        <w:tc>
          <w:tcPr>
            <w:tcW w:w="2290" w:type="dxa"/>
            <w:tcBorders>
              <w:top w:val="single" w:sz="6"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承担的工作</w:t>
            </w:r>
          </w:p>
        </w:tc>
        <w:tc>
          <w:tcPr>
            <w:tcW w:w="7028"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r w:rsidR="00376EFC" w:rsidRPr="00376EFC" w:rsidTr="005A0C36">
        <w:trPr>
          <w:trHeight w:val="567"/>
          <w:jc w:val="center"/>
        </w:trPr>
        <w:tc>
          <w:tcPr>
            <w:tcW w:w="2290" w:type="dxa"/>
            <w:tcBorders>
              <w:top w:val="single" w:sz="6"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工程质量</w:t>
            </w:r>
          </w:p>
        </w:tc>
        <w:tc>
          <w:tcPr>
            <w:tcW w:w="7028"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r w:rsidR="00376EFC" w:rsidRPr="00376EFC" w:rsidTr="005A0C36">
        <w:trPr>
          <w:trHeight w:val="567"/>
          <w:jc w:val="center"/>
        </w:trPr>
        <w:tc>
          <w:tcPr>
            <w:tcW w:w="2290" w:type="dxa"/>
            <w:tcBorders>
              <w:top w:val="single" w:sz="6"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项目经理</w:t>
            </w:r>
          </w:p>
        </w:tc>
        <w:tc>
          <w:tcPr>
            <w:tcW w:w="7028"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r w:rsidR="00376EFC" w:rsidRPr="00376EFC" w:rsidTr="005A0C36">
        <w:trPr>
          <w:trHeight w:val="567"/>
          <w:jc w:val="center"/>
        </w:trPr>
        <w:tc>
          <w:tcPr>
            <w:tcW w:w="2290" w:type="dxa"/>
            <w:tcBorders>
              <w:top w:val="single" w:sz="6"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总监理工程师及电话</w:t>
            </w:r>
          </w:p>
        </w:tc>
        <w:tc>
          <w:tcPr>
            <w:tcW w:w="7028"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r w:rsidR="00376EFC" w:rsidRPr="00376EFC" w:rsidTr="005A0C36">
        <w:trPr>
          <w:trHeight w:val="758"/>
          <w:jc w:val="center"/>
        </w:trPr>
        <w:tc>
          <w:tcPr>
            <w:tcW w:w="2290" w:type="dxa"/>
            <w:tcBorders>
              <w:top w:val="single" w:sz="6" w:space="0" w:color="000000"/>
              <w:left w:val="single" w:sz="12" w:space="0" w:color="000000"/>
              <w:bottom w:val="single" w:sz="6"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项目描述</w:t>
            </w:r>
          </w:p>
        </w:tc>
        <w:tc>
          <w:tcPr>
            <w:tcW w:w="7028" w:type="dxa"/>
            <w:tcBorders>
              <w:top w:val="single" w:sz="6" w:space="0" w:color="000000"/>
              <w:left w:val="single" w:sz="6" w:space="0" w:color="000000"/>
              <w:bottom w:val="single" w:sz="6"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r w:rsidR="00376EFC" w:rsidRPr="00376EFC" w:rsidTr="005A0C36">
        <w:trPr>
          <w:trHeight w:val="689"/>
          <w:jc w:val="center"/>
        </w:trPr>
        <w:tc>
          <w:tcPr>
            <w:tcW w:w="2290" w:type="dxa"/>
            <w:tcBorders>
              <w:top w:val="single" w:sz="6" w:space="0" w:color="000000"/>
              <w:left w:val="single" w:sz="12" w:space="0" w:color="000000"/>
              <w:bottom w:val="single" w:sz="12" w:space="0" w:color="000000"/>
              <w:right w:val="single" w:sz="6"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备注</w:t>
            </w:r>
          </w:p>
        </w:tc>
        <w:tc>
          <w:tcPr>
            <w:tcW w:w="7028" w:type="dxa"/>
            <w:tcBorders>
              <w:top w:val="single" w:sz="6" w:space="0" w:color="000000"/>
              <w:left w:val="single" w:sz="6" w:space="0" w:color="000000"/>
              <w:bottom w:val="single" w:sz="12" w:space="0" w:color="000000"/>
              <w:right w:val="single" w:sz="12" w:space="0" w:color="000000"/>
            </w:tcBorders>
            <w:vAlign w:val="center"/>
          </w:tcPr>
          <w:p w:rsidR="00376EFC" w:rsidRPr="00376EFC" w:rsidRDefault="00376EFC" w:rsidP="00376EFC">
            <w:pPr>
              <w:rPr>
                <w:rFonts w:ascii="宋体" w:hAnsi="宋体"/>
                <w:sz w:val="24"/>
                <w:szCs w:val="24"/>
                <w:lang w:bidi="hi-IN"/>
              </w:rPr>
            </w:pPr>
          </w:p>
        </w:tc>
      </w:tr>
    </w:tbl>
    <w:p w:rsidR="00376EFC" w:rsidRPr="00376EFC" w:rsidRDefault="00376EFC" w:rsidP="00376EFC">
      <w:pPr>
        <w:rPr>
          <w:rFonts w:ascii="宋体" w:hAnsi="宋体"/>
          <w:sz w:val="24"/>
          <w:szCs w:val="24"/>
        </w:rPr>
      </w:pPr>
    </w:p>
    <w:p w:rsidR="00376EFC" w:rsidRPr="00376EFC" w:rsidRDefault="00376EFC" w:rsidP="00376EFC">
      <w:pPr>
        <w:spacing w:line="360" w:lineRule="auto"/>
        <w:rPr>
          <w:rFonts w:ascii="宋体" w:hAnsi="宋体"/>
          <w:sz w:val="24"/>
          <w:szCs w:val="24"/>
        </w:rPr>
      </w:pPr>
      <w:r w:rsidRPr="00376EFC">
        <w:rPr>
          <w:rFonts w:ascii="宋体" w:hAnsi="宋体" w:hint="eastAsia"/>
          <w:sz w:val="24"/>
          <w:szCs w:val="24"/>
        </w:rPr>
        <w:t>注：1、每张表格只填写一个项目，并标明序号。</w:t>
      </w:r>
    </w:p>
    <w:p w:rsidR="00376EFC" w:rsidRPr="00376EFC" w:rsidRDefault="00376EFC" w:rsidP="00376EFC">
      <w:pPr>
        <w:spacing w:line="360" w:lineRule="auto"/>
        <w:ind w:firstLine="360"/>
        <w:rPr>
          <w:rFonts w:ascii="宋体" w:hAnsi="宋体"/>
          <w:sz w:val="24"/>
          <w:szCs w:val="24"/>
        </w:rPr>
      </w:pPr>
      <w:r w:rsidRPr="00376EFC">
        <w:rPr>
          <w:rFonts w:ascii="宋体" w:hAnsi="宋体" w:hint="eastAsia"/>
          <w:sz w:val="24"/>
          <w:szCs w:val="24"/>
        </w:rPr>
        <w:t xml:space="preserve"> 2、自2020年1月1日以来企业承担过类似项目，本表后须附合同协议书或中标通知书 。</w:t>
      </w:r>
    </w:p>
    <w:p w:rsidR="00376EFC" w:rsidRPr="00376EFC" w:rsidRDefault="00376EFC" w:rsidP="00376EFC">
      <w:pPr>
        <w:spacing w:line="360" w:lineRule="auto"/>
        <w:ind w:firstLine="480"/>
        <w:rPr>
          <w:rFonts w:ascii="宋体" w:hAnsi="宋体"/>
          <w:sz w:val="24"/>
          <w:szCs w:val="24"/>
        </w:rPr>
      </w:pPr>
      <w:r w:rsidRPr="00376EFC">
        <w:rPr>
          <w:rFonts w:ascii="宋体" w:hAnsi="宋体" w:hint="eastAsia"/>
          <w:sz w:val="24"/>
          <w:szCs w:val="24"/>
        </w:rPr>
        <w:t>4、如无业绩，本表填“无”即可。</w:t>
      </w:r>
    </w:p>
    <w:p w:rsidR="00376EFC" w:rsidRPr="00376EFC" w:rsidRDefault="00376EFC" w:rsidP="00376EFC">
      <w:pPr>
        <w:spacing w:line="360" w:lineRule="auto"/>
        <w:ind w:firstLine="200"/>
        <w:rPr>
          <w:rFonts w:ascii="宋体" w:hAnsi="宋体"/>
          <w:bCs/>
          <w:kern w:val="0"/>
          <w:sz w:val="24"/>
          <w:szCs w:val="24"/>
        </w:rPr>
      </w:pPr>
    </w:p>
    <w:p w:rsidR="00376EFC" w:rsidRPr="00376EFC" w:rsidRDefault="00376EFC" w:rsidP="00376EFC">
      <w:pPr>
        <w:spacing w:line="360" w:lineRule="auto"/>
        <w:ind w:firstLine="200"/>
        <w:rPr>
          <w:rFonts w:ascii="宋体" w:hAnsi="宋体"/>
          <w:bCs/>
          <w:kern w:val="0"/>
          <w:sz w:val="24"/>
          <w:szCs w:val="24"/>
        </w:rPr>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312" w:line="420" w:lineRule="exact"/>
        <w:rPr>
          <w:rFonts w:ascii="宋体" w:hAnsi="宋体"/>
          <w:b/>
          <w:sz w:val="32"/>
          <w:szCs w:val="24"/>
        </w:rPr>
      </w:pPr>
      <w:bookmarkStart w:id="371" w:name="_Toc19565"/>
      <w:r w:rsidRPr="00376EFC">
        <w:rPr>
          <w:rFonts w:ascii="宋体" w:hAnsi="宋体" w:hint="eastAsia"/>
          <w:b/>
          <w:sz w:val="32"/>
          <w:szCs w:val="24"/>
        </w:rPr>
        <w:t>2、项目人员</w:t>
      </w:r>
      <w:r w:rsidR="003101CD">
        <w:rPr>
          <w:rFonts w:ascii="宋体" w:hAnsi="宋体" w:hint="eastAsia"/>
          <w:b/>
          <w:sz w:val="32"/>
          <w:szCs w:val="24"/>
        </w:rPr>
        <w:t>机构</w:t>
      </w:r>
    </w:p>
    <w:p w:rsidR="00376EFC" w:rsidRPr="00376EFC" w:rsidRDefault="00376EFC" w:rsidP="00376EFC">
      <w:pPr>
        <w:spacing w:after="312" w:line="420" w:lineRule="exact"/>
        <w:rPr>
          <w:rFonts w:ascii="宋体" w:hAnsi="宋体"/>
          <w:sz w:val="24"/>
          <w:szCs w:val="24"/>
        </w:rPr>
      </w:pPr>
      <w:r w:rsidRPr="00376EFC">
        <w:rPr>
          <w:rFonts w:ascii="宋体" w:hAnsi="宋体" w:hint="eastAsia"/>
          <w:sz w:val="24"/>
          <w:szCs w:val="24"/>
        </w:rPr>
        <w:t>（一）项目</w:t>
      </w:r>
      <w:r w:rsidR="00B46F38">
        <w:rPr>
          <w:rFonts w:ascii="宋体" w:hAnsi="宋体" w:hint="eastAsia"/>
          <w:sz w:val="24"/>
          <w:szCs w:val="24"/>
        </w:rPr>
        <w:t>人员</w:t>
      </w:r>
      <w:r w:rsidRPr="00376EFC">
        <w:rPr>
          <w:rFonts w:ascii="宋体" w:hAnsi="宋体" w:hint="eastAsia"/>
          <w:sz w:val="24"/>
          <w:szCs w:val="24"/>
        </w:rPr>
        <w:t>管理机构组成表</w:t>
      </w:r>
      <w:bookmarkEnd w:id="371"/>
    </w:p>
    <w:tbl>
      <w:tblPr>
        <w:tblW w:w="5000" w:type="pct"/>
        <w:tblLook w:val="04A0" w:firstRow="1" w:lastRow="0" w:firstColumn="1" w:lastColumn="0" w:noHBand="0" w:noVBand="1"/>
      </w:tblPr>
      <w:tblGrid>
        <w:gridCol w:w="744"/>
        <w:gridCol w:w="747"/>
        <w:gridCol w:w="746"/>
        <w:gridCol w:w="1185"/>
        <w:gridCol w:w="809"/>
        <w:gridCol w:w="827"/>
        <w:gridCol w:w="892"/>
        <w:gridCol w:w="1901"/>
        <w:gridCol w:w="1055"/>
      </w:tblGrid>
      <w:tr w:rsidR="00376EFC" w:rsidRPr="00376EFC" w:rsidTr="005A0C36">
        <w:trPr>
          <w:trHeight w:val="454"/>
        </w:trPr>
        <w:tc>
          <w:tcPr>
            <w:tcW w:w="755" w:type="dxa"/>
            <w:vMerge w:val="restart"/>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职务</w:t>
            </w:r>
          </w:p>
        </w:tc>
        <w:tc>
          <w:tcPr>
            <w:tcW w:w="757" w:type="dxa"/>
            <w:vMerge w:val="restart"/>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姓名</w:t>
            </w:r>
          </w:p>
        </w:tc>
        <w:tc>
          <w:tcPr>
            <w:tcW w:w="756" w:type="dxa"/>
            <w:vMerge w:val="restart"/>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职称</w:t>
            </w:r>
          </w:p>
        </w:tc>
        <w:tc>
          <w:tcPr>
            <w:tcW w:w="5729" w:type="dxa"/>
            <w:gridSpan w:val="5"/>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执业或职业资格证明</w:t>
            </w:r>
          </w:p>
        </w:tc>
        <w:tc>
          <w:tcPr>
            <w:tcW w:w="1074"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备注</w:t>
            </w:r>
          </w:p>
        </w:tc>
      </w:tr>
      <w:tr w:rsidR="00376EFC" w:rsidRPr="00376EFC" w:rsidTr="005A0C36">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widowControl/>
              <w:jc w:val="left"/>
              <w:rPr>
                <w:rFonts w:ascii="宋体" w:hAnsi="宋体"/>
                <w:sz w:val="24"/>
                <w:szCs w:val="24"/>
                <w:lang w:bidi="hi-IN"/>
              </w:rPr>
            </w:pPr>
          </w:p>
        </w:tc>
        <w:tc>
          <w:tcPr>
            <w:tcW w:w="0" w:type="auto"/>
            <w:vMerge/>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widowControl/>
              <w:jc w:val="left"/>
              <w:rPr>
                <w:rFonts w:ascii="宋体" w:hAnsi="宋体"/>
                <w:sz w:val="24"/>
                <w:szCs w:val="24"/>
                <w:lang w:bidi="hi-IN"/>
              </w:rPr>
            </w:pPr>
          </w:p>
        </w:tc>
        <w:tc>
          <w:tcPr>
            <w:tcW w:w="0" w:type="auto"/>
            <w:vMerge/>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widowControl/>
              <w:jc w:val="left"/>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证书名称</w:t>
            </w:r>
          </w:p>
        </w:tc>
        <w:tc>
          <w:tcPr>
            <w:tcW w:w="821"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级别</w:t>
            </w:r>
          </w:p>
        </w:tc>
        <w:tc>
          <w:tcPr>
            <w:tcW w:w="840"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证号</w:t>
            </w:r>
          </w:p>
        </w:tc>
        <w:tc>
          <w:tcPr>
            <w:tcW w:w="907"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专业</w:t>
            </w:r>
          </w:p>
        </w:tc>
        <w:tc>
          <w:tcPr>
            <w:tcW w:w="1949"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jc w:val="center"/>
              <w:rPr>
                <w:rFonts w:ascii="宋体" w:hAnsi="宋体"/>
                <w:sz w:val="24"/>
                <w:szCs w:val="24"/>
                <w:lang w:bidi="hi-IN"/>
              </w:rPr>
            </w:pPr>
            <w:r w:rsidRPr="00376EFC">
              <w:rPr>
                <w:rFonts w:ascii="宋体" w:hAnsi="宋体" w:hint="eastAsia"/>
                <w:sz w:val="24"/>
                <w:szCs w:val="24"/>
                <w:lang w:bidi="hi-IN"/>
              </w:rPr>
              <w:t>养老保险</w:t>
            </w: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widowControl/>
              <w:jc w:val="left"/>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r w:rsidR="00376EFC" w:rsidRPr="00376EFC" w:rsidTr="005A0C36">
        <w:trPr>
          <w:trHeight w:val="454"/>
        </w:trPr>
        <w:tc>
          <w:tcPr>
            <w:tcW w:w="755" w:type="dxa"/>
            <w:tcBorders>
              <w:top w:val="single" w:sz="4" w:space="0" w:color="000000"/>
              <w:left w:val="single" w:sz="4" w:space="0" w:color="000000"/>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75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21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21"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840"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907"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949"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c>
          <w:tcPr>
            <w:tcW w:w="1076"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jc w:val="center"/>
              <w:rPr>
                <w:rFonts w:ascii="宋体" w:hAnsi="宋体"/>
                <w:sz w:val="24"/>
                <w:szCs w:val="24"/>
                <w:lang w:bidi="hi-IN"/>
              </w:rPr>
            </w:pPr>
          </w:p>
        </w:tc>
      </w:tr>
    </w:tbl>
    <w:p w:rsidR="00376EFC" w:rsidRPr="00376EFC" w:rsidRDefault="00376EFC" w:rsidP="00376EFC">
      <w:pPr>
        <w:rPr>
          <w:rFonts w:ascii="宋体" w:hAnsi="宋体"/>
          <w:sz w:val="24"/>
          <w:szCs w:val="24"/>
        </w:rPr>
      </w:pPr>
    </w:p>
    <w:p w:rsidR="00376EFC" w:rsidRPr="00376EFC" w:rsidRDefault="00376EFC" w:rsidP="00376EFC">
      <w:pPr>
        <w:spacing w:line="520" w:lineRule="exact"/>
        <w:ind w:right="-20"/>
        <w:jc w:val="left"/>
        <w:rPr>
          <w:rFonts w:ascii="宋体" w:hAnsi="宋体" w:cs="MingLiU"/>
          <w:b/>
          <w:kern w:val="0"/>
          <w:sz w:val="24"/>
          <w:szCs w:val="24"/>
        </w:rPr>
      </w:pPr>
      <w:bookmarkStart w:id="372" w:name="_Toc1638"/>
      <w:bookmarkStart w:id="373" w:name="_Toc214173938"/>
      <w:bookmarkStart w:id="374" w:name="_Toc18390"/>
      <w:bookmarkStart w:id="375" w:name="_Toc16809"/>
      <w:bookmarkEnd w:id="372"/>
      <w:bookmarkEnd w:id="373"/>
      <w:bookmarkEnd w:id="374"/>
      <w:bookmarkEnd w:id="375"/>
    </w:p>
    <w:p w:rsidR="00376EFC" w:rsidRPr="00376EFC" w:rsidRDefault="00376EFC" w:rsidP="00376EFC">
      <w:pPr>
        <w:spacing w:line="520" w:lineRule="exact"/>
        <w:ind w:right="-20"/>
        <w:jc w:val="left"/>
      </w:pPr>
      <w:bookmarkStart w:id="376" w:name="_Toc6558"/>
      <w:bookmarkEnd w:id="376"/>
    </w:p>
    <w:p w:rsidR="00376EFC" w:rsidRPr="00376EFC" w:rsidRDefault="00376EFC" w:rsidP="00376EFC">
      <w:pPr>
        <w:spacing w:line="520" w:lineRule="exact"/>
        <w:ind w:right="-20"/>
        <w:jc w:val="left"/>
        <w:rPr>
          <w:rFonts w:ascii="宋体" w:hAnsi="宋体" w:cs="MingLiU"/>
          <w:b/>
          <w:kern w:val="0"/>
          <w:sz w:val="24"/>
          <w:szCs w:val="24"/>
        </w:rPr>
      </w:pPr>
    </w:p>
    <w:p w:rsidR="00376EFC" w:rsidRPr="00376EFC" w:rsidRDefault="00376EFC" w:rsidP="00376EFC">
      <w:pPr>
        <w:spacing w:line="520" w:lineRule="exact"/>
        <w:ind w:right="-20"/>
        <w:jc w:val="left"/>
        <w:rPr>
          <w:rFonts w:ascii="宋体" w:hAnsi="宋体" w:cs="MingLiU"/>
          <w:b/>
          <w:kern w:val="0"/>
          <w:sz w:val="24"/>
          <w:szCs w:val="24"/>
        </w:rPr>
      </w:pPr>
    </w:p>
    <w:p w:rsidR="00376EFC" w:rsidRPr="00376EFC" w:rsidRDefault="00376EFC" w:rsidP="00376EFC">
      <w:pPr>
        <w:spacing w:line="520" w:lineRule="exact"/>
        <w:ind w:right="-20"/>
        <w:jc w:val="left"/>
        <w:rPr>
          <w:rFonts w:ascii="宋体" w:hAnsi="宋体" w:cs="MingLiU"/>
          <w:kern w:val="0"/>
          <w:sz w:val="24"/>
          <w:szCs w:val="24"/>
        </w:rPr>
      </w:pPr>
      <w:r w:rsidRPr="00376EFC">
        <w:rPr>
          <w:rFonts w:ascii="宋体" w:hAnsi="宋体" w:cs="MingLiU" w:hint="eastAsia"/>
          <w:kern w:val="0"/>
          <w:sz w:val="24"/>
          <w:szCs w:val="24"/>
        </w:rPr>
        <w:t>（二）主要人员简历表</w:t>
      </w:r>
    </w:p>
    <w:p w:rsidR="00376EFC" w:rsidRPr="00376EFC" w:rsidRDefault="00376EFC" w:rsidP="00376EFC">
      <w:pPr>
        <w:spacing w:line="200" w:lineRule="exact"/>
        <w:jc w:val="left"/>
        <w:rPr>
          <w:rFonts w:ascii="宋体" w:hAnsi="宋体" w:cs="MingLiU"/>
          <w:kern w:val="0"/>
          <w:sz w:val="24"/>
          <w:szCs w:val="24"/>
        </w:rPr>
      </w:pPr>
    </w:p>
    <w:p w:rsidR="00376EFC" w:rsidRPr="00376EFC" w:rsidRDefault="00376EFC" w:rsidP="00376EFC">
      <w:pPr>
        <w:spacing w:line="360" w:lineRule="auto"/>
        <w:rPr>
          <w:rFonts w:ascii="宋体" w:hAnsi="宋体" w:cs="MingLiU"/>
          <w:kern w:val="0"/>
          <w:sz w:val="24"/>
          <w:szCs w:val="24"/>
        </w:rPr>
      </w:pPr>
      <w:r w:rsidRPr="00376EFC">
        <w:rPr>
          <w:rFonts w:ascii="宋体" w:hAnsi="宋体" w:cs="MingLiU" w:hint="eastAsia"/>
          <w:kern w:val="0"/>
          <w:sz w:val="24"/>
          <w:szCs w:val="24"/>
        </w:rPr>
        <w:t>“主要人员简历表</w:t>
      </w:r>
      <w:r w:rsidRPr="00376EFC">
        <w:rPr>
          <w:rFonts w:ascii="宋体" w:hAnsi="宋体" w:cs="MingLiU" w:hint="eastAsia"/>
          <w:spacing w:val="-19"/>
          <w:kern w:val="0"/>
          <w:sz w:val="24"/>
          <w:szCs w:val="24"/>
        </w:rPr>
        <w:t>”</w:t>
      </w:r>
      <w:r w:rsidRPr="00376EFC">
        <w:rPr>
          <w:rFonts w:ascii="宋体" w:hAnsi="宋体" w:cs="MingLiU" w:hint="eastAsia"/>
          <w:kern w:val="0"/>
          <w:sz w:val="24"/>
          <w:szCs w:val="24"/>
        </w:rPr>
        <w:t>中的项目经理应附身份证、建造师证、安全考核证、无在建承诺；其他主要人员应附职称证（执业证或上岗证书）扫描件。</w:t>
      </w:r>
    </w:p>
    <w:p w:rsidR="00376EFC" w:rsidRPr="00376EFC" w:rsidRDefault="00376EFC" w:rsidP="00376EFC">
      <w:pPr>
        <w:spacing w:before="8" w:line="200" w:lineRule="exact"/>
        <w:jc w:val="left"/>
        <w:rPr>
          <w:rFonts w:ascii="宋体" w:hAnsi="宋体" w:cs="MingLiU"/>
          <w:kern w:val="0"/>
          <w:sz w:val="24"/>
          <w:szCs w:val="24"/>
        </w:rPr>
      </w:pPr>
    </w:p>
    <w:tbl>
      <w:tblPr>
        <w:tblW w:w="5000" w:type="pct"/>
        <w:jc w:val="center"/>
        <w:tblCellMar>
          <w:left w:w="5" w:type="dxa"/>
          <w:right w:w="5" w:type="dxa"/>
        </w:tblCellMar>
        <w:tblLook w:val="04A0" w:firstRow="1" w:lastRow="0" w:firstColumn="1" w:lastColumn="0" w:noHBand="0" w:noVBand="1"/>
      </w:tblPr>
      <w:tblGrid>
        <w:gridCol w:w="1221"/>
        <w:gridCol w:w="366"/>
        <w:gridCol w:w="731"/>
        <w:gridCol w:w="955"/>
        <w:gridCol w:w="1079"/>
        <w:gridCol w:w="718"/>
        <w:gridCol w:w="1292"/>
        <w:gridCol w:w="168"/>
        <w:gridCol w:w="2170"/>
      </w:tblGrid>
      <w:tr w:rsidR="00376EFC" w:rsidRPr="00376EFC" w:rsidTr="005A0C36">
        <w:trPr>
          <w:trHeight w:val="450"/>
          <w:jc w:val="center"/>
        </w:trPr>
        <w:tc>
          <w:tcPr>
            <w:tcW w:w="1261" w:type="dxa"/>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before="73"/>
              <w:ind w:left="103" w:right="-20"/>
              <w:rPr>
                <w:rFonts w:ascii="宋体" w:hAnsi="宋体"/>
                <w:kern w:val="0"/>
                <w:sz w:val="24"/>
                <w:szCs w:val="24"/>
                <w:lang w:bidi="hi-IN"/>
              </w:rPr>
            </w:pPr>
            <w:r w:rsidRPr="00376EFC">
              <w:rPr>
                <w:rFonts w:ascii="宋体" w:hAnsi="宋体" w:cs="MingLiU" w:hint="eastAsia"/>
                <w:kern w:val="0"/>
                <w:sz w:val="24"/>
                <w:szCs w:val="24"/>
                <w:lang w:bidi="hi-IN"/>
              </w:rPr>
              <w:t>姓</w:t>
            </w:r>
            <w:r w:rsidRPr="00376EFC">
              <w:rPr>
                <w:rFonts w:ascii="宋体" w:hAnsi="宋体" w:hint="eastAsia"/>
                <w:kern w:val="0"/>
                <w:sz w:val="24"/>
                <w:szCs w:val="24"/>
                <w:lang w:bidi="hi-IN"/>
              </w:rPr>
              <w:tab/>
            </w:r>
            <w:r w:rsidRPr="00376EFC">
              <w:rPr>
                <w:rFonts w:ascii="宋体" w:hAnsi="宋体" w:cs="MingLiU" w:hint="eastAsia"/>
                <w:kern w:val="0"/>
                <w:sz w:val="24"/>
                <w:szCs w:val="24"/>
                <w:lang w:bidi="hi-IN"/>
              </w:rPr>
              <w:t>名</w:t>
            </w:r>
          </w:p>
        </w:tc>
        <w:tc>
          <w:tcPr>
            <w:tcW w:w="1150" w:type="dxa"/>
            <w:gridSpan w:val="2"/>
            <w:tcBorders>
              <w:top w:val="single" w:sz="4" w:space="0" w:color="000000"/>
              <w:left w:val="nil"/>
              <w:bottom w:val="single" w:sz="4" w:space="0" w:color="000000"/>
              <w:right w:val="single" w:sz="4" w:space="0" w:color="000000"/>
            </w:tcBorders>
            <w:vAlign w:val="center"/>
          </w:tcPr>
          <w:p w:rsidR="00376EFC" w:rsidRPr="00376EFC" w:rsidRDefault="00376EFC" w:rsidP="00376EFC">
            <w:pPr>
              <w:rPr>
                <w:rFonts w:ascii="宋体" w:hAnsi="宋体"/>
                <w:kern w:val="0"/>
                <w:sz w:val="24"/>
                <w:szCs w:val="24"/>
                <w:lang w:bidi="hi-IN"/>
              </w:rPr>
            </w:pPr>
          </w:p>
        </w:tc>
        <w:tc>
          <w:tcPr>
            <w:tcW w:w="984"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before="73"/>
              <w:ind w:left="103" w:right="-20"/>
              <w:rPr>
                <w:rFonts w:ascii="宋体" w:hAnsi="宋体"/>
                <w:kern w:val="0"/>
                <w:sz w:val="24"/>
                <w:szCs w:val="24"/>
                <w:lang w:bidi="hi-IN"/>
              </w:rPr>
            </w:pPr>
            <w:r w:rsidRPr="00376EFC">
              <w:rPr>
                <w:rFonts w:ascii="宋体" w:hAnsi="宋体" w:cs="MingLiU" w:hint="eastAsia"/>
                <w:kern w:val="0"/>
                <w:sz w:val="24"/>
                <w:szCs w:val="24"/>
                <w:lang w:bidi="hi-IN"/>
              </w:rPr>
              <w:t>年龄</w:t>
            </w:r>
          </w:p>
        </w:tc>
        <w:tc>
          <w:tcPr>
            <w:tcW w:w="113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rPr>
                <w:rFonts w:ascii="宋体" w:hAnsi="宋体"/>
                <w:kern w:val="0"/>
                <w:sz w:val="24"/>
                <w:szCs w:val="24"/>
                <w:lang w:bidi="hi-IN"/>
              </w:rPr>
            </w:pPr>
          </w:p>
        </w:tc>
        <w:tc>
          <w:tcPr>
            <w:tcW w:w="2268" w:type="dxa"/>
            <w:gridSpan w:val="3"/>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before="73"/>
              <w:ind w:left="102" w:right="-20"/>
              <w:rPr>
                <w:rFonts w:ascii="宋体" w:hAnsi="宋体"/>
                <w:kern w:val="0"/>
                <w:sz w:val="24"/>
                <w:szCs w:val="24"/>
                <w:lang w:bidi="hi-IN"/>
              </w:rPr>
            </w:pPr>
            <w:r w:rsidRPr="00376EFC">
              <w:rPr>
                <w:rFonts w:ascii="宋体" w:hAnsi="宋体" w:cs="MingLiU" w:hint="eastAsia"/>
                <w:kern w:val="0"/>
                <w:sz w:val="24"/>
                <w:szCs w:val="24"/>
                <w:lang w:bidi="hi-IN"/>
              </w:rPr>
              <w:t>学历</w:t>
            </w:r>
          </w:p>
        </w:tc>
        <w:tc>
          <w:tcPr>
            <w:tcW w:w="2275"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rPr>
                <w:rFonts w:ascii="宋体" w:hAnsi="宋体"/>
                <w:kern w:val="0"/>
                <w:sz w:val="24"/>
                <w:szCs w:val="24"/>
                <w:lang w:bidi="hi-IN"/>
              </w:rPr>
            </w:pPr>
          </w:p>
        </w:tc>
      </w:tr>
      <w:tr w:rsidR="00376EFC" w:rsidRPr="00376EFC" w:rsidTr="005A0C36">
        <w:trPr>
          <w:trHeight w:val="450"/>
          <w:jc w:val="center"/>
        </w:trPr>
        <w:tc>
          <w:tcPr>
            <w:tcW w:w="1261" w:type="dxa"/>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before="73"/>
              <w:ind w:left="103" w:right="-20"/>
              <w:rPr>
                <w:rFonts w:ascii="宋体" w:hAnsi="宋体"/>
                <w:kern w:val="0"/>
                <w:sz w:val="24"/>
                <w:szCs w:val="24"/>
                <w:lang w:bidi="hi-IN"/>
              </w:rPr>
            </w:pPr>
            <w:r w:rsidRPr="00376EFC">
              <w:rPr>
                <w:rFonts w:ascii="宋体" w:hAnsi="宋体" w:cs="MingLiU" w:hint="eastAsia"/>
                <w:kern w:val="0"/>
                <w:sz w:val="24"/>
                <w:szCs w:val="24"/>
                <w:lang w:bidi="hi-IN"/>
              </w:rPr>
              <w:t>职</w:t>
            </w:r>
            <w:r w:rsidRPr="00376EFC">
              <w:rPr>
                <w:rFonts w:ascii="宋体" w:hAnsi="宋体" w:hint="eastAsia"/>
                <w:kern w:val="0"/>
                <w:sz w:val="24"/>
                <w:szCs w:val="24"/>
                <w:lang w:bidi="hi-IN"/>
              </w:rPr>
              <w:tab/>
            </w:r>
            <w:r w:rsidRPr="00376EFC">
              <w:rPr>
                <w:rFonts w:ascii="宋体" w:hAnsi="宋体" w:cs="MingLiU" w:hint="eastAsia"/>
                <w:kern w:val="0"/>
                <w:sz w:val="24"/>
                <w:szCs w:val="24"/>
                <w:lang w:bidi="hi-IN"/>
              </w:rPr>
              <w:t>称</w:t>
            </w:r>
          </w:p>
        </w:tc>
        <w:tc>
          <w:tcPr>
            <w:tcW w:w="1150" w:type="dxa"/>
            <w:gridSpan w:val="2"/>
            <w:tcBorders>
              <w:top w:val="single" w:sz="4" w:space="0" w:color="000000"/>
              <w:left w:val="nil"/>
              <w:bottom w:val="single" w:sz="4" w:space="0" w:color="000000"/>
              <w:right w:val="single" w:sz="4" w:space="0" w:color="000000"/>
            </w:tcBorders>
            <w:vAlign w:val="center"/>
          </w:tcPr>
          <w:p w:rsidR="00376EFC" w:rsidRPr="00376EFC" w:rsidRDefault="00376EFC" w:rsidP="00376EFC">
            <w:pPr>
              <w:rPr>
                <w:rFonts w:ascii="宋体" w:hAnsi="宋体"/>
                <w:kern w:val="0"/>
                <w:sz w:val="24"/>
                <w:szCs w:val="24"/>
                <w:lang w:bidi="hi-IN"/>
              </w:rPr>
            </w:pPr>
          </w:p>
        </w:tc>
        <w:tc>
          <w:tcPr>
            <w:tcW w:w="984"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before="73"/>
              <w:ind w:left="102" w:right="-20"/>
              <w:rPr>
                <w:rFonts w:ascii="宋体" w:hAnsi="宋体"/>
                <w:kern w:val="0"/>
                <w:sz w:val="24"/>
                <w:szCs w:val="24"/>
                <w:lang w:bidi="hi-IN"/>
              </w:rPr>
            </w:pPr>
            <w:r w:rsidRPr="00376EFC">
              <w:rPr>
                <w:rFonts w:ascii="宋体" w:hAnsi="宋体" w:cs="MingLiU" w:hint="eastAsia"/>
                <w:kern w:val="0"/>
                <w:sz w:val="24"/>
                <w:szCs w:val="24"/>
                <w:lang w:bidi="hi-IN"/>
              </w:rPr>
              <w:t>职务</w:t>
            </w:r>
          </w:p>
        </w:tc>
        <w:tc>
          <w:tcPr>
            <w:tcW w:w="1133"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rPr>
                <w:rFonts w:ascii="宋体" w:hAnsi="宋体"/>
                <w:kern w:val="0"/>
                <w:sz w:val="24"/>
                <w:szCs w:val="24"/>
                <w:lang w:bidi="hi-IN"/>
              </w:rPr>
            </w:pPr>
          </w:p>
        </w:tc>
        <w:tc>
          <w:tcPr>
            <w:tcW w:w="2268" w:type="dxa"/>
            <w:gridSpan w:val="3"/>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before="73"/>
              <w:ind w:left="102" w:right="-20"/>
              <w:rPr>
                <w:rFonts w:ascii="宋体" w:hAnsi="宋体"/>
                <w:kern w:val="0"/>
                <w:sz w:val="24"/>
                <w:szCs w:val="24"/>
                <w:lang w:bidi="hi-IN"/>
              </w:rPr>
            </w:pPr>
            <w:r w:rsidRPr="00376EFC">
              <w:rPr>
                <w:rFonts w:ascii="宋体" w:hAnsi="宋体" w:cs="MingLiU" w:hint="eastAsia"/>
                <w:kern w:val="0"/>
                <w:sz w:val="24"/>
                <w:szCs w:val="24"/>
                <w:lang w:bidi="hi-IN"/>
              </w:rPr>
              <w:t>拟在本合同任职</w:t>
            </w:r>
          </w:p>
        </w:tc>
        <w:tc>
          <w:tcPr>
            <w:tcW w:w="2275" w:type="dxa"/>
            <w:tcBorders>
              <w:top w:val="single" w:sz="4" w:space="0" w:color="000000"/>
              <w:left w:val="nil"/>
              <w:bottom w:val="single" w:sz="4" w:space="0" w:color="000000"/>
              <w:right w:val="single" w:sz="4" w:space="0" w:color="000000"/>
            </w:tcBorders>
            <w:vAlign w:val="center"/>
          </w:tcPr>
          <w:p w:rsidR="00376EFC" w:rsidRPr="00376EFC" w:rsidRDefault="00376EFC" w:rsidP="00376EFC">
            <w:pPr>
              <w:rPr>
                <w:rFonts w:ascii="宋体" w:hAnsi="宋体"/>
                <w:kern w:val="0"/>
                <w:sz w:val="24"/>
                <w:szCs w:val="24"/>
                <w:lang w:bidi="hi-IN"/>
              </w:rPr>
            </w:pPr>
          </w:p>
        </w:tc>
      </w:tr>
      <w:tr w:rsidR="00376EFC" w:rsidRPr="00376EFC" w:rsidTr="005A0C36">
        <w:trPr>
          <w:trHeight w:val="450"/>
          <w:jc w:val="center"/>
        </w:trPr>
        <w:tc>
          <w:tcPr>
            <w:tcW w:w="1261" w:type="dxa"/>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before="73"/>
              <w:ind w:left="103" w:right="-20"/>
              <w:rPr>
                <w:rFonts w:ascii="宋体" w:hAnsi="宋体"/>
                <w:kern w:val="0"/>
                <w:sz w:val="24"/>
                <w:szCs w:val="24"/>
                <w:lang w:bidi="hi-IN"/>
              </w:rPr>
            </w:pPr>
            <w:r w:rsidRPr="00376EFC">
              <w:rPr>
                <w:rFonts w:ascii="宋体" w:hAnsi="宋体" w:cs="MingLiU" w:hint="eastAsia"/>
                <w:kern w:val="0"/>
                <w:sz w:val="24"/>
                <w:szCs w:val="24"/>
                <w:lang w:bidi="hi-IN"/>
              </w:rPr>
              <w:t>毕业学校</w:t>
            </w:r>
          </w:p>
        </w:tc>
        <w:tc>
          <w:tcPr>
            <w:tcW w:w="7810" w:type="dxa"/>
            <w:gridSpan w:val="8"/>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before="73"/>
              <w:ind w:left="733" w:right="-20"/>
              <w:rPr>
                <w:rFonts w:ascii="宋体" w:hAnsi="宋体"/>
                <w:kern w:val="0"/>
                <w:sz w:val="24"/>
                <w:szCs w:val="24"/>
                <w:lang w:bidi="hi-IN"/>
              </w:rPr>
            </w:pPr>
            <w:r w:rsidRPr="00376EFC">
              <w:rPr>
                <w:rFonts w:ascii="宋体" w:hAnsi="宋体" w:cs="MingLiU" w:hint="eastAsia"/>
                <w:kern w:val="0"/>
                <w:sz w:val="24"/>
                <w:szCs w:val="24"/>
                <w:lang w:bidi="hi-IN"/>
              </w:rPr>
              <w:t>年</w:t>
            </w:r>
            <w:r w:rsidRPr="00376EFC">
              <w:rPr>
                <w:rFonts w:ascii="宋体" w:hAnsi="宋体" w:cs="MingLiU" w:hint="eastAsia"/>
                <w:spacing w:val="-1"/>
                <w:kern w:val="0"/>
                <w:sz w:val="24"/>
                <w:szCs w:val="24"/>
                <w:lang w:bidi="hi-IN"/>
              </w:rPr>
              <w:t>毕</w:t>
            </w:r>
            <w:r w:rsidRPr="00376EFC">
              <w:rPr>
                <w:rFonts w:ascii="宋体" w:hAnsi="宋体" w:cs="MingLiU" w:hint="eastAsia"/>
                <w:kern w:val="0"/>
                <w:sz w:val="24"/>
                <w:szCs w:val="24"/>
                <w:lang w:bidi="hi-IN"/>
              </w:rPr>
              <w:t>业于</w:t>
            </w:r>
            <w:r w:rsidRPr="00376EFC">
              <w:rPr>
                <w:rFonts w:ascii="宋体" w:hAnsi="宋体" w:hint="eastAsia"/>
                <w:kern w:val="0"/>
                <w:sz w:val="24"/>
                <w:szCs w:val="24"/>
                <w:lang w:bidi="hi-IN"/>
              </w:rPr>
              <w:tab/>
            </w:r>
            <w:r w:rsidRPr="00376EFC">
              <w:rPr>
                <w:rFonts w:ascii="宋体" w:hAnsi="宋体" w:cs="MingLiU" w:hint="eastAsia"/>
                <w:kern w:val="0"/>
                <w:sz w:val="24"/>
                <w:szCs w:val="24"/>
                <w:lang w:bidi="hi-IN"/>
              </w:rPr>
              <w:t>学校</w:t>
            </w:r>
            <w:r w:rsidRPr="00376EFC">
              <w:rPr>
                <w:rFonts w:ascii="宋体" w:hAnsi="宋体" w:hint="eastAsia"/>
                <w:kern w:val="0"/>
                <w:sz w:val="24"/>
                <w:szCs w:val="24"/>
                <w:lang w:bidi="hi-IN"/>
              </w:rPr>
              <w:tab/>
            </w:r>
            <w:r w:rsidRPr="00376EFC">
              <w:rPr>
                <w:rFonts w:ascii="宋体" w:hAnsi="宋体" w:cs="MingLiU" w:hint="eastAsia"/>
                <w:kern w:val="0"/>
                <w:sz w:val="24"/>
                <w:szCs w:val="24"/>
                <w:lang w:bidi="hi-IN"/>
              </w:rPr>
              <w:t>专业</w:t>
            </w:r>
          </w:p>
        </w:tc>
      </w:tr>
      <w:tr w:rsidR="00376EFC" w:rsidRPr="00376EFC" w:rsidTr="005A0C36">
        <w:trPr>
          <w:trHeight w:val="450"/>
          <w:jc w:val="center"/>
        </w:trPr>
        <w:tc>
          <w:tcPr>
            <w:tcW w:w="9071" w:type="dxa"/>
            <w:gridSpan w:val="9"/>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before="73"/>
              <w:ind w:left="103" w:right="-20"/>
              <w:rPr>
                <w:rFonts w:ascii="宋体" w:hAnsi="宋体"/>
                <w:kern w:val="0"/>
                <w:sz w:val="24"/>
                <w:szCs w:val="24"/>
                <w:lang w:bidi="hi-IN"/>
              </w:rPr>
            </w:pPr>
            <w:r w:rsidRPr="00376EFC">
              <w:rPr>
                <w:rFonts w:ascii="宋体" w:hAnsi="宋体" w:cs="MingLiU" w:hint="eastAsia"/>
                <w:kern w:val="0"/>
                <w:sz w:val="24"/>
                <w:szCs w:val="24"/>
                <w:lang w:bidi="hi-IN"/>
              </w:rPr>
              <w:t>主要工作经历</w:t>
            </w:r>
          </w:p>
        </w:tc>
      </w:tr>
      <w:tr w:rsidR="00376EFC" w:rsidRPr="00376EFC" w:rsidTr="005A0C36">
        <w:trPr>
          <w:trHeight w:val="450"/>
          <w:jc w:val="center"/>
        </w:trPr>
        <w:tc>
          <w:tcPr>
            <w:tcW w:w="1644" w:type="dxa"/>
            <w:gridSpan w:val="2"/>
            <w:tcBorders>
              <w:top w:val="single" w:sz="4" w:space="0" w:color="000000"/>
              <w:left w:val="single" w:sz="4" w:space="0" w:color="000000"/>
              <w:bottom w:val="single" w:sz="4" w:space="0" w:color="000000"/>
              <w:right w:val="single" w:sz="4" w:space="0" w:color="000000"/>
            </w:tcBorders>
            <w:vAlign w:val="center"/>
            <w:hideMark/>
          </w:tcPr>
          <w:p w:rsidR="00376EFC" w:rsidRPr="00376EFC" w:rsidRDefault="00376EFC" w:rsidP="00376EFC">
            <w:pPr>
              <w:spacing w:before="73"/>
              <w:ind w:left="103" w:right="-20"/>
              <w:jc w:val="center"/>
              <w:rPr>
                <w:rFonts w:ascii="宋体" w:hAnsi="宋体"/>
                <w:kern w:val="0"/>
                <w:sz w:val="24"/>
                <w:szCs w:val="24"/>
                <w:lang w:bidi="hi-IN"/>
              </w:rPr>
            </w:pPr>
            <w:r w:rsidRPr="00376EFC">
              <w:rPr>
                <w:rFonts w:ascii="宋体" w:hAnsi="宋体" w:cs="MingLiU" w:hint="eastAsia"/>
                <w:kern w:val="0"/>
                <w:sz w:val="24"/>
                <w:szCs w:val="24"/>
                <w:lang w:bidi="hi-IN"/>
              </w:rPr>
              <w:t>时</w:t>
            </w:r>
            <w:r w:rsidRPr="00376EFC">
              <w:rPr>
                <w:rFonts w:ascii="宋体" w:hAnsi="宋体" w:hint="eastAsia"/>
                <w:kern w:val="0"/>
                <w:sz w:val="24"/>
                <w:szCs w:val="24"/>
                <w:lang w:bidi="hi-IN"/>
              </w:rPr>
              <w:tab/>
            </w:r>
            <w:r w:rsidRPr="00376EFC">
              <w:rPr>
                <w:rFonts w:ascii="宋体" w:hAnsi="宋体" w:cs="MingLiU" w:hint="eastAsia"/>
                <w:kern w:val="0"/>
                <w:sz w:val="24"/>
                <w:szCs w:val="24"/>
                <w:lang w:bidi="hi-IN"/>
              </w:rPr>
              <w:t>间</w:t>
            </w:r>
          </w:p>
        </w:tc>
        <w:tc>
          <w:tcPr>
            <w:tcW w:w="3638" w:type="dxa"/>
            <w:gridSpan w:val="4"/>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before="73"/>
              <w:ind w:left="102" w:right="-20"/>
              <w:jc w:val="center"/>
              <w:rPr>
                <w:rFonts w:ascii="宋体" w:hAnsi="宋体"/>
                <w:kern w:val="0"/>
                <w:sz w:val="24"/>
                <w:szCs w:val="24"/>
                <w:lang w:bidi="hi-IN"/>
              </w:rPr>
            </w:pPr>
            <w:r w:rsidRPr="00376EFC">
              <w:rPr>
                <w:rFonts w:ascii="宋体" w:hAnsi="宋体" w:cs="MingLiU" w:hint="eastAsia"/>
                <w:kern w:val="0"/>
                <w:sz w:val="24"/>
                <w:szCs w:val="24"/>
                <w:lang w:bidi="hi-IN"/>
              </w:rPr>
              <w:t>参加过的类似项目</w:t>
            </w:r>
          </w:p>
        </w:tc>
        <w:tc>
          <w:tcPr>
            <w:tcW w:w="1340" w:type="dxa"/>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before="73"/>
              <w:ind w:left="102" w:right="-20"/>
              <w:jc w:val="center"/>
              <w:rPr>
                <w:rFonts w:ascii="宋体" w:hAnsi="宋体"/>
                <w:kern w:val="0"/>
                <w:sz w:val="24"/>
                <w:szCs w:val="24"/>
                <w:lang w:bidi="hi-IN"/>
              </w:rPr>
            </w:pPr>
            <w:r w:rsidRPr="00376EFC">
              <w:rPr>
                <w:rFonts w:ascii="宋体" w:hAnsi="宋体" w:cs="MingLiU" w:hint="eastAsia"/>
                <w:kern w:val="0"/>
                <w:sz w:val="24"/>
                <w:szCs w:val="24"/>
                <w:lang w:bidi="hi-IN"/>
              </w:rPr>
              <w:t>担任职务</w:t>
            </w:r>
          </w:p>
        </w:tc>
        <w:tc>
          <w:tcPr>
            <w:tcW w:w="2449" w:type="dxa"/>
            <w:gridSpan w:val="2"/>
            <w:tcBorders>
              <w:top w:val="single" w:sz="4" w:space="0" w:color="000000"/>
              <w:left w:val="nil"/>
              <w:bottom w:val="single" w:sz="4" w:space="0" w:color="000000"/>
              <w:right w:val="single" w:sz="4" w:space="0" w:color="000000"/>
            </w:tcBorders>
            <w:vAlign w:val="center"/>
            <w:hideMark/>
          </w:tcPr>
          <w:p w:rsidR="00376EFC" w:rsidRPr="00376EFC" w:rsidRDefault="00376EFC" w:rsidP="00376EFC">
            <w:pPr>
              <w:spacing w:before="73"/>
              <w:ind w:left="103" w:right="-20"/>
              <w:jc w:val="center"/>
              <w:rPr>
                <w:rFonts w:ascii="宋体" w:hAnsi="宋体"/>
                <w:kern w:val="0"/>
                <w:sz w:val="24"/>
                <w:szCs w:val="24"/>
                <w:lang w:bidi="hi-IN"/>
              </w:rPr>
            </w:pPr>
            <w:r w:rsidRPr="00376EFC">
              <w:rPr>
                <w:rFonts w:ascii="宋体" w:hAnsi="宋体" w:cs="MingLiU" w:hint="eastAsia"/>
                <w:kern w:val="0"/>
                <w:sz w:val="24"/>
                <w:szCs w:val="24"/>
                <w:lang w:bidi="hi-IN"/>
              </w:rPr>
              <w:t>发包人及联系电话</w:t>
            </w:r>
          </w:p>
        </w:tc>
      </w:tr>
      <w:tr w:rsidR="00376EFC" w:rsidRPr="00376EFC" w:rsidTr="005A0C36">
        <w:trPr>
          <w:trHeight w:val="701"/>
          <w:jc w:val="center"/>
        </w:trPr>
        <w:tc>
          <w:tcPr>
            <w:tcW w:w="1644" w:type="dxa"/>
            <w:gridSpan w:val="2"/>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3638" w:type="dxa"/>
            <w:gridSpan w:val="4"/>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34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2449" w:type="dxa"/>
            <w:gridSpan w:val="2"/>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700"/>
          <w:jc w:val="center"/>
        </w:trPr>
        <w:tc>
          <w:tcPr>
            <w:tcW w:w="1644" w:type="dxa"/>
            <w:gridSpan w:val="2"/>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3638" w:type="dxa"/>
            <w:gridSpan w:val="4"/>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34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2449" w:type="dxa"/>
            <w:gridSpan w:val="2"/>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700"/>
          <w:jc w:val="center"/>
        </w:trPr>
        <w:tc>
          <w:tcPr>
            <w:tcW w:w="1644" w:type="dxa"/>
            <w:gridSpan w:val="2"/>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3638" w:type="dxa"/>
            <w:gridSpan w:val="4"/>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34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2449" w:type="dxa"/>
            <w:gridSpan w:val="2"/>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701"/>
          <w:jc w:val="center"/>
        </w:trPr>
        <w:tc>
          <w:tcPr>
            <w:tcW w:w="1644" w:type="dxa"/>
            <w:gridSpan w:val="2"/>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3638" w:type="dxa"/>
            <w:gridSpan w:val="4"/>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34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2449" w:type="dxa"/>
            <w:gridSpan w:val="2"/>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700"/>
          <w:jc w:val="center"/>
        </w:trPr>
        <w:tc>
          <w:tcPr>
            <w:tcW w:w="1644" w:type="dxa"/>
            <w:gridSpan w:val="2"/>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3638" w:type="dxa"/>
            <w:gridSpan w:val="4"/>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34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2449" w:type="dxa"/>
            <w:gridSpan w:val="2"/>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700"/>
          <w:jc w:val="center"/>
        </w:trPr>
        <w:tc>
          <w:tcPr>
            <w:tcW w:w="1644" w:type="dxa"/>
            <w:gridSpan w:val="2"/>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3638" w:type="dxa"/>
            <w:gridSpan w:val="4"/>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34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2449" w:type="dxa"/>
            <w:gridSpan w:val="2"/>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701"/>
          <w:jc w:val="center"/>
        </w:trPr>
        <w:tc>
          <w:tcPr>
            <w:tcW w:w="1644" w:type="dxa"/>
            <w:gridSpan w:val="2"/>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3638" w:type="dxa"/>
            <w:gridSpan w:val="4"/>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34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2449" w:type="dxa"/>
            <w:gridSpan w:val="2"/>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700"/>
          <w:jc w:val="center"/>
        </w:trPr>
        <w:tc>
          <w:tcPr>
            <w:tcW w:w="1644" w:type="dxa"/>
            <w:gridSpan w:val="2"/>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3638" w:type="dxa"/>
            <w:gridSpan w:val="4"/>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34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2449" w:type="dxa"/>
            <w:gridSpan w:val="2"/>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700"/>
          <w:jc w:val="center"/>
        </w:trPr>
        <w:tc>
          <w:tcPr>
            <w:tcW w:w="1644" w:type="dxa"/>
            <w:gridSpan w:val="2"/>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3638" w:type="dxa"/>
            <w:gridSpan w:val="4"/>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34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2449" w:type="dxa"/>
            <w:gridSpan w:val="2"/>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r w:rsidR="00376EFC" w:rsidRPr="00376EFC" w:rsidTr="005A0C36">
        <w:trPr>
          <w:trHeight w:val="701"/>
          <w:jc w:val="center"/>
        </w:trPr>
        <w:tc>
          <w:tcPr>
            <w:tcW w:w="1644" w:type="dxa"/>
            <w:gridSpan w:val="2"/>
            <w:tcBorders>
              <w:top w:val="single" w:sz="4" w:space="0" w:color="000000"/>
              <w:left w:val="single" w:sz="4" w:space="0" w:color="000000"/>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3638" w:type="dxa"/>
            <w:gridSpan w:val="4"/>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1340" w:type="dxa"/>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c>
          <w:tcPr>
            <w:tcW w:w="2449" w:type="dxa"/>
            <w:gridSpan w:val="2"/>
            <w:tcBorders>
              <w:top w:val="single" w:sz="4" w:space="0" w:color="000000"/>
              <w:left w:val="nil"/>
              <w:bottom w:val="single" w:sz="4" w:space="0" w:color="000000"/>
              <w:right w:val="single" w:sz="4" w:space="0" w:color="000000"/>
            </w:tcBorders>
          </w:tcPr>
          <w:p w:rsidR="00376EFC" w:rsidRPr="00376EFC" w:rsidRDefault="00376EFC" w:rsidP="00376EFC">
            <w:pPr>
              <w:jc w:val="left"/>
              <w:rPr>
                <w:rFonts w:ascii="宋体" w:hAnsi="宋体"/>
                <w:kern w:val="0"/>
                <w:sz w:val="24"/>
                <w:szCs w:val="24"/>
                <w:lang w:bidi="hi-IN"/>
              </w:rPr>
            </w:pPr>
          </w:p>
        </w:tc>
      </w:tr>
    </w:tbl>
    <w:p w:rsidR="00376EFC" w:rsidRPr="00376EFC" w:rsidRDefault="00376EFC" w:rsidP="00376EFC">
      <w:pPr>
        <w:rPr>
          <w:rFonts w:ascii="宋体" w:hAnsi="宋体" w:cs="MingLiU"/>
          <w:kern w:val="0"/>
          <w:sz w:val="24"/>
          <w:szCs w:val="24"/>
        </w:rPr>
      </w:pPr>
    </w:p>
    <w:p w:rsidR="00376EFC" w:rsidRPr="00376EFC" w:rsidRDefault="00376EFC" w:rsidP="00376EFC">
      <w:pPr>
        <w:rPr>
          <w:rFonts w:ascii="宋体" w:hAnsi="宋体" w:cs="MingLiU"/>
          <w:kern w:val="0"/>
          <w:sz w:val="24"/>
          <w:szCs w:val="24"/>
        </w:rPr>
      </w:pPr>
      <w:r w:rsidRPr="00376EFC">
        <w:rPr>
          <w:rFonts w:ascii="宋体" w:hAnsi="宋体" w:hint="eastAsia"/>
          <w:sz w:val="24"/>
          <w:szCs w:val="24"/>
        </w:rPr>
        <w:t>注：后</w:t>
      </w:r>
      <w:proofErr w:type="gramStart"/>
      <w:r w:rsidRPr="00376EFC">
        <w:rPr>
          <w:rFonts w:ascii="宋体" w:hAnsi="宋体" w:hint="eastAsia"/>
          <w:sz w:val="24"/>
          <w:szCs w:val="24"/>
        </w:rPr>
        <w:t>附</w:t>
      </w:r>
      <w:r w:rsidRPr="00376EFC">
        <w:rPr>
          <w:rFonts w:ascii="宋体" w:hAnsi="宋体" w:cs="MingLiU" w:hint="eastAsia"/>
          <w:kern w:val="0"/>
          <w:sz w:val="24"/>
          <w:szCs w:val="24"/>
        </w:rPr>
        <w:t>证明</w:t>
      </w:r>
      <w:proofErr w:type="gramEnd"/>
      <w:r w:rsidRPr="00376EFC">
        <w:rPr>
          <w:rFonts w:ascii="宋体" w:hAnsi="宋体" w:cs="MingLiU" w:hint="eastAsia"/>
          <w:kern w:val="0"/>
          <w:sz w:val="24"/>
          <w:szCs w:val="24"/>
        </w:rPr>
        <w:t>材料</w:t>
      </w:r>
      <w:r w:rsidRPr="00376EFC">
        <w:rPr>
          <w:rFonts w:ascii="宋体" w:hAnsi="宋体" w:hint="eastAsia"/>
          <w:bCs/>
          <w:sz w:val="24"/>
          <w:szCs w:val="24"/>
        </w:rPr>
        <w:t>。</w:t>
      </w: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ind w:firstLineChars="1300" w:firstLine="2730"/>
      </w:pPr>
    </w:p>
    <w:p w:rsidR="00376EFC" w:rsidRPr="00376EFC" w:rsidRDefault="00376EFC" w:rsidP="00376EFC">
      <w:pPr>
        <w:spacing w:after="120"/>
        <w:rPr>
          <w:b/>
          <w:sz w:val="32"/>
          <w:szCs w:val="32"/>
        </w:rPr>
      </w:pPr>
      <w:r w:rsidRPr="00376EFC">
        <w:rPr>
          <w:rFonts w:hint="eastAsia"/>
          <w:b/>
          <w:sz w:val="32"/>
          <w:szCs w:val="32"/>
        </w:rPr>
        <w:t>3</w:t>
      </w:r>
      <w:r w:rsidRPr="00376EFC">
        <w:rPr>
          <w:rFonts w:hint="eastAsia"/>
          <w:b/>
          <w:sz w:val="32"/>
          <w:szCs w:val="32"/>
        </w:rPr>
        <w:t>、优惠承诺</w:t>
      </w: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r w:rsidRPr="00376EFC">
        <w:rPr>
          <w:rFonts w:hint="eastAsia"/>
          <w:b/>
          <w:sz w:val="32"/>
          <w:szCs w:val="32"/>
        </w:rPr>
        <w:t>4</w:t>
      </w:r>
      <w:r w:rsidRPr="00376EFC">
        <w:rPr>
          <w:rFonts w:hint="eastAsia"/>
          <w:b/>
          <w:sz w:val="32"/>
          <w:szCs w:val="32"/>
        </w:rPr>
        <w:t>、履职尽责承诺</w:t>
      </w: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r w:rsidRPr="00376EFC">
        <w:rPr>
          <w:rFonts w:hint="eastAsia"/>
          <w:b/>
          <w:sz w:val="32"/>
          <w:szCs w:val="32"/>
        </w:rPr>
        <w:t>5</w:t>
      </w:r>
      <w:r w:rsidRPr="00376EFC">
        <w:rPr>
          <w:rFonts w:hint="eastAsia"/>
          <w:b/>
          <w:sz w:val="32"/>
          <w:szCs w:val="32"/>
        </w:rPr>
        <w:t>、企业信用</w:t>
      </w: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spacing w:after="120"/>
        <w:rPr>
          <w:b/>
          <w:sz w:val="32"/>
          <w:szCs w:val="32"/>
        </w:rPr>
      </w:pPr>
    </w:p>
    <w:p w:rsidR="00376EFC" w:rsidRPr="00376EFC" w:rsidRDefault="00376EFC" w:rsidP="00376EFC">
      <w:pPr>
        <w:jc w:val="center"/>
        <w:rPr>
          <w:rFonts w:ascii="宋体" w:hAnsi="宋体"/>
          <w:b/>
          <w:bCs/>
          <w:sz w:val="32"/>
          <w:szCs w:val="32"/>
        </w:rPr>
      </w:pPr>
      <w:bookmarkStart w:id="377" w:name="_Toc16847"/>
      <w:bookmarkStart w:id="378" w:name="_Toc15857"/>
      <w:r w:rsidRPr="00376EFC">
        <w:rPr>
          <w:rFonts w:ascii="宋体" w:hAnsi="宋体" w:hint="eastAsia"/>
          <w:b/>
          <w:bCs/>
          <w:sz w:val="32"/>
          <w:szCs w:val="32"/>
        </w:rPr>
        <w:t>八、</w:t>
      </w:r>
      <w:bookmarkStart w:id="379" w:name="_Toc234382982"/>
      <w:bookmarkStart w:id="380" w:name="_Toc234242181"/>
      <w:bookmarkEnd w:id="377"/>
      <w:bookmarkEnd w:id="378"/>
      <w:bookmarkEnd w:id="379"/>
      <w:bookmarkEnd w:id="380"/>
      <w:r w:rsidRPr="00376EFC">
        <w:rPr>
          <w:rFonts w:ascii="宋体" w:hAnsi="宋体" w:hint="eastAsia"/>
          <w:b/>
          <w:bCs/>
          <w:sz w:val="32"/>
          <w:szCs w:val="32"/>
        </w:rPr>
        <w:t>财务状况表</w:t>
      </w:r>
    </w:p>
    <w:p w:rsidR="00376EFC" w:rsidRPr="00376EFC" w:rsidRDefault="00376EFC" w:rsidP="00376EFC">
      <w:pPr>
        <w:spacing w:line="400" w:lineRule="exact"/>
        <w:rPr>
          <w:rFonts w:ascii="宋体" w:hAnsi="宋体"/>
          <w:szCs w:val="21"/>
        </w:rPr>
      </w:pPr>
    </w:p>
    <w:p w:rsidR="00376EFC" w:rsidRPr="00376EFC" w:rsidRDefault="00376EFC" w:rsidP="00376EFC">
      <w:pPr>
        <w:widowControl/>
        <w:spacing w:line="480" w:lineRule="auto"/>
        <w:ind w:firstLineChars="245" w:firstLine="588"/>
        <w:jc w:val="left"/>
        <w:rPr>
          <w:rFonts w:ascii="宋体" w:eastAsia="宋体" w:hAnsi="宋体" w:cs="Times New Roman"/>
          <w:bCs/>
          <w:sz w:val="24"/>
          <w:szCs w:val="24"/>
        </w:rPr>
      </w:pPr>
      <w:r w:rsidRPr="00376EFC">
        <w:rPr>
          <w:rFonts w:ascii="宋体" w:eastAsia="宋体" w:hAnsi="宋体" w:cs="Times New Roman" w:hint="eastAsia"/>
          <w:bCs/>
          <w:sz w:val="24"/>
          <w:szCs w:val="24"/>
        </w:rPr>
        <w:t>备注：</w:t>
      </w:r>
      <w:proofErr w:type="gramStart"/>
      <w:r w:rsidRPr="00376EFC">
        <w:rPr>
          <w:rFonts w:ascii="宋体" w:eastAsia="宋体" w:hAnsi="宋体" w:cs="Times New Roman" w:hint="eastAsia"/>
          <w:bCs/>
          <w:sz w:val="24"/>
          <w:szCs w:val="24"/>
        </w:rPr>
        <w:t>在此附经会计师</w:t>
      </w:r>
      <w:proofErr w:type="gramEnd"/>
      <w:r w:rsidRPr="00376EFC">
        <w:rPr>
          <w:rFonts w:ascii="宋体" w:eastAsia="宋体" w:hAnsi="宋体" w:cs="Times New Roman" w:hint="eastAsia"/>
          <w:bCs/>
          <w:sz w:val="24"/>
          <w:szCs w:val="24"/>
        </w:rPr>
        <w:t>事务所或审计机构审计的财务报告，年份要求2020年、2021年、2022年中任意一年（新成立企业从企业成立之日起算）。</w:t>
      </w: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spacing w:after="120"/>
      </w:pPr>
    </w:p>
    <w:p w:rsidR="00376EFC" w:rsidRPr="00376EFC" w:rsidRDefault="00376EFC" w:rsidP="00376EFC">
      <w:pPr>
        <w:widowControl/>
        <w:jc w:val="center"/>
        <w:rPr>
          <w:rFonts w:ascii="宋体" w:hAnsi="宋体"/>
          <w:b/>
          <w:bCs/>
          <w:sz w:val="32"/>
          <w:szCs w:val="32"/>
        </w:rPr>
      </w:pPr>
      <w:bookmarkStart w:id="381" w:name="_Toc14362"/>
      <w:bookmarkStart w:id="382" w:name="_Toc20666"/>
      <w:r w:rsidRPr="00376EFC">
        <w:rPr>
          <w:rFonts w:ascii="宋体" w:hAnsi="宋体" w:hint="eastAsia"/>
          <w:b/>
          <w:bCs/>
          <w:sz w:val="32"/>
          <w:szCs w:val="32"/>
        </w:rPr>
        <w:t>九、</w:t>
      </w:r>
      <w:bookmarkEnd w:id="381"/>
      <w:bookmarkEnd w:id="382"/>
      <w:r w:rsidRPr="00376EFC">
        <w:rPr>
          <w:rFonts w:ascii="宋体" w:hAnsi="宋体" w:hint="eastAsia"/>
          <w:b/>
          <w:bCs/>
          <w:sz w:val="32"/>
          <w:szCs w:val="32"/>
        </w:rPr>
        <w:t>其他资料</w:t>
      </w:r>
    </w:p>
    <w:p w:rsidR="00376EFC" w:rsidRPr="00376EFC" w:rsidRDefault="00376EFC" w:rsidP="00376EFC">
      <w:pPr>
        <w:widowControl/>
        <w:ind w:firstLineChars="650" w:firstLine="1560"/>
        <w:rPr>
          <w:rFonts w:ascii="宋体" w:eastAsia="宋体" w:hAnsi="宋体" w:cs="Times New Roman"/>
          <w:bCs/>
          <w:sz w:val="24"/>
          <w:szCs w:val="24"/>
        </w:rPr>
      </w:pPr>
      <w:r w:rsidRPr="00376EFC">
        <w:rPr>
          <w:rFonts w:ascii="宋体" w:eastAsia="宋体" w:hAnsi="宋体" w:cs="Times New Roman" w:hint="eastAsia"/>
          <w:bCs/>
          <w:sz w:val="24"/>
          <w:szCs w:val="24"/>
        </w:rPr>
        <w:t>（投标响应人认为有利于本次投标的其他资料）</w:t>
      </w:r>
    </w:p>
    <w:p w:rsidR="00376EFC" w:rsidRPr="00376EFC" w:rsidRDefault="00376EFC" w:rsidP="00376EFC">
      <w:pPr>
        <w:spacing w:after="120"/>
      </w:pPr>
    </w:p>
    <w:p w:rsidR="00376EFC" w:rsidRPr="00376EFC" w:rsidRDefault="00376EFC" w:rsidP="00376EFC">
      <w:pPr>
        <w:spacing w:after="120"/>
        <w:rPr>
          <w:b/>
          <w:sz w:val="32"/>
          <w:szCs w:val="32"/>
        </w:rPr>
      </w:pPr>
    </w:p>
    <w:p w:rsidR="002D0784" w:rsidRPr="00376EFC" w:rsidRDefault="002D0784" w:rsidP="002D0784">
      <w:pPr>
        <w:spacing w:line="360" w:lineRule="auto"/>
        <w:ind w:firstLine="200"/>
        <w:rPr>
          <w:rFonts w:ascii="宋体" w:hAnsi="宋体"/>
          <w:szCs w:val="21"/>
        </w:rPr>
      </w:pPr>
    </w:p>
    <w:p w:rsidR="002D0784" w:rsidRDefault="002D0784" w:rsidP="002D0784">
      <w:pPr>
        <w:rPr>
          <w:rFonts w:ascii="宋体" w:hAnsi="宋体"/>
          <w:szCs w:val="21"/>
        </w:rPr>
      </w:pPr>
    </w:p>
    <w:p w:rsidR="002D0784" w:rsidRDefault="002D0784" w:rsidP="002D0784">
      <w:pPr>
        <w:rPr>
          <w:rFonts w:ascii="宋体" w:hAnsi="宋体"/>
          <w:szCs w:val="21"/>
        </w:rPr>
      </w:pPr>
    </w:p>
    <w:p w:rsidR="002D0784" w:rsidRDefault="002D0784" w:rsidP="002D0784">
      <w:pPr>
        <w:rPr>
          <w:rFonts w:ascii="Times New Roman" w:hAnsi="Times New Roman"/>
          <w:szCs w:val="21"/>
        </w:rPr>
      </w:pPr>
    </w:p>
    <w:p w:rsidR="002D0784" w:rsidRDefault="002D0784" w:rsidP="002D0784">
      <w:pPr>
        <w:rPr>
          <w:szCs w:val="21"/>
        </w:rPr>
      </w:pPr>
    </w:p>
    <w:p w:rsidR="002D0784" w:rsidRDefault="002D0784" w:rsidP="002D0784">
      <w:pPr>
        <w:rPr>
          <w:szCs w:val="21"/>
        </w:rPr>
      </w:pPr>
    </w:p>
    <w:p w:rsidR="002D0784" w:rsidRDefault="002D0784" w:rsidP="002D0784">
      <w:pPr>
        <w:rPr>
          <w:szCs w:val="21"/>
        </w:rPr>
      </w:pPr>
    </w:p>
    <w:p w:rsidR="002D0784" w:rsidRDefault="002D0784" w:rsidP="002D0784">
      <w:pPr>
        <w:rPr>
          <w:szCs w:val="21"/>
        </w:rPr>
      </w:pPr>
    </w:p>
    <w:p w:rsidR="002D0784" w:rsidRDefault="002D0784" w:rsidP="002D0784"/>
    <w:p w:rsidR="002D0784" w:rsidRDefault="002D0784" w:rsidP="002D0784"/>
    <w:p w:rsidR="00EB604D" w:rsidRDefault="00EB604D"/>
    <w:sectPr w:rsidR="00EB604D" w:rsidSect="00382DD5">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9CA" w:rsidRDefault="00BC69CA" w:rsidP="00A3430E">
      <w:r>
        <w:separator/>
      </w:r>
    </w:p>
  </w:endnote>
  <w:endnote w:type="continuationSeparator" w:id="0">
    <w:p w:rsidR="00BC69CA" w:rsidRDefault="00BC69CA" w:rsidP="00A3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045819"/>
      <w:docPartObj>
        <w:docPartGallery w:val="Page Numbers (Bottom of Page)"/>
        <w:docPartUnique/>
      </w:docPartObj>
    </w:sdtPr>
    <w:sdtEndPr/>
    <w:sdtContent>
      <w:p w:rsidR="003101CD" w:rsidRDefault="003101CD" w:rsidP="00FA4499">
        <w:pPr>
          <w:pStyle w:val="a5"/>
        </w:pPr>
        <w:r>
          <w:fldChar w:fldCharType="begin"/>
        </w:r>
        <w:r>
          <w:instrText>PAGE   \* MERGEFORMAT</w:instrText>
        </w:r>
        <w:r>
          <w:fldChar w:fldCharType="separate"/>
        </w:r>
        <w:r w:rsidR="00E930BB" w:rsidRPr="00E930BB">
          <w:rPr>
            <w:noProof/>
            <w:lang w:val="zh-CN"/>
          </w:rPr>
          <w:t>2</w:t>
        </w:r>
        <w:r>
          <w:fldChar w:fldCharType="end"/>
        </w:r>
      </w:p>
    </w:sdtContent>
  </w:sdt>
  <w:p w:rsidR="003101CD" w:rsidRDefault="003101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779240"/>
      <w:docPartObj>
        <w:docPartGallery w:val="Page Numbers (Bottom of Page)"/>
        <w:docPartUnique/>
      </w:docPartObj>
    </w:sdtPr>
    <w:sdtEndPr/>
    <w:sdtContent>
      <w:p w:rsidR="003101CD" w:rsidRDefault="003101CD">
        <w:pPr>
          <w:pStyle w:val="a5"/>
          <w:jc w:val="center"/>
        </w:pPr>
        <w:r>
          <w:fldChar w:fldCharType="begin"/>
        </w:r>
        <w:r>
          <w:instrText>PAGE   \* MERGEFORMAT</w:instrText>
        </w:r>
        <w:r>
          <w:fldChar w:fldCharType="separate"/>
        </w:r>
        <w:r w:rsidR="00E930BB" w:rsidRPr="00E930BB">
          <w:rPr>
            <w:noProof/>
            <w:lang w:val="zh-CN"/>
          </w:rPr>
          <w:t>61</w:t>
        </w:r>
        <w:r>
          <w:fldChar w:fldCharType="end"/>
        </w:r>
      </w:p>
    </w:sdtContent>
  </w:sdt>
  <w:p w:rsidR="003101CD" w:rsidRDefault="003101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9CA" w:rsidRDefault="00BC69CA" w:rsidP="00A3430E">
      <w:r>
        <w:separator/>
      </w:r>
    </w:p>
  </w:footnote>
  <w:footnote w:type="continuationSeparator" w:id="0">
    <w:p w:rsidR="00BC69CA" w:rsidRDefault="00BC69CA" w:rsidP="00A34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46010C"/>
    <w:multiLevelType w:val="singleLevel"/>
    <w:tmpl w:val="EB46010C"/>
    <w:lvl w:ilvl="0">
      <w:start w:val="1"/>
      <w:numFmt w:val="decimal"/>
      <w:suff w:val="nothing"/>
      <w:lvlText w:val="%1．"/>
      <w:lvlJc w:val="left"/>
      <w:pPr>
        <w:ind w:left="0" w:firstLine="400"/>
      </w:pPr>
    </w:lvl>
  </w:abstractNum>
  <w:abstractNum w:abstractNumId="1">
    <w:nsid w:val="14E8406B"/>
    <w:multiLevelType w:val="multilevel"/>
    <w:tmpl w:val="0A48AA7A"/>
    <w:lvl w:ilvl="0">
      <w:start w:val="7"/>
      <w:numFmt w:val="taiwaneseCountingThousand"/>
      <w:suff w:val="nothing"/>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4384FFF"/>
    <w:multiLevelType w:val="multilevel"/>
    <w:tmpl w:val="6770B734"/>
    <w:lvl w:ilvl="0">
      <w:start w:val="5"/>
      <w:numFmt w:val="decimal"/>
      <w:suff w:val="nothing"/>
      <w:lvlText w:val="%1、"/>
      <w:lvlJc w:val="left"/>
      <w:pPr>
        <w:ind w:left="0" w:firstLine="0"/>
      </w:pPr>
      <w:rPr>
        <w:rFonts w:ascii="宋体" w:hAnsi="宋体" w:cs="Times New Roman"/>
        <w:b/>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cumentProtection w:edit="trackedChanges" w:enforcement="1" w:cryptProviderType="rsaFull" w:cryptAlgorithmClass="hash" w:cryptAlgorithmType="typeAny" w:cryptAlgorithmSid="4" w:cryptSpinCount="100000" w:hash="drDIeF1vhaLEBdQL9SxBDi66lmY=" w:salt="Uc1AqhJUPI9Af94J3Qoj7Q=="/>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38"/>
    <w:rsid w:val="00063DC7"/>
    <w:rsid w:val="0007344C"/>
    <w:rsid w:val="000A0D07"/>
    <w:rsid w:val="000D4129"/>
    <w:rsid w:val="001553D7"/>
    <w:rsid w:val="00173DE7"/>
    <w:rsid w:val="001B4147"/>
    <w:rsid w:val="001E46FF"/>
    <w:rsid w:val="001F794C"/>
    <w:rsid w:val="00230A9E"/>
    <w:rsid w:val="002347DA"/>
    <w:rsid w:val="00262C06"/>
    <w:rsid w:val="00283439"/>
    <w:rsid w:val="002B0CAA"/>
    <w:rsid w:val="002D0784"/>
    <w:rsid w:val="003101CD"/>
    <w:rsid w:val="0035519A"/>
    <w:rsid w:val="003700B3"/>
    <w:rsid w:val="00376EFC"/>
    <w:rsid w:val="00382DD5"/>
    <w:rsid w:val="003B53F8"/>
    <w:rsid w:val="003C0F2A"/>
    <w:rsid w:val="003F469C"/>
    <w:rsid w:val="004133EC"/>
    <w:rsid w:val="00473482"/>
    <w:rsid w:val="004B71B5"/>
    <w:rsid w:val="004D52E5"/>
    <w:rsid w:val="00506A56"/>
    <w:rsid w:val="00507D76"/>
    <w:rsid w:val="005127C2"/>
    <w:rsid w:val="005A0C36"/>
    <w:rsid w:val="005E2E5A"/>
    <w:rsid w:val="005E6E96"/>
    <w:rsid w:val="00607223"/>
    <w:rsid w:val="0061465A"/>
    <w:rsid w:val="0062278F"/>
    <w:rsid w:val="00633064"/>
    <w:rsid w:val="00643161"/>
    <w:rsid w:val="0068699F"/>
    <w:rsid w:val="006C3A1C"/>
    <w:rsid w:val="006E2C75"/>
    <w:rsid w:val="00770588"/>
    <w:rsid w:val="00782207"/>
    <w:rsid w:val="007C1415"/>
    <w:rsid w:val="007E49EF"/>
    <w:rsid w:val="00824E00"/>
    <w:rsid w:val="00861F29"/>
    <w:rsid w:val="008A124F"/>
    <w:rsid w:val="00962D36"/>
    <w:rsid w:val="00977656"/>
    <w:rsid w:val="009B1F96"/>
    <w:rsid w:val="009D3C96"/>
    <w:rsid w:val="009E0C50"/>
    <w:rsid w:val="009F2CE2"/>
    <w:rsid w:val="00A260EA"/>
    <w:rsid w:val="00A3430E"/>
    <w:rsid w:val="00A64F03"/>
    <w:rsid w:val="00A706D0"/>
    <w:rsid w:val="00AC07A6"/>
    <w:rsid w:val="00AE4681"/>
    <w:rsid w:val="00B157EE"/>
    <w:rsid w:val="00B24C16"/>
    <w:rsid w:val="00B26C29"/>
    <w:rsid w:val="00B31FA5"/>
    <w:rsid w:val="00B46F38"/>
    <w:rsid w:val="00B5787A"/>
    <w:rsid w:val="00BA372D"/>
    <w:rsid w:val="00BB0957"/>
    <w:rsid w:val="00BC69CA"/>
    <w:rsid w:val="00BE7ED6"/>
    <w:rsid w:val="00C0501B"/>
    <w:rsid w:val="00C41838"/>
    <w:rsid w:val="00C47B04"/>
    <w:rsid w:val="00D05F26"/>
    <w:rsid w:val="00D144D6"/>
    <w:rsid w:val="00D509EF"/>
    <w:rsid w:val="00D61CC5"/>
    <w:rsid w:val="00E16209"/>
    <w:rsid w:val="00E26754"/>
    <w:rsid w:val="00E34504"/>
    <w:rsid w:val="00E61B83"/>
    <w:rsid w:val="00E930BB"/>
    <w:rsid w:val="00EB604D"/>
    <w:rsid w:val="00F232A7"/>
    <w:rsid w:val="00FA0684"/>
    <w:rsid w:val="00FA4499"/>
    <w:rsid w:val="00FB3A49"/>
    <w:rsid w:val="00FD1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2"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157EE"/>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2D0784"/>
    <w:pPr>
      <w:spacing w:after="120"/>
    </w:pPr>
  </w:style>
  <w:style w:type="character" w:customStyle="1" w:styleId="Char">
    <w:name w:val="正文文本 Char"/>
    <w:basedOn w:val="a1"/>
    <w:link w:val="a0"/>
    <w:rsid w:val="002D0784"/>
  </w:style>
  <w:style w:type="paragraph" w:styleId="a4">
    <w:name w:val="header"/>
    <w:basedOn w:val="a"/>
    <w:link w:val="Char0"/>
    <w:uiPriority w:val="99"/>
    <w:unhideWhenUsed/>
    <w:qFormat/>
    <w:rsid w:val="002D0784"/>
    <w:pPr>
      <w:pBdr>
        <w:bottom w:val="single" w:sz="6" w:space="1" w:color="000000"/>
      </w:pBdr>
      <w:tabs>
        <w:tab w:val="center" w:pos="4153"/>
        <w:tab w:val="right" w:pos="8306"/>
      </w:tabs>
      <w:snapToGrid w:val="0"/>
      <w:jc w:val="center"/>
    </w:pPr>
    <w:rPr>
      <w:sz w:val="18"/>
      <w:szCs w:val="18"/>
    </w:rPr>
  </w:style>
  <w:style w:type="character" w:customStyle="1" w:styleId="Char0">
    <w:name w:val="页眉 Char"/>
    <w:basedOn w:val="a1"/>
    <w:link w:val="a4"/>
    <w:uiPriority w:val="99"/>
    <w:rsid w:val="002D0784"/>
    <w:rPr>
      <w:sz w:val="18"/>
      <w:szCs w:val="18"/>
    </w:rPr>
  </w:style>
  <w:style w:type="paragraph" w:styleId="a5">
    <w:name w:val="footer"/>
    <w:basedOn w:val="a"/>
    <w:link w:val="Char1"/>
    <w:uiPriority w:val="99"/>
    <w:unhideWhenUsed/>
    <w:qFormat/>
    <w:rsid w:val="002D0784"/>
    <w:pPr>
      <w:tabs>
        <w:tab w:val="center" w:pos="4153"/>
        <w:tab w:val="right" w:pos="8306"/>
      </w:tabs>
      <w:snapToGrid w:val="0"/>
      <w:jc w:val="left"/>
    </w:pPr>
    <w:rPr>
      <w:sz w:val="18"/>
      <w:szCs w:val="18"/>
    </w:rPr>
  </w:style>
  <w:style w:type="character" w:customStyle="1" w:styleId="Char1">
    <w:name w:val="页脚 Char"/>
    <w:basedOn w:val="a1"/>
    <w:link w:val="a5"/>
    <w:uiPriority w:val="99"/>
    <w:rsid w:val="002D0784"/>
    <w:rPr>
      <w:sz w:val="18"/>
      <w:szCs w:val="18"/>
    </w:rPr>
  </w:style>
  <w:style w:type="paragraph" w:styleId="a6">
    <w:name w:val="caption"/>
    <w:basedOn w:val="a"/>
    <w:semiHidden/>
    <w:unhideWhenUsed/>
    <w:qFormat/>
    <w:rsid w:val="002D0784"/>
    <w:pPr>
      <w:suppressLineNumbers/>
      <w:spacing w:before="120" w:after="120"/>
    </w:pPr>
    <w:rPr>
      <w:rFonts w:cs="Arial"/>
      <w:i/>
      <w:iCs/>
      <w:sz w:val="24"/>
      <w:szCs w:val="24"/>
    </w:rPr>
  </w:style>
  <w:style w:type="paragraph" w:styleId="a7">
    <w:name w:val="List"/>
    <w:basedOn w:val="a0"/>
    <w:semiHidden/>
    <w:unhideWhenUsed/>
    <w:rsid w:val="002D0784"/>
    <w:pPr>
      <w:spacing w:after="0" w:line="520" w:lineRule="exact"/>
    </w:pPr>
    <w:rPr>
      <w:rFonts w:ascii="仿宋_GB2312" w:eastAsia="仿宋_GB2312" w:hAnsi="仿宋_GB2312" w:cs="Arial"/>
      <w:color w:val="008000"/>
      <w:kern w:val="0"/>
      <w:sz w:val="24"/>
      <w:szCs w:val="24"/>
    </w:rPr>
  </w:style>
  <w:style w:type="paragraph" w:styleId="a8">
    <w:name w:val="Body Text Indent"/>
    <w:basedOn w:val="a"/>
    <w:next w:val="2"/>
    <w:link w:val="Char2"/>
    <w:uiPriority w:val="99"/>
    <w:unhideWhenUsed/>
    <w:qFormat/>
    <w:rsid w:val="002D0784"/>
    <w:pPr>
      <w:ind w:firstLine="420"/>
    </w:pPr>
    <w:rPr>
      <w:rFonts w:ascii="Times New Roman" w:hAnsi="Times New Roman"/>
      <w:szCs w:val="24"/>
    </w:rPr>
  </w:style>
  <w:style w:type="character" w:customStyle="1" w:styleId="Char2">
    <w:name w:val="正文文本缩进 Char"/>
    <w:basedOn w:val="a1"/>
    <w:link w:val="a8"/>
    <w:uiPriority w:val="99"/>
    <w:rsid w:val="002D0784"/>
    <w:rPr>
      <w:rFonts w:ascii="Times New Roman" w:hAnsi="Times New Roman"/>
      <w:szCs w:val="24"/>
    </w:rPr>
  </w:style>
  <w:style w:type="paragraph" w:styleId="2">
    <w:name w:val="Body Text First Indent 2"/>
    <w:basedOn w:val="a"/>
    <w:next w:val="a"/>
    <w:link w:val="2Char"/>
    <w:uiPriority w:val="99"/>
    <w:semiHidden/>
    <w:unhideWhenUsed/>
    <w:qFormat/>
    <w:rsid w:val="002D0784"/>
    <w:pPr>
      <w:ind w:firstLine="420"/>
    </w:pPr>
  </w:style>
  <w:style w:type="character" w:customStyle="1" w:styleId="2Char">
    <w:name w:val="正文首行缩进 2 Char"/>
    <w:basedOn w:val="Char2"/>
    <w:link w:val="2"/>
    <w:uiPriority w:val="99"/>
    <w:semiHidden/>
    <w:rsid w:val="002D0784"/>
    <w:rPr>
      <w:rFonts w:ascii="Times New Roman" w:hAnsi="Times New Roman"/>
      <w:szCs w:val="24"/>
    </w:rPr>
  </w:style>
  <w:style w:type="paragraph" w:styleId="20">
    <w:name w:val="Body Text Indent 2"/>
    <w:basedOn w:val="a"/>
    <w:link w:val="2Char0"/>
    <w:semiHidden/>
    <w:unhideWhenUsed/>
    <w:qFormat/>
    <w:rsid w:val="002D0784"/>
    <w:pPr>
      <w:ind w:firstLine="538"/>
    </w:pPr>
    <w:rPr>
      <w:rFonts w:ascii="Calibri" w:eastAsia="宋体" w:hAnsi="Calibri" w:cs="Times New Roman"/>
      <w:sz w:val="28"/>
    </w:rPr>
  </w:style>
  <w:style w:type="character" w:customStyle="1" w:styleId="2Char0">
    <w:name w:val="正文文本缩进 2 Char"/>
    <w:basedOn w:val="a1"/>
    <w:link w:val="20"/>
    <w:semiHidden/>
    <w:rsid w:val="002D0784"/>
    <w:rPr>
      <w:rFonts w:ascii="Calibri" w:eastAsia="宋体" w:hAnsi="Calibri" w:cs="Times New Roman"/>
      <w:sz w:val="28"/>
    </w:rPr>
  </w:style>
  <w:style w:type="paragraph" w:customStyle="1" w:styleId="a9">
    <w:name w:val="标题样式"/>
    <w:basedOn w:val="a"/>
    <w:next w:val="a0"/>
    <w:qFormat/>
    <w:rsid w:val="002D0784"/>
    <w:pPr>
      <w:keepNext/>
      <w:spacing w:before="240" w:after="120"/>
    </w:pPr>
    <w:rPr>
      <w:rFonts w:ascii="Arial" w:eastAsia="微软雅黑" w:hAnsi="Arial" w:cs="Arial"/>
      <w:sz w:val="28"/>
      <w:szCs w:val="28"/>
    </w:rPr>
  </w:style>
  <w:style w:type="paragraph" w:customStyle="1" w:styleId="aa">
    <w:name w:val="索引"/>
    <w:basedOn w:val="a"/>
    <w:qFormat/>
    <w:rsid w:val="002D0784"/>
    <w:pPr>
      <w:suppressLineNumbers/>
    </w:pPr>
    <w:rPr>
      <w:rFonts w:cs="Arial"/>
    </w:rPr>
  </w:style>
  <w:style w:type="paragraph" w:customStyle="1" w:styleId="shsj2em2">
    <w:name w:val="shsj2em2"/>
    <w:basedOn w:val="a"/>
    <w:qFormat/>
    <w:rsid w:val="002D0784"/>
    <w:pPr>
      <w:widowControl/>
      <w:spacing w:line="600" w:lineRule="atLeast"/>
      <w:ind w:firstLine="480"/>
      <w:jc w:val="left"/>
    </w:pPr>
    <w:rPr>
      <w:rFonts w:ascii="微软雅黑" w:eastAsia="微软雅黑" w:hAnsi="微软雅黑" w:cs="宋体"/>
      <w:color w:val="000000"/>
      <w:kern w:val="0"/>
      <w:szCs w:val="21"/>
    </w:rPr>
  </w:style>
  <w:style w:type="character" w:customStyle="1" w:styleId="Internet">
    <w:name w:val="Internet 链接"/>
    <w:basedOn w:val="a1"/>
    <w:uiPriority w:val="99"/>
    <w:qFormat/>
    <w:rsid w:val="002D0784"/>
    <w:rPr>
      <w:strike w:val="0"/>
      <w:dstrike w:val="0"/>
      <w:color w:val="444444"/>
      <w:sz w:val="21"/>
      <w:szCs w:val="21"/>
      <w:u w:val="none"/>
      <w:effect w:val="none"/>
    </w:rPr>
  </w:style>
  <w:style w:type="character" w:customStyle="1" w:styleId="ListLabel1">
    <w:name w:val="ListLabel 1"/>
    <w:qFormat/>
    <w:rsid w:val="002D0784"/>
    <w:rPr>
      <w:rFonts w:ascii="宋体" w:eastAsia="宋体" w:hAnsi="宋体" w:cs="Times New Roman" w:hint="eastAsia"/>
      <w:b/>
      <w:bCs w:val="0"/>
      <w:sz w:val="24"/>
    </w:rPr>
  </w:style>
  <w:style w:type="character" w:customStyle="1" w:styleId="ListLabel2">
    <w:name w:val="ListLabel 2"/>
    <w:qFormat/>
    <w:rsid w:val="002D0784"/>
    <w:rPr>
      <w:rFonts w:ascii="宋体" w:eastAsia="宋体" w:hAnsi="宋体" w:cs="宋体" w:hint="eastAsia"/>
      <w:color w:val="auto"/>
      <w:kern w:val="0"/>
      <w:sz w:val="24"/>
      <w:szCs w:val="24"/>
    </w:rPr>
  </w:style>
  <w:style w:type="character" w:customStyle="1" w:styleId="ListLabel3">
    <w:name w:val="ListLabel 3"/>
    <w:qFormat/>
    <w:rsid w:val="002D0784"/>
    <w:rPr>
      <w:rFonts w:ascii="宋体" w:eastAsia="宋体" w:hAnsi="宋体" w:cs="宋体" w:hint="eastAsia"/>
      <w:color w:val="FF0000"/>
      <w:kern w:val="0"/>
      <w:sz w:val="24"/>
      <w:szCs w:val="24"/>
    </w:rPr>
  </w:style>
  <w:style w:type="character" w:customStyle="1" w:styleId="ab">
    <w:name w:val="索引链接"/>
    <w:qFormat/>
    <w:rsid w:val="002D0784"/>
  </w:style>
  <w:style w:type="table" w:styleId="ac">
    <w:name w:val="Table Grid"/>
    <w:basedOn w:val="a2"/>
    <w:uiPriority w:val="59"/>
    <w:qFormat/>
    <w:rsid w:val="002D0784"/>
    <w:rPr>
      <w:rFonts w:eastAsia="Times New Roman"/>
      <w:kern w:val="0"/>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uiPriority w:val="99"/>
    <w:semiHidden/>
    <w:unhideWhenUsed/>
    <w:rsid w:val="002D0784"/>
    <w:rPr>
      <w:color w:val="0000FF"/>
      <w:u w:val="single"/>
    </w:rPr>
  </w:style>
  <w:style w:type="character" w:styleId="ae">
    <w:name w:val="FollowedHyperlink"/>
    <w:basedOn w:val="a1"/>
    <w:uiPriority w:val="99"/>
    <w:semiHidden/>
    <w:unhideWhenUsed/>
    <w:rsid w:val="002D078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First Indent 2"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157EE"/>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2D0784"/>
    <w:pPr>
      <w:spacing w:after="120"/>
    </w:pPr>
  </w:style>
  <w:style w:type="character" w:customStyle="1" w:styleId="Char">
    <w:name w:val="正文文本 Char"/>
    <w:basedOn w:val="a1"/>
    <w:link w:val="a0"/>
    <w:rsid w:val="002D0784"/>
  </w:style>
  <w:style w:type="paragraph" w:styleId="a4">
    <w:name w:val="header"/>
    <w:basedOn w:val="a"/>
    <w:link w:val="Char0"/>
    <w:uiPriority w:val="99"/>
    <w:unhideWhenUsed/>
    <w:qFormat/>
    <w:rsid w:val="002D0784"/>
    <w:pPr>
      <w:pBdr>
        <w:bottom w:val="single" w:sz="6" w:space="1" w:color="000000"/>
      </w:pBdr>
      <w:tabs>
        <w:tab w:val="center" w:pos="4153"/>
        <w:tab w:val="right" w:pos="8306"/>
      </w:tabs>
      <w:snapToGrid w:val="0"/>
      <w:jc w:val="center"/>
    </w:pPr>
    <w:rPr>
      <w:sz w:val="18"/>
      <w:szCs w:val="18"/>
    </w:rPr>
  </w:style>
  <w:style w:type="character" w:customStyle="1" w:styleId="Char0">
    <w:name w:val="页眉 Char"/>
    <w:basedOn w:val="a1"/>
    <w:link w:val="a4"/>
    <w:uiPriority w:val="99"/>
    <w:rsid w:val="002D0784"/>
    <w:rPr>
      <w:sz w:val="18"/>
      <w:szCs w:val="18"/>
    </w:rPr>
  </w:style>
  <w:style w:type="paragraph" w:styleId="a5">
    <w:name w:val="footer"/>
    <w:basedOn w:val="a"/>
    <w:link w:val="Char1"/>
    <w:uiPriority w:val="99"/>
    <w:unhideWhenUsed/>
    <w:qFormat/>
    <w:rsid w:val="002D0784"/>
    <w:pPr>
      <w:tabs>
        <w:tab w:val="center" w:pos="4153"/>
        <w:tab w:val="right" w:pos="8306"/>
      </w:tabs>
      <w:snapToGrid w:val="0"/>
      <w:jc w:val="left"/>
    </w:pPr>
    <w:rPr>
      <w:sz w:val="18"/>
      <w:szCs w:val="18"/>
    </w:rPr>
  </w:style>
  <w:style w:type="character" w:customStyle="1" w:styleId="Char1">
    <w:name w:val="页脚 Char"/>
    <w:basedOn w:val="a1"/>
    <w:link w:val="a5"/>
    <w:uiPriority w:val="99"/>
    <w:rsid w:val="002D0784"/>
    <w:rPr>
      <w:sz w:val="18"/>
      <w:szCs w:val="18"/>
    </w:rPr>
  </w:style>
  <w:style w:type="paragraph" w:styleId="a6">
    <w:name w:val="caption"/>
    <w:basedOn w:val="a"/>
    <w:semiHidden/>
    <w:unhideWhenUsed/>
    <w:qFormat/>
    <w:rsid w:val="002D0784"/>
    <w:pPr>
      <w:suppressLineNumbers/>
      <w:spacing w:before="120" w:after="120"/>
    </w:pPr>
    <w:rPr>
      <w:rFonts w:cs="Arial"/>
      <w:i/>
      <w:iCs/>
      <w:sz w:val="24"/>
      <w:szCs w:val="24"/>
    </w:rPr>
  </w:style>
  <w:style w:type="paragraph" w:styleId="a7">
    <w:name w:val="List"/>
    <w:basedOn w:val="a0"/>
    <w:semiHidden/>
    <w:unhideWhenUsed/>
    <w:rsid w:val="002D0784"/>
    <w:pPr>
      <w:spacing w:after="0" w:line="520" w:lineRule="exact"/>
    </w:pPr>
    <w:rPr>
      <w:rFonts w:ascii="仿宋_GB2312" w:eastAsia="仿宋_GB2312" w:hAnsi="仿宋_GB2312" w:cs="Arial"/>
      <w:color w:val="008000"/>
      <w:kern w:val="0"/>
      <w:sz w:val="24"/>
      <w:szCs w:val="24"/>
    </w:rPr>
  </w:style>
  <w:style w:type="paragraph" w:styleId="a8">
    <w:name w:val="Body Text Indent"/>
    <w:basedOn w:val="a"/>
    <w:next w:val="2"/>
    <w:link w:val="Char2"/>
    <w:uiPriority w:val="99"/>
    <w:unhideWhenUsed/>
    <w:qFormat/>
    <w:rsid w:val="002D0784"/>
    <w:pPr>
      <w:ind w:firstLine="420"/>
    </w:pPr>
    <w:rPr>
      <w:rFonts w:ascii="Times New Roman" w:hAnsi="Times New Roman"/>
      <w:szCs w:val="24"/>
    </w:rPr>
  </w:style>
  <w:style w:type="character" w:customStyle="1" w:styleId="Char2">
    <w:name w:val="正文文本缩进 Char"/>
    <w:basedOn w:val="a1"/>
    <w:link w:val="a8"/>
    <w:uiPriority w:val="99"/>
    <w:rsid w:val="002D0784"/>
    <w:rPr>
      <w:rFonts w:ascii="Times New Roman" w:hAnsi="Times New Roman"/>
      <w:szCs w:val="24"/>
    </w:rPr>
  </w:style>
  <w:style w:type="paragraph" w:styleId="2">
    <w:name w:val="Body Text First Indent 2"/>
    <w:basedOn w:val="a"/>
    <w:next w:val="a"/>
    <w:link w:val="2Char"/>
    <w:uiPriority w:val="99"/>
    <w:semiHidden/>
    <w:unhideWhenUsed/>
    <w:qFormat/>
    <w:rsid w:val="002D0784"/>
    <w:pPr>
      <w:ind w:firstLine="420"/>
    </w:pPr>
  </w:style>
  <w:style w:type="character" w:customStyle="1" w:styleId="2Char">
    <w:name w:val="正文首行缩进 2 Char"/>
    <w:basedOn w:val="Char2"/>
    <w:link w:val="2"/>
    <w:uiPriority w:val="99"/>
    <w:semiHidden/>
    <w:rsid w:val="002D0784"/>
    <w:rPr>
      <w:rFonts w:ascii="Times New Roman" w:hAnsi="Times New Roman"/>
      <w:szCs w:val="24"/>
    </w:rPr>
  </w:style>
  <w:style w:type="paragraph" w:styleId="20">
    <w:name w:val="Body Text Indent 2"/>
    <w:basedOn w:val="a"/>
    <w:link w:val="2Char0"/>
    <w:semiHidden/>
    <w:unhideWhenUsed/>
    <w:qFormat/>
    <w:rsid w:val="002D0784"/>
    <w:pPr>
      <w:ind w:firstLine="538"/>
    </w:pPr>
    <w:rPr>
      <w:rFonts w:ascii="Calibri" w:eastAsia="宋体" w:hAnsi="Calibri" w:cs="Times New Roman"/>
      <w:sz w:val="28"/>
    </w:rPr>
  </w:style>
  <w:style w:type="character" w:customStyle="1" w:styleId="2Char0">
    <w:name w:val="正文文本缩进 2 Char"/>
    <w:basedOn w:val="a1"/>
    <w:link w:val="20"/>
    <w:semiHidden/>
    <w:rsid w:val="002D0784"/>
    <w:rPr>
      <w:rFonts w:ascii="Calibri" w:eastAsia="宋体" w:hAnsi="Calibri" w:cs="Times New Roman"/>
      <w:sz w:val="28"/>
    </w:rPr>
  </w:style>
  <w:style w:type="paragraph" w:customStyle="1" w:styleId="a9">
    <w:name w:val="标题样式"/>
    <w:basedOn w:val="a"/>
    <w:next w:val="a0"/>
    <w:qFormat/>
    <w:rsid w:val="002D0784"/>
    <w:pPr>
      <w:keepNext/>
      <w:spacing w:before="240" w:after="120"/>
    </w:pPr>
    <w:rPr>
      <w:rFonts w:ascii="Arial" w:eastAsia="微软雅黑" w:hAnsi="Arial" w:cs="Arial"/>
      <w:sz w:val="28"/>
      <w:szCs w:val="28"/>
    </w:rPr>
  </w:style>
  <w:style w:type="paragraph" w:customStyle="1" w:styleId="aa">
    <w:name w:val="索引"/>
    <w:basedOn w:val="a"/>
    <w:qFormat/>
    <w:rsid w:val="002D0784"/>
    <w:pPr>
      <w:suppressLineNumbers/>
    </w:pPr>
    <w:rPr>
      <w:rFonts w:cs="Arial"/>
    </w:rPr>
  </w:style>
  <w:style w:type="paragraph" w:customStyle="1" w:styleId="shsj2em2">
    <w:name w:val="shsj2em2"/>
    <w:basedOn w:val="a"/>
    <w:qFormat/>
    <w:rsid w:val="002D0784"/>
    <w:pPr>
      <w:widowControl/>
      <w:spacing w:line="600" w:lineRule="atLeast"/>
      <w:ind w:firstLine="480"/>
      <w:jc w:val="left"/>
    </w:pPr>
    <w:rPr>
      <w:rFonts w:ascii="微软雅黑" w:eastAsia="微软雅黑" w:hAnsi="微软雅黑" w:cs="宋体"/>
      <w:color w:val="000000"/>
      <w:kern w:val="0"/>
      <w:szCs w:val="21"/>
    </w:rPr>
  </w:style>
  <w:style w:type="character" w:customStyle="1" w:styleId="Internet">
    <w:name w:val="Internet 链接"/>
    <w:basedOn w:val="a1"/>
    <w:uiPriority w:val="99"/>
    <w:qFormat/>
    <w:rsid w:val="002D0784"/>
    <w:rPr>
      <w:strike w:val="0"/>
      <w:dstrike w:val="0"/>
      <w:color w:val="444444"/>
      <w:sz w:val="21"/>
      <w:szCs w:val="21"/>
      <w:u w:val="none"/>
      <w:effect w:val="none"/>
    </w:rPr>
  </w:style>
  <w:style w:type="character" w:customStyle="1" w:styleId="ListLabel1">
    <w:name w:val="ListLabel 1"/>
    <w:qFormat/>
    <w:rsid w:val="002D0784"/>
    <w:rPr>
      <w:rFonts w:ascii="宋体" w:eastAsia="宋体" w:hAnsi="宋体" w:cs="Times New Roman" w:hint="eastAsia"/>
      <w:b/>
      <w:bCs w:val="0"/>
      <w:sz w:val="24"/>
    </w:rPr>
  </w:style>
  <w:style w:type="character" w:customStyle="1" w:styleId="ListLabel2">
    <w:name w:val="ListLabel 2"/>
    <w:qFormat/>
    <w:rsid w:val="002D0784"/>
    <w:rPr>
      <w:rFonts w:ascii="宋体" w:eastAsia="宋体" w:hAnsi="宋体" w:cs="宋体" w:hint="eastAsia"/>
      <w:color w:val="auto"/>
      <w:kern w:val="0"/>
      <w:sz w:val="24"/>
      <w:szCs w:val="24"/>
    </w:rPr>
  </w:style>
  <w:style w:type="character" w:customStyle="1" w:styleId="ListLabel3">
    <w:name w:val="ListLabel 3"/>
    <w:qFormat/>
    <w:rsid w:val="002D0784"/>
    <w:rPr>
      <w:rFonts w:ascii="宋体" w:eastAsia="宋体" w:hAnsi="宋体" w:cs="宋体" w:hint="eastAsia"/>
      <w:color w:val="FF0000"/>
      <w:kern w:val="0"/>
      <w:sz w:val="24"/>
      <w:szCs w:val="24"/>
    </w:rPr>
  </w:style>
  <w:style w:type="character" w:customStyle="1" w:styleId="ab">
    <w:name w:val="索引链接"/>
    <w:qFormat/>
    <w:rsid w:val="002D0784"/>
  </w:style>
  <w:style w:type="table" w:styleId="ac">
    <w:name w:val="Table Grid"/>
    <w:basedOn w:val="a2"/>
    <w:uiPriority w:val="59"/>
    <w:qFormat/>
    <w:rsid w:val="002D0784"/>
    <w:rPr>
      <w:rFonts w:eastAsia="Times New Roman"/>
      <w:kern w:val="0"/>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uiPriority w:val="99"/>
    <w:semiHidden/>
    <w:unhideWhenUsed/>
    <w:rsid w:val="002D0784"/>
    <w:rPr>
      <w:color w:val="0000FF"/>
      <w:u w:val="single"/>
    </w:rPr>
  </w:style>
  <w:style w:type="character" w:styleId="ae">
    <w:name w:val="FollowedHyperlink"/>
    <w:basedOn w:val="a1"/>
    <w:uiPriority w:val="99"/>
    <w:semiHidden/>
    <w:unhideWhenUsed/>
    <w:rsid w:val="002D07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118022">
      <w:bodyDiv w:val="1"/>
      <w:marLeft w:val="0"/>
      <w:marRight w:val="0"/>
      <w:marTop w:val="0"/>
      <w:marBottom w:val="0"/>
      <w:divBdr>
        <w:top w:val="none" w:sz="0" w:space="0" w:color="auto"/>
        <w:left w:val="none" w:sz="0" w:space="0" w:color="auto"/>
        <w:bottom w:val="none" w:sz="0" w:space="0" w:color="auto"/>
        <w:right w:val="none" w:sz="0" w:space="0" w:color="auto"/>
      </w:divBdr>
    </w:div>
    <w:div w:id="600799349">
      <w:bodyDiv w:val="1"/>
      <w:marLeft w:val="0"/>
      <w:marRight w:val="0"/>
      <w:marTop w:val="0"/>
      <w:marBottom w:val="0"/>
      <w:divBdr>
        <w:top w:val="none" w:sz="0" w:space="0" w:color="auto"/>
        <w:left w:val="none" w:sz="0" w:space="0" w:color="auto"/>
        <w:bottom w:val="none" w:sz="0" w:space="0" w:color="auto"/>
        <w:right w:val="none" w:sz="0" w:space="0" w:color="auto"/>
      </w:divBdr>
      <w:divsChild>
        <w:div w:id="786243647">
          <w:marLeft w:val="0"/>
          <w:marRight w:val="0"/>
          <w:marTop w:val="0"/>
          <w:marBottom w:val="0"/>
          <w:divBdr>
            <w:top w:val="none" w:sz="0" w:space="0" w:color="auto"/>
            <w:left w:val="none" w:sz="0" w:space="0" w:color="auto"/>
            <w:bottom w:val="none" w:sz="0" w:space="0" w:color="auto"/>
            <w:right w:val="none" w:sz="0" w:space="0" w:color="auto"/>
          </w:divBdr>
        </w:div>
        <w:div w:id="660549106">
          <w:marLeft w:val="0"/>
          <w:marRight w:val="0"/>
          <w:marTop w:val="0"/>
          <w:marBottom w:val="0"/>
          <w:divBdr>
            <w:top w:val="none" w:sz="0" w:space="0" w:color="auto"/>
            <w:left w:val="none" w:sz="0" w:space="0" w:color="auto"/>
            <w:bottom w:val="none" w:sz="0" w:space="0" w:color="auto"/>
            <w:right w:val="none" w:sz="0" w:space="0" w:color="auto"/>
          </w:divBdr>
        </w:div>
      </w:divsChild>
    </w:div>
    <w:div w:id="1093431561">
      <w:bodyDiv w:val="1"/>
      <w:marLeft w:val="0"/>
      <w:marRight w:val="0"/>
      <w:marTop w:val="0"/>
      <w:marBottom w:val="0"/>
      <w:divBdr>
        <w:top w:val="none" w:sz="0" w:space="0" w:color="auto"/>
        <w:left w:val="none" w:sz="0" w:space="0" w:color="auto"/>
        <w:bottom w:val="none" w:sz="0" w:space="0" w:color="auto"/>
        <w:right w:val="none" w:sz="0" w:space="0" w:color="auto"/>
      </w:divBdr>
      <w:divsChild>
        <w:div w:id="10619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Administrator\Desktop\8.12&#38485;&#24030;&#21306;&#23454;&#39564;&#20013;&#23398;&#25991;&#20214;.doc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Administrator\Desktop\8.12&#38485;&#24030;&#21306;&#23454;&#39564;&#20013;&#23398;&#25991;&#20214;.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dministrator\Desktop\8.12&#38485;&#24030;&#21306;&#23454;&#39564;&#20013;&#23398;&#25991;&#20214;.docx" TargetMode="External"/><Relationship Id="rId5" Type="http://schemas.openxmlformats.org/officeDocument/2006/relationships/webSettings" Target="webSettings.xml"/><Relationship Id="rId15" Type="http://schemas.openxmlformats.org/officeDocument/2006/relationships/hyperlink" Target="file:///C:\Users\Administrator\Desktop\8.12&#38485;&#24030;&#21306;&#23454;&#39564;&#20013;&#23398;&#25991;&#20214;.docx" TargetMode="External"/><Relationship Id="rId10" Type="http://schemas.openxmlformats.org/officeDocument/2006/relationships/hyperlink" Target="file:///C:\Users\Administrator\Desktop\8.12&#38485;&#24030;&#21306;&#23454;&#39564;&#20013;&#23398;&#25991;&#20214;.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Administrator\Desktop\8.12&#38485;&#24030;&#21306;&#23454;&#39564;&#20013;&#23398;&#25991;&#20214;.docx" TargetMode="External"/><Relationship Id="rId14" Type="http://schemas.openxmlformats.org/officeDocument/2006/relationships/hyperlink" Target="file:///C:\Users\Administrator\Desktop\8.12&#38485;&#24030;&#21306;&#23454;&#39564;&#20013;&#23398;&#25991;&#2021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64</Pages>
  <Words>4139</Words>
  <Characters>23593</Characters>
  <Application>Microsoft Office Word</Application>
  <DocSecurity>0</DocSecurity>
  <Lines>196</Lines>
  <Paragraphs>55</Paragraphs>
  <ScaleCrop>false</ScaleCrop>
  <Company>微软中国</Company>
  <LinksUpToDate>false</LinksUpToDate>
  <CharactersWithSpaces>27677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三门峡-曾丹丹</dc:creator>
  <cp:keywords/>
  <dc:description/>
  <cp:lastModifiedBy>三门峡-曾丹丹</cp:lastModifiedBy>
  <cp:revision>64</cp:revision>
  <cp:lastPrinted>2023-08-21T08:00:00Z</cp:lastPrinted>
  <dcterms:created xsi:type="dcterms:W3CDTF">2023-08-14T01:47:00Z</dcterms:created>
  <dcterms:modified xsi:type="dcterms:W3CDTF">2023-12-06T06:58:00Z</dcterms:modified>
</cp:coreProperties>
</file>