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446FBD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446FBD">
        <w:rPr>
          <w:rFonts w:ascii="仿宋" w:eastAsia="仿宋" w:hAnsi="仿宋" w:cs="仿宋" w:hint="eastAsia"/>
          <w:sz w:val="28"/>
          <w:szCs w:val="28"/>
        </w:rPr>
        <w:t>商丘医学高等专科学校临床实训中心提升改造项目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446FBD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46FBD">
              <w:rPr>
                <w:rFonts w:ascii="仿宋" w:eastAsia="仿宋" w:hAnsi="仿宋" w:cs="仿宋" w:hint="eastAsia"/>
                <w:sz w:val="30"/>
                <w:szCs w:val="30"/>
              </w:rPr>
              <w:t>河南祥旭建筑工程有限公司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446FBD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86.67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446FBD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46FBD">
              <w:rPr>
                <w:rFonts w:ascii="仿宋" w:eastAsia="仿宋" w:hAnsi="仿宋" w:cs="仿宋" w:hint="eastAsia"/>
                <w:sz w:val="30"/>
                <w:szCs w:val="30"/>
              </w:rPr>
              <w:t>河南汉康威视安防科技有限公司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81.4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46FBD">
              <w:rPr>
                <w:rFonts w:ascii="仿宋" w:eastAsia="仿宋" w:hAnsi="仿宋" w:cs="仿宋" w:hint="eastAsia"/>
                <w:sz w:val="30"/>
                <w:szCs w:val="30"/>
              </w:rPr>
              <w:t>河南国桓建筑工程有限公司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70.35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46FBD">
              <w:rPr>
                <w:rFonts w:ascii="仿宋" w:eastAsia="仿宋" w:hAnsi="仿宋" w:cs="仿宋" w:hint="eastAsia"/>
                <w:sz w:val="30"/>
                <w:szCs w:val="30"/>
              </w:rPr>
              <w:t>河南浩捷建筑工程有限公司</w:t>
            </w:r>
          </w:p>
        </w:tc>
        <w:tc>
          <w:tcPr>
            <w:tcW w:w="1610" w:type="dxa"/>
            <w:vAlign w:val="center"/>
          </w:tcPr>
          <w:p w:rsidR="00B56139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70.2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446FBD">
              <w:rPr>
                <w:rFonts w:ascii="仿宋" w:eastAsia="仿宋" w:hAnsi="仿宋" w:cs="仿宋" w:hint="eastAsia"/>
                <w:sz w:val="30"/>
                <w:szCs w:val="30"/>
              </w:rPr>
              <w:t>商丘市东瑞电子科技有限公司</w:t>
            </w:r>
          </w:p>
        </w:tc>
        <w:tc>
          <w:tcPr>
            <w:tcW w:w="1610" w:type="dxa"/>
            <w:vAlign w:val="center"/>
          </w:tcPr>
          <w:p w:rsidR="006768EB" w:rsidRDefault="00446FBD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64.55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0D5" w:rsidRDefault="006270D5" w:rsidP="00E01000">
      <w:r>
        <w:separator/>
      </w:r>
    </w:p>
  </w:endnote>
  <w:endnote w:type="continuationSeparator" w:id="0">
    <w:p w:rsidR="006270D5" w:rsidRDefault="006270D5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0D5" w:rsidRDefault="006270D5" w:rsidP="00E01000">
      <w:r>
        <w:separator/>
      </w:r>
    </w:p>
  </w:footnote>
  <w:footnote w:type="continuationSeparator" w:id="0">
    <w:p w:rsidR="006270D5" w:rsidRDefault="006270D5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46FB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270D5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73</cp:revision>
  <dcterms:created xsi:type="dcterms:W3CDTF">2022-05-30T08:00:00Z</dcterms:created>
  <dcterms:modified xsi:type="dcterms:W3CDTF">2024-06-14T01:04:00Z</dcterms:modified>
</cp:coreProperties>
</file>