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F408F">
      <w:pPr>
        <w:ind w:left="-210" w:leftChars="-100" w:right="-315" w:rightChars="-150"/>
        <w:jc w:val="center"/>
        <w:rPr>
          <w:rFonts w:hint="eastAsia" w:cs="黑体" w:asciiTheme="minorEastAsia" w:hAnsiTheme="minorEastAsia"/>
          <w:b/>
          <w:color w:val="000000"/>
          <w:w w:val="90"/>
          <w:sz w:val="36"/>
          <w:szCs w:val="36"/>
          <w:lang w:eastAsia="zh-CN"/>
        </w:rPr>
      </w:pPr>
      <w:r>
        <w:rPr>
          <w:rFonts w:hint="eastAsia" w:cs="黑体" w:asciiTheme="minorEastAsia" w:hAnsiTheme="minorEastAsia"/>
          <w:b/>
          <w:color w:val="000000"/>
          <w:w w:val="90"/>
          <w:sz w:val="36"/>
          <w:szCs w:val="36"/>
          <w:lang w:eastAsia="zh-CN"/>
        </w:rPr>
        <w:t>YZCG-DLG202</w:t>
      </w:r>
      <w:r>
        <w:rPr>
          <w:rFonts w:hint="eastAsia" w:cs="黑体" w:asciiTheme="minorEastAsia" w:hAnsiTheme="minorEastAsia"/>
          <w:b/>
          <w:color w:val="000000"/>
          <w:w w:val="90"/>
          <w:sz w:val="36"/>
          <w:szCs w:val="36"/>
          <w:lang w:val="en-US" w:eastAsia="zh-CN"/>
        </w:rPr>
        <w:t>5069</w:t>
      </w:r>
      <w:r>
        <w:rPr>
          <w:rFonts w:hint="eastAsia" w:cs="黑体" w:asciiTheme="minorEastAsia" w:hAnsiTheme="minorEastAsia"/>
          <w:b/>
          <w:color w:val="000000"/>
          <w:w w:val="90"/>
          <w:sz w:val="36"/>
          <w:szCs w:val="36"/>
          <w:lang w:eastAsia="zh-CN"/>
        </w:rPr>
        <w:t>禹州市环境卫生服务中心</w:t>
      </w:r>
    </w:p>
    <w:p w14:paraId="71F45C7A">
      <w:pPr>
        <w:ind w:left="-210" w:leftChars="-100" w:right="-315" w:rightChars="-150"/>
        <w:jc w:val="center"/>
        <w:rPr>
          <w:rFonts w:hint="eastAsia" w:cs="黑体" w:asciiTheme="minorEastAsia" w:hAnsiTheme="minorEastAsia"/>
          <w:b/>
          <w:color w:val="000000"/>
          <w:w w:val="90"/>
          <w:sz w:val="36"/>
          <w:szCs w:val="36"/>
          <w:lang w:eastAsia="zh-CN"/>
        </w:rPr>
      </w:pPr>
      <w:r>
        <w:rPr>
          <w:rFonts w:hint="eastAsia" w:cs="黑体" w:asciiTheme="minorEastAsia" w:hAnsiTheme="minorEastAsia"/>
          <w:b/>
          <w:color w:val="000000"/>
          <w:w w:val="90"/>
          <w:sz w:val="36"/>
          <w:szCs w:val="36"/>
          <w:lang w:eastAsia="zh-CN"/>
        </w:rPr>
        <w:t>禹州市环卫作业车辆设备更新项目</w:t>
      </w:r>
    </w:p>
    <w:p w14:paraId="22DFD2A0">
      <w:pPr>
        <w:ind w:left="-210" w:leftChars="-100" w:right="-315" w:rightChars="-150"/>
        <w:jc w:val="center"/>
        <w:rPr>
          <w:rFonts w:cs="黑体" w:asciiTheme="minorEastAsia" w:hAnsiTheme="minorEastAsia"/>
          <w:b/>
          <w:color w:val="000000"/>
          <w:w w:val="90"/>
          <w:sz w:val="36"/>
          <w:szCs w:val="36"/>
        </w:rPr>
      </w:pPr>
      <w:r>
        <w:rPr>
          <w:rFonts w:hint="eastAsia" w:cs="黑体" w:asciiTheme="minorEastAsia" w:hAnsiTheme="minorEastAsia"/>
          <w:b/>
          <w:color w:val="000000"/>
          <w:w w:val="90"/>
          <w:sz w:val="36"/>
          <w:szCs w:val="36"/>
          <w:lang w:eastAsia="zh-CN"/>
        </w:rPr>
        <w:t>变更</w:t>
      </w:r>
      <w:r>
        <w:rPr>
          <w:rFonts w:hint="eastAsia" w:cs="黑体" w:asciiTheme="minorEastAsia" w:hAnsiTheme="minorEastAsia"/>
          <w:b/>
          <w:color w:val="000000"/>
          <w:w w:val="90"/>
          <w:sz w:val="36"/>
          <w:szCs w:val="36"/>
        </w:rPr>
        <w:t>公告</w:t>
      </w:r>
    </w:p>
    <w:p w14:paraId="13A20549">
      <w:pPr>
        <w:keepNext w:val="0"/>
        <w:keepLines w:val="0"/>
        <w:pageBreakBefore w:val="0"/>
        <w:widowControl w:val="0"/>
        <w:numPr>
          <w:ilvl w:val="0"/>
          <w:numId w:val="0"/>
        </w:numPr>
        <w:kinsoku/>
        <w:wordWrap/>
        <w:overflowPunct/>
        <w:topLinePunct w:val="0"/>
        <w:autoSpaceDE/>
        <w:autoSpaceDN/>
        <w:bidi w:val="0"/>
        <w:snapToGrid/>
        <w:spacing w:line="520" w:lineRule="exact"/>
        <w:ind w:right="-315" w:rightChars="-150" w:firstLine="562" w:firstLineChars="200"/>
        <w:rPr>
          <w:rFonts w:hint="eastAsia" w:ascii="宋体" w:hAnsi="宋体" w:eastAsia="宋体" w:cs="宋体"/>
          <w:sz w:val="28"/>
          <w:szCs w:val="28"/>
        </w:rPr>
      </w:pPr>
      <w:r>
        <w:rPr>
          <w:rFonts w:hint="eastAsia" w:ascii="宋体" w:hAnsi="宋体" w:eastAsia="宋体" w:cs="宋体"/>
          <w:b/>
          <w:bCs/>
          <w:sz w:val="28"/>
          <w:szCs w:val="28"/>
          <w:shd w:val="clear" w:color="auto" w:fill="FFFFFF"/>
          <w:lang w:val="en-US" w:eastAsia="zh-CN"/>
        </w:rPr>
        <w:t>一、</w:t>
      </w:r>
      <w:r>
        <w:rPr>
          <w:rFonts w:hint="eastAsia" w:ascii="宋体" w:hAnsi="宋体" w:eastAsia="宋体" w:cs="宋体"/>
          <w:b/>
          <w:bCs/>
          <w:sz w:val="28"/>
          <w:szCs w:val="28"/>
          <w:shd w:val="clear" w:color="auto" w:fill="FFFFFF"/>
        </w:rPr>
        <w:t>项目基本情况</w:t>
      </w:r>
    </w:p>
    <w:p w14:paraId="1D883BC2">
      <w:pPr>
        <w:keepNext w:val="0"/>
        <w:keepLines w:val="0"/>
        <w:pageBreakBefore w:val="0"/>
        <w:widowControl w:val="0"/>
        <w:numPr>
          <w:ilvl w:val="0"/>
          <w:numId w:val="0"/>
        </w:numPr>
        <w:kinsoku/>
        <w:wordWrap/>
        <w:overflowPunct/>
        <w:topLinePunct w:val="0"/>
        <w:autoSpaceDE/>
        <w:autoSpaceDN/>
        <w:bidi w:val="0"/>
        <w:snapToGrid/>
        <w:spacing w:line="520" w:lineRule="exact"/>
        <w:ind w:right="-315" w:rightChars="-15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1</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sz w:val="24"/>
          <w:szCs w:val="24"/>
          <w:shd w:val="clear" w:color="auto" w:fill="FFFFFF"/>
        </w:rPr>
        <w:t>原公告的采购项目编号：YZCG-DLG202</w:t>
      </w:r>
      <w:r>
        <w:rPr>
          <w:rFonts w:hint="eastAsia" w:ascii="宋体" w:hAnsi="宋体" w:eastAsia="宋体" w:cs="宋体"/>
          <w:sz w:val="24"/>
          <w:szCs w:val="24"/>
          <w:shd w:val="clear" w:color="auto" w:fill="FFFFFF"/>
          <w:lang w:val="en-US" w:eastAsia="zh-CN"/>
        </w:rPr>
        <w:t>5069</w:t>
      </w:r>
    </w:p>
    <w:p w14:paraId="02247874">
      <w:pPr>
        <w:keepNext w:val="0"/>
        <w:keepLines w:val="0"/>
        <w:pageBreakBefore w:val="0"/>
        <w:widowControl w:val="0"/>
        <w:numPr>
          <w:ilvl w:val="0"/>
          <w:numId w:val="0"/>
        </w:numPr>
        <w:kinsoku/>
        <w:wordWrap/>
        <w:overflowPunct/>
        <w:topLinePunct w:val="0"/>
        <w:autoSpaceDE/>
        <w:autoSpaceDN/>
        <w:bidi w:val="0"/>
        <w:snapToGrid/>
        <w:spacing w:line="520" w:lineRule="exact"/>
        <w:ind w:right="-315" w:rightChars="-15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sz w:val="24"/>
          <w:szCs w:val="24"/>
          <w:shd w:val="clear" w:color="auto" w:fill="FFFFFF"/>
          <w:lang w:val="en-US" w:eastAsia="zh-CN"/>
        </w:rPr>
        <w:t>原公告的采购项目名称：禹州市环境卫生服务中心禹州市环卫作业车辆设备更新项目</w:t>
      </w:r>
    </w:p>
    <w:p w14:paraId="7F780DEB">
      <w:pPr>
        <w:keepNext w:val="0"/>
        <w:keepLines w:val="0"/>
        <w:pageBreakBefore w:val="0"/>
        <w:widowControl w:val="0"/>
        <w:numPr>
          <w:ilvl w:val="0"/>
          <w:numId w:val="0"/>
        </w:numPr>
        <w:kinsoku/>
        <w:wordWrap/>
        <w:overflowPunct/>
        <w:topLinePunct w:val="0"/>
        <w:autoSpaceDE/>
        <w:autoSpaceDN/>
        <w:bidi w:val="0"/>
        <w:snapToGrid/>
        <w:spacing w:line="520" w:lineRule="exact"/>
        <w:ind w:right="-315" w:rightChars="-15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3</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sz w:val="24"/>
          <w:szCs w:val="24"/>
          <w:shd w:val="clear" w:color="auto" w:fill="FFFFFF"/>
          <w:lang w:val="en-US" w:eastAsia="zh-CN"/>
        </w:rPr>
        <w:t>首次公告日期及发布媒介：2025年10月24日、《河南省政府采购网》《许昌市政府采购网》《全国公共资源交易平台（河南省·许昌市）》</w:t>
      </w:r>
    </w:p>
    <w:p w14:paraId="08DA8BFA">
      <w:pPr>
        <w:keepNext w:val="0"/>
        <w:keepLines w:val="0"/>
        <w:pageBreakBefore w:val="0"/>
        <w:widowControl w:val="0"/>
        <w:numPr>
          <w:ilvl w:val="0"/>
          <w:numId w:val="0"/>
        </w:numPr>
        <w:kinsoku/>
        <w:wordWrap/>
        <w:overflowPunct/>
        <w:topLinePunct w:val="0"/>
        <w:autoSpaceDE/>
        <w:autoSpaceDN/>
        <w:bidi w:val="0"/>
        <w:snapToGrid/>
        <w:spacing w:line="520" w:lineRule="exact"/>
        <w:ind w:right="-315" w:rightChars="-15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sz w:val="24"/>
          <w:szCs w:val="24"/>
          <w:shd w:val="clear" w:color="auto" w:fill="FFFFFF"/>
          <w:lang w:val="en-US" w:eastAsia="zh-CN"/>
        </w:rPr>
        <w:t>原响应文件提交截止时间：2025年11月14日08时30分（北京时间）</w:t>
      </w:r>
    </w:p>
    <w:p w14:paraId="6A3B7066">
      <w:pPr>
        <w:keepNext w:val="0"/>
        <w:keepLines w:val="0"/>
        <w:pageBreakBefore w:val="0"/>
        <w:widowControl w:val="0"/>
        <w:numPr>
          <w:ilvl w:val="0"/>
          <w:numId w:val="0"/>
        </w:numPr>
        <w:kinsoku/>
        <w:wordWrap/>
        <w:overflowPunct/>
        <w:topLinePunct w:val="0"/>
        <w:autoSpaceDE/>
        <w:autoSpaceDN/>
        <w:bidi w:val="0"/>
        <w:snapToGrid/>
        <w:spacing w:line="520" w:lineRule="exact"/>
        <w:ind w:right="-315" w:rightChars="-150" w:firstLine="562" w:firstLineChars="200"/>
        <w:rPr>
          <w:rFonts w:hint="eastAsia" w:ascii="宋体" w:hAnsi="宋体" w:eastAsia="宋体" w:cs="宋体"/>
          <w:b/>
          <w:bCs/>
          <w:sz w:val="28"/>
          <w:szCs w:val="28"/>
          <w:shd w:val="clear" w:color="auto" w:fill="FFFFFF"/>
          <w:lang w:val="en-US" w:eastAsia="zh-CN"/>
        </w:rPr>
      </w:pPr>
      <w:r>
        <w:rPr>
          <w:rFonts w:hint="eastAsia" w:ascii="宋体" w:hAnsi="宋体" w:eastAsia="宋体" w:cs="宋体"/>
          <w:b/>
          <w:bCs/>
          <w:sz w:val="28"/>
          <w:szCs w:val="28"/>
          <w:shd w:val="clear" w:color="auto" w:fill="FFFFFF"/>
          <w:lang w:val="en-US" w:eastAsia="zh-CN"/>
        </w:rPr>
        <w:t xml:space="preserve">二、更正信息 </w:t>
      </w:r>
    </w:p>
    <w:p w14:paraId="47ED259A">
      <w:pPr>
        <w:pStyle w:val="13"/>
        <w:keepNext w:val="0"/>
        <w:keepLines w:val="0"/>
        <w:pageBreakBefore w:val="0"/>
        <w:widowControl w:val="0"/>
        <w:kinsoku/>
        <w:wordWrap/>
        <w:overflowPunct/>
        <w:topLinePunct w:val="0"/>
        <w:autoSpaceDE/>
        <w:autoSpaceDN/>
        <w:bidi w:val="0"/>
        <w:snapToGrid/>
        <w:spacing w:line="520" w:lineRule="exact"/>
        <w:ind w:left="-210" w:leftChars="-100" w:right="-315" w:rightChars="-150" w:firstLine="720" w:firstLineChars="300"/>
        <w:rPr>
          <w:rFonts w:hint="eastAsia"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w:t>
      </w:r>
      <w:r>
        <w:rPr>
          <w:rFonts w:hint="eastAsia" w:ascii="宋体" w:hAnsi="宋体" w:eastAsia="宋体" w:cs="宋体"/>
          <w:color w:val="auto"/>
          <w:kern w:val="0"/>
          <w:sz w:val="24"/>
          <w:szCs w:val="24"/>
          <w:highlight w:val="none"/>
          <w:lang w:val="en-US" w:eastAsia="zh-CN" w:bidi="ar"/>
        </w:rPr>
        <w:t>.</w:t>
      </w:r>
      <w:r>
        <w:rPr>
          <w:rFonts w:hint="eastAsia" w:eastAsia="宋体" w:cs="宋体"/>
          <w:sz w:val="24"/>
          <w:szCs w:val="24"/>
          <w:shd w:val="clear" w:color="auto" w:fill="FFFFFF"/>
          <w:lang w:val="en-US" w:eastAsia="zh-CN"/>
        </w:rPr>
        <w:t>更正事项：</w:t>
      </w:r>
      <w:r>
        <w:rPr>
          <w:rFonts w:hint="default" w:ascii="Segoe UI" w:hAnsi="Segoe UI" w:eastAsia="Segoe UI" w:cs="Segoe UI"/>
          <w:color w:val="333333"/>
          <w:sz w:val="24"/>
          <w:szCs w:val="24"/>
        </w:rPr>
        <w:sym w:font="Wingdings 2" w:char="0052"/>
      </w:r>
      <w:r>
        <w:rPr>
          <w:rFonts w:hint="default" w:ascii="Segoe UI" w:hAnsi="Segoe UI" w:eastAsia="Segoe UI" w:cs="Segoe UI"/>
          <w:color w:val="333333"/>
          <w:sz w:val="24"/>
          <w:szCs w:val="24"/>
        </w:rPr>
        <w:t>采购公告</w:t>
      </w:r>
      <w:r>
        <w:rPr>
          <w:rFonts w:hint="eastAsia" w:ascii="Segoe UI" w:hAnsi="Segoe UI" w:eastAsia="宋体" w:cs="Segoe UI"/>
          <w:color w:val="333333"/>
          <w:sz w:val="24"/>
          <w:szCs w:val="24"/>
          <w:lang w:val="en-US" w:eastAsia="zh-CN"/>
        </w:rPr>
        <w:t xml:space="preserve">     </w:t>
      </w:r>
      <w:r>
        <w:rPr>
          <w:rFonts w:hint="default" w:ascii="Segoe UI" w:hAnsi="Segoe UI" w:eastAsia="Segoe UI" w:cs="Segoe UI"/>
          <w:color w:val="333333"/>
          <w:sz w:val="24"/>
          <w:szCs w:val="24"/>
        </w:rPr>
        <w:t xml:space="preserve"> </w:t>
      </w:r>
      <w:r>
        <w:rPr>
          <w:rFonts w:hint="default" w:ascii="Segoe UI" w:hAnsi="Segoe UI" w:eastAsia="Segoe UI" w:cs="Segoe UI"/>
          <w:color w:val="333333"/>
          <w:sz w:val="24"/>
          <w:szCs w:val="24"/>
        </w:rPr>
        <w:sym w:font="Wingdings 2" w:char="0052"/>
      </w:r>
      <w:r>
        <w:rPr>
          <w:rFonts w:hint="default" w:ascii="Segoe UI" w:hAnsi="Segoe UI" w:eastAsia="Segoe UI" w:cs="Segoe UI"/>
          <w:color w:val="333333"/>
          <w:sz w:val="24"/>
          <w:szCs w:val="24"/>
        </w:rPr>
        <w:t xml:space="preserve">采购文件 </w:t>
      </w:r>
    </w:p>
    <w:p w14:paraId="3140D610">
      <w:pPr>
        <w:pStyle w:val="13"/>
        <w:keepNext w:val="0"/>
        <w:keepLines w:val="0"/>
        <w:pageBreakBefore w:val="0"/>
        <w:widowControl w:val="0"/>
        <w:kinsoku/>
        <w:wordWrap/>
        <w:overflowPunct/>
        <w:topLinePunct w:val="0"/>
        <w:autoSpaceDE/>
        <w:autoSpaceDN/>
        <w:bidi w:val="0"/>
        <w:snapToGrid/>
        <w:spacing w:line="520" w:lineRule="exact"/>
        <w:ind w:right="-315" w:rightChars="-150"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2</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sz w:val="24"/>
          <w:szCs w:val="24"/>
          <w:shd w:val="clear" w:color="auto" w:fill="FFFFFF"/>
          <w:lang w:val="en-US" w:eastAsia="zh-CN"/>
        </w:rPr>
        <w:t>原文件获取时间：</w:t>
      </w:r>
      <w:r>
        <w:rPr>
          <w:rFonts w:hint="eastAsia" w:ascii="宋体" w:hAnsi="宋体" w:eastAsia="宋体" w:cs="宋体"/>
          <w:sz w:val="24"/>
          <w:szCs w:val="24"/>
          <w:shd w:val="clear" w:color="auto" w:fill="FFFFFF"/>
        </w:rPr>
        <w:t>2025年10月</w:t>
      </w:r>
      <w:r>
        <w:rPr>
          <w:rFonts w:hint="eastAsia" w:eastAsia="宋体" w:cs="宋体"/>
          <w:sz w:val="24"/>
          <w:szCs w:val="24"/>
          <w:shd w:val="clear" w:color="auto" w:fill="FFFFFF"/>
          <w:lang w:val="en-US" w:eastAsia="zh-CN"/>
        </w:rPr>
        <w:t>2</w:t>
      </w:r>
      <w:r>
        <w:rPr>
          <w:rFonts w:hint="eastAsia" w:ascii="宋体" w:hAnsi="宋体" w:eastAsia="宋体" w:cs="宋体"/>
          <w:sz w:val="24"/>
          <w:szCs w:val="24"/>
          <w:shd w:val="clear" w:color="auto" w:fill="FFFFFF"/>
        </w:rPr>
        <w:t>4日</w:t>
      </w:r>
      <w:r>
        <w:rPr>
          <w:rFonts w:hint="eastAsia" w:eastAsia="宋体" w:cs="宋体"/>
          <w:sz w:val="24"/>
          <w:szCs w:val="24"/>
          <w:shd w:val="clear" w:color="auto" w:fill="FFFFFF"/>
          <w:lang w:eastAsia="zh-CN"/>
        </w:rPr>
        <w:t>—</w:t>
      </w:r>
      <w:r>
        <w:rPr>
          <w:rFonts w:hint="eastAsia" w:ascii="宋体" w:hAnsi="宋体" w:eastAsia="宋体" w:cs="宋体"/>
          <w:sz w:val="24"/>
          <w:szCs w:val="24"/>
          <w:shd w:val="clear" w:color="auto" w:fill="FFFFFF"/>
        </w:rPr>
        <w:t>2025年1</w:t>
      </w:r>
      <w:r>
        <w:rPr>
          <w:rFonts w:hint="eastAsia" w:eastAsia="宋体" w:cs="宋体"/>
          <w:sz w:val="24"/>
          <w:szCs w:val="24"/>
          <w:shd w:val="clear" w:color="auto" w:fill="FFFFFF"/>
          <w:lang w:val="en-US" w:eastAsia="zh-CN"/>
        </w:rPr>
        <w:t>1</w:t>
      </w:r>
      <w:r>
        <w:rPr>
          <w:rFonts w:hint="eastAsia" w:ascii="宋体" w:hAnsi="宋体" w:eastAsia="宋体" w:cs="宋体"/>
          <w:sz w:val="24"/>
          <w:szCs w:val="24"/>
          <w:shd w:val="clear" w:color="auto" w:fill="FFFFFF"/>
        </w:rPr>
        <w:t>月</w:t>
      </w:r>
      <w:r>
        <w:rPr>
          <w:rFonts w:hint="eastAsia" w:eastAsia="宋体" w:cs="宋体"/>
          <w:sz w:val="24"/>
          <w:szCs w:val="24"/>
          <w:shd w:val="clear" w:color="auto" w:fill="FFFFFF"/>
          <w:lang w:val="en-US" w:eastAsia="zh-CN"/>
        </w:rPr>
        <w:t>14</w:t>
      </w:r>
      <w:r>
        <w:rPr>
          <w:rFonts w:hint="eastAsia" w:ascii="宋体" w:hAnsi="宋体" w:eastAsia="宋体" w:cs="宋体"/>
          <w:sz w:val="24"/>
          <w:szCs w:val="24"/>
          <w:shd w:val="clear" w:color="auto" w:fill="FFFFFF"/>
        </w:rPr>
        <w:t>日</w:t>
      </w:r>
      <w:r>
        <w:rPr>
          <w:rFonts w:hint="eastAsia" w:ascii="宋体" w:hAnsi="宋体" w:eastAsia="宋体" w:cs="宋体"/>
          <w:sz w:val="24"/>
          <w:szCs w:val="24"/>
          <w:shd w:val="clear" w:color="auto" w:fill="FFFFFF"/>
          <w:lang w:val="en-US" w:eastAsia="zh-CN"/>
        </w:rPr>
        <w:t>（北京时间）</w:t>
      </w:r>
    </w:p>
    <w:p w14:paraId="31F429B3">
      <w:pPr>
        <w:pStyle w:val="13"/>
        <w:keepNext w:val="0"/>
        <w:keepLines w:val="0"/>
        <w:pageBreakBefore w:val="0"/>
        <w:widowControl w:val="0"/>
        <w:kinsoku/>
        <w:wordWrap/>
        <w:overflowPunct/>
        <w:topLinePunct w:val="0"/>
        <w:autoSpaceDE/>
        <w:autoSpaceDN/>
        <w:bidi w:val="0"/>
        <w:snapToGrid/>
        <w:spacing w:line="520" w:lineRule="exact"/>
        <w:ind w:right="-315" w:rightChars="-150"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sz w:val="24"/>
          <w:szCs w:val="24"/>
          <w:shd w:val="clear" w:color="auto" w:fill="FFFFFF"/>
        </w:rPr>
        <w:t>文件获取截止</w:t>
      </w:r>
      <w:r>
        <w:rPr>
          <w:rFonts w:hint="eastAsia" w:ascii="宋体" w:hAnsi="宋体" w:eastAsia="宋体" w:cs="宋体"/>
          <w:color w:val="auto"/>
          <w:sz w:val="24"/>
          <w:szCs w:val="24"/>
          <w:shd w:val="clear" w:color="auto" w:fill="FFFFFF"/>
        </w:rPr>
        <w:t>时间变更为：202</w:t>
      </w:r>
      <w:r>
        <w:rPr>
          <w:rFonts w:hint="eastAsia" w:ascii="宋体" w:hAnsi="宋体" w:eastAsia="宋体" w:cs="宋体"/>
          <w:color w:val="auto"/>
          <w:sz w:val="24"/>
          <w:szCs w:val="24"/>
          <w:shd w:val="clear" w:color="auto" w:fill="FFFFFF"/>
          <w:lang w:val="en-US"/>
        </w:rPr>
        <w:t>5</w:t>
      </w:r>
      <w:r>
        <w:rPr>
          <w:rFonts w:hint="eastAsia" w:ascii="宋体" w:hAnsi="宋体" w:eastAsia="宋体" w:cs="宋体"/>
          <w:color w:val="auto"/>
          <w:sz w:val="24"/>
          <w:szCs w:val="24"/>
          <w:shd w:val="clear" w:color="auto" w:fill="FFFFFF"/>
        </w:rPr>
        <w:t>年</w:t>
      </w:r>
      <w:r>
        <w:rPr>
          <w:rFonts w:hint="eastAsia" w:ascii="宋体" w:hAnsi="宋体" w:eastAsia="宋体" w:cs="宋体"/>
          <w:color w:val="auto"/>
          <w:sz w:val="24"/>
          <w:szCs w:val="24"/>
          <w:shd w:val="clear" w:color="auto" w:fill="FFFFFF"/>
          <w:lang w:val="en-US" w:eastAsia="zh-CN"/>
        </w:rPr>
        <w:t>1</w:t>
      </w:r>
      <w:r>
        <w:rPr>
          <w:rFonts w:hint="eastAsia" w:eastAsia="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rPr>
        <w:t>月</w:t>
      </w:r>
      <w:r>
        <w:rPr>
          <w:rFonts w:hint="eastAsia" w:eastAsia="宋体" w:cs="宋体"/>
          <w:color w:val="auto"/>
          <w:sz w:val="24"/>
          <w:szCs w:val="24"/>
          <w:shd w:val="clear" w:color="auto" w:fill="FFFFFF"/>
          <w:lang w:val="en-US" w:eastAsia="zh-CN"/>
        </w:rPr>
        <w:t>24</w:t>
      </w:r>
      <w:bookmarkStart w:id="0" w:name="_GoBack"/>
      <w:bookmarkEnd w:id="0"/>
      <w:r>
        <w:rPr>
          <w:rFonts w:hint="eastAsia" w:ascii="宋体" w:hAnsi="宋体" w:eastAsia="宋体" w:cs="宋体"/>
          <w:color w:val="auto"/>
          <w:sz w:val="24"/>
          <w:szCs w:val="24"/>
          <w:shd w:val="clear" w:color="auto" w:fill="FFFFFF"/>
        </w:rPr>
        <w:t>日08:30（北京时间）</w:t>
      </w:r>
    </w:p>
    <w:p w14:paraId="0C36257D">
      <w:pPr>
        <w:pStyle w:val="13"/>
        <w:keepNext w:val="0"/>
        <w:keepLines w:val="0"/>
        <w:pageBreakBefore w:val="0"/>
        <w:widowControl w:val="0"/>
        <w:kinsoku/>
        <w:wordWrap/>
        <w:overflowPunct/>
        <w:topLinePunct w:val="0"/>
        <w:autoSpaceDE/>
        <w:autoSpaceDN/>
        <w:bidi w:val="0"/>
        <w:snapToGrid/>
        <w:spacing w:line="520" w:lineRule="exact"/>
        <w:ind w:right="-315" w:rightChars="-150" w:firstLine="480" w:firstLineChars="200"/>
        <w:rPr>
          <w:rFonts w:hint="eastAsia" w:ascii="宋体" w:hAnsi="宋体" w:eastAsia="宋体" w:cs="宋体"/>
          <w:color w:val="auto"/>
          <w:sz w:val="24"/>
          <w:szCs w:val="24"/>
          <w:shd w:val="clear" w:color="auto" w:fill="FFFFFF"/>
        </w:rPr>
      </w:pPr>
      <w:r>
        <w:rPr>
          <w:rFonts w:hint="eastAsia" w:eastAsia="宋体" w:cs="宋体"/>
          <w:color w:val="auto"/>
          <w:sz w:val="24"/>
          <w:szCs w:val="24"/>
          <w:shd w:val="clear" w:color="auto" w:fill="FFFFFF"/>
          <w:lang w:val="en-US" w:eastAsia="zh-CN"/>
        </w:rPr>
        <w:t>3</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sz w:val="24"/>
          <w:szCs w:val="24"/>
          <w:shd w:val="clear" w:color="auto" w:fill="FFFFFF"/>
        </w:rPr>
        <w:t>原开标时间：202</w:t>
      </w:r>
      <w:r>
        <w:rPr>
          <w:rFonts w:hint="eastAsia" w:ascii="宋体" w:hAnsi="宋体" w:eastAsia="宋体" w:cs="宋体"/>
          <w:color w:val="auto"/>
          <w:sz w:val="24"/>
          <w:szCs w:val="24"/>
          <w:shd w:val="clear" w:color="auto" w:fill="FFFFFF"/>
          <w:lang w:val="en-US"/>
        </w:rPr>
        <w:t>5</w:t>
      </w:r>
      <w:r>
        <w:rPr>
          <w:rFonts w:hint="eastAsia" w:ascii="宋体" w:hAnsi="宋体" w:eastAsia="宋体" w:cs="宋体"/>
          <w:color w:val="auto"/>
          <w:sz w:val="24"/>
          <w:szCs w:val="24"/>
          <w:shd w:val="clear" w:color="auto" w:fill="FFFFFF"/>
        </w:rPr>
        <w:t>年</w:t>
      </w:r>
      <w:r>
        <w:rPr>
          <w:rFonts w:hint="eastAsia" w:ascii="宋体" w:hAnsi="宋体" w:eastAsia="宋体" w:cs="宋体"/>
          <w:color w:val="auto"/>
          <w:sz w:val="24"/>
          <w:szCs w:val="24"/>
          <w:shd w:val="clear" w:color="auto" w:fill="FFFFFF"/>
          <w:lang w:val="en-US" w:eastAsia="zh-CN"/>
        </w:rPr>
        <w:t>1</w:t>
      </w:r>
      <w:r>
        <w:rPr>
          <w:rFonts w:hint="eastAsia" w:eastAsia="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rPr>
        <w:t>月</w:t>
      </w:r>
      <w:r>
        <w:rPr>
          <w:rFonts w:hint="eastAsia" w:eastAsia="宋体" w:cs="宋体"/>
          <w:color w:val="auto"/>
          <w:sz w:val="24"/>
          <w:szCs w:val="24"/>
          <w:shd w:val="clear" w:color="auto" w:fill="FFFFFF"/>
          <w:lang w:val="en-US" w:eastAsia="zh-CN"/>
        </w:rPr>
        <w:t>14</w:t>
      </w:r>
      <w:r>
        <w:rPr>
          <w:rFonts w:hint="eastAsia" w:ascii="宋体" w:hAnsi="宋体" w:eastAsia="宋体" w:cs="宋体"/>
          <w:color w:val="auto"/>
          <w:sz w:val="24"/>
          <w:szCs w:val="24"/>
          <w:shd w:val="clear" w:color="auto" w:fill="FFFFFF"/>
        </w:rPr>
        <w:t>日08:30（北京时间）</w:t>
      </w:r>
    </w:p>
    <w:p w14:paraId="4AAFD83E">
      <w:pPr>
        <w:pStyle w:val="13"/>
        <w:keepNext w:val="0"/>
        <w:keepLines w:val="0"/>
        <w:pageBreakBefore w:val="0"/>
        <w:widowControl w:val="0"/>
        <w:kinsoku/>
        <w:wordWrap/>
        <w:overflowPunct/>
        <w:topLinePunct w:val="0"/>
        <w:autoSpaceDE/>
        <w:autoSpaceDN/>
        <w:bidi w:val="0"/>
        <w:snapToGrid/>
        <w:spacing w:line="520" w:lineRule="exact"/>
        <w:ind w:left="-210" w:leftChars="-100" w:right="-315" w:rightChars="-150" w:firstLine="720" w:firstLineChars="3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shd w:val="clear" w:color="auto" w:fill="FFFFFF"/>
        </w:rPr>
        <w:t>开标时间变更为：202</w:t>
      </w:r>
      <w:r>
        <w:rPr>
          <w:rFonts w:hint="eastAsia" w:ascii="宋体" w:hAnsi="宋体" w:eastAsia="宋体" w:cs="宋体"/>
          <w:color w:val="auto"/>
          <w:sz w:val="24"/>
          <w:szCs w:val="24"/>
          <w:highlight w:val="none"/>
          <w:shd w:val="clear" w:color="auto" w:fill="FFFFFF"/>
          <w:lang w:val="en-US"/>
        </w:rPr>
        <w:t>5</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1</w:t>
      </w:r>
      <w:r>
        <w:rPr>
          <w:rFonts w:hint="eastAsia"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月</w:t>
      </w:r>
      <w:r>
        <w:rPr>
          <w:rFonts w:hint="eastAsia" w:eastAsia="宋体" w:cs="宋体"/>
          <w:color w:val="auto"/>
          <w:sz w:val="24"/>
          <w:szCs w:val="24"/>
          <w:highlight w:val="none"/>
          <w:shd w:val="clear" w:color="auto" w:fill="FFFFFF"/>
          <w:lang w:val="en-US" w:eastAsia="zh-CN"/>
        </w:rPr>
        <w:t>24</w:t>
      </w:r>
      <w:r>
        <w:rPr>
          <w:rFonts w:hint="eastAsia" w:ascii="宋体" w:hAnsi="宋体" w:eastAsia="宋体" w:cs="宋体"/>
          <w:color w:val="auto"/>
          <w:sz w:val="24"/>
          <w:szCs w:val="24"/>
          <w:highlight w:val="none"/>
          <w:shd w:val="clear" w:color="auto" w:fill="FFFFFF"/>
        </w:rPr>
        <w:t>日08:30（北京时间）</w:t>
      </w:r>
    </w:p>
    <w:p w14:paraId="32B09125">
      <w:pPr>
        <w:pStyle w:val="13"/>
        <w:keepNext w:val="0"/>
        <w:keepLines w:val="0"/>
        <w:pageBreakBefore w:val="0"/>
        <w:widowControl w:val="0"/>
        <w:kinsoku/>
        <w:wordWrap/>
        <w:overflowPunct/>
        <w:topLinePunct w:val="0"/>
        <w:autoSpaceDE/>
        <w:autoSpaceDN/>
        <w:bidi w:val="0"/>
        <w:snapToGrid/>
        <w:spacing w:line="520" w:lineRule="exact"/>
        <w:ind w:left="-210" w:leftChars="-100" w:right="-315" w:rightChars="-150" w:firstLine="720" w:firstLineChars="3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4.原采购信息内容</w:t>
      </w:r>
    </w:p>
    <w:p w14:paraId="571840D6">
      <w:pPr>
        <w:pStyle w:val="13"/>
        <w:keepNext w:val="0"/>
        <w:keepLines w:val="0"/>
        <w:pageBreakBefore w:val="0"/>
        <w:widowControl w:val="0"/>
        <w:kinsoku/>
        <w:wordWrap/>
        <w:overflowPunct/>
        <w:topLinePunct w:val="0"/>
        <w:autoSpaceDE/>
        <w:autoSpaceDN/>
        <w:bidi w:val="0"/>
        <w:snapToGrid/>
        <w:spacing w:line="520" w:lineRule="exact"/>
        <w:ind w:left="-210" w:leftChars="-100" w:right="-315" w:rightChars="-150" w:firstLine="720" w:firstLineChars="3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招标文件。</w:t>
      </w:r>
    </w:p>
    <w:p w14:paraId="40EDB1B7">
      <w:pPr>
        <w:keepNext w:val="0"/>
        <w:keepLines w:val="0"/>
        <w:pageBreakBefore w:val="0"/>
        <w:widowControl w:val="0"/>
        <w:numPr>
          <w:ilvl w:val="0"/>
          <w:numId w:val="0"/>
        </w:numPr>
        <w:kinsoku/>
        <w:wordWrap/>
        <w:overflowPunct/>
        <w:topLinePunct w:val="0"/>
        <w:autoSpaceDE/>
        <w:autoSpaceDN/>
        <w:bidi w:val="0"/>
        <w:snapToGrid/>
        <w:spacing w:line="520" w:lineRule="exact"/>
        <w:ind w:right="-315" w:rightChars="-150"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变更为：</w:t>
      </w:r>
    </w:p>
    <w:p w14:paraId="22DE4AC2">
      <w:pPr>
        <w:keepNext w:val="0"/>
        <w:keepLines w:val="0"/>
        <w:pageBreakBefore w:val="0"/>
        <w:widowControl w:val="0"/>
        <w:numPr>
          <w:ilvl w:val="0"/>
          <w:numId w:val="0"/>
        </w:numPr>
        <w:kinsoku/>
        <w:wordWrap/>
        <w:overflowPunct/>
        <w:topLinePunct w:val="0"/>
        <w:autoSpaceDE/>
        <w:autoSpaceDN/>
        <w:bidi w:val="0"/>
        <w:snapToGrid/>
        <w:spacing w:line="520" w:lineRule="exact"/>
        <w:ind w:right="-315" w:rightChars="-150" w:firstLine="480" w:firstLineChars="200"/>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以本次新上传的招标文件为准，详见附件禹州市环境卫生服务中心禹州市环卫作业车辆设备更新项目招标文件（11.6新）。</w:t>
      </w:r>
    </w:p>
    <w:p w14:paraId="2CD4CF8B">
      <w:pPr>
        <w:pStyle w:val="7"/>
        <w:keepNext w:val="0"/>
        <w:keepLines w:val="0"/>
        <w:pageBreakBefore w:val="0"/>
        <w:widowControl w:val="0"/>
        <w:kinsoku/>
        <w:wordWrap/>
        <w:overflowPunct/>
        <w:topLinePunct w:val="0"/>
        <w:autoSpaceDE/>
        <w:autoSpaceDN/>
        <w:bidi w:val="0"/>
        <w:snapToGrid/>
        <w:spacing w:line="52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sz w:val="24"/>
          <w:szCs w:val="24"/>
          <w:highlight w:val="none"/>
          <w:shd w:val="clear" w:color="auto" w:fill="FFFFFF"/>
        </w:rPr>
        <w:t>更正日期：202</w:t>
      </w:r>
      <w:r>
        <w:rPr>
          <w:rFonts w:hint="eastAsia" w:ascii="宋体" w:hAnsi="宋体" w:eastAsia="宋体" w:cs="宋体"/>
          <w:color w:val="auto"/>
          <w:sz w:val="24"/>
          <w:szCs w:val="24"/>
          <w:highlight w:val="none"/>
          <w:shd w:val="clear" w:color="auto" w:fill="FFFFFF"/>
          <w:lang w:val="en-US"/>
        </w:rPr>
        <w:t>5</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11</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日</w:t>
      </w:r>
    </w:p>
    <w:p w14:paraId="32415543">
      <w:pPr>
        <w:keepNext w:val="0"/>
        <w:keepLines w:val="0"/>
        <w:pageBreakBefore w:val="0"/>
        <w:widowControl w:val="0"/>
        <w:numPr>
          <w:ilvl w:val="0"/>
          <w:numId w:val="0"/>
        </w:numPr>
        <w:kinsoku/>
        <w:wordWrap/>
        <w:overflowPunct/>
        <w:topLinePunct w:val="0"/>
        <w:autoSpaceDE/>
        <w:autoSpaceDN/>
        <w:bidi w:val="0"/>
        <w:snapToGrid/>
        <w:spacing w:line="520" w:lineRule="exact"/>
        <w:ind w:right="-315" w:rightChars="-150" w:firstLine="562" w:firstLineChars="200"/>
        <w:rPr>
          <w:rFonts w:hint="eastAsia" w:ascii="宋体" w:hAnsi="宋体" w:eastAsia="宋体" w:cs="宋体"/>
          <w:b/>
          <w:bCs/>
          <w:sz w:val="28"/>
          <w:szCs w:val="28"/>
          <w:shd w:val="clear" w:color="auto" w:fill="FFFFFF"/>
          <w:lang w:val="en-US" w:eastAsia="zh-CN"/>
        </w:rPr>
      </w:pPr>
      <w:r>
        <w:rPr>
          <w:rFonts w:hint="eastAsia" w:ascii="宋体" w:hAnsi="宋体" w:eastAsia="宋体" w:cs="宋体"/>
          <w:b/>
          <w:bCs/>
          <w:sz w:val="28"/>
          <w:szCs w:val="28"/>
          <w:shd w:val="clear" w:color="auto" w:fill="FFFFFF"/>
          <w:lang w:val="en-US" w:eastAsia="zh-CN"/>
        </w:rPr>
        <w:t xml:space="preserve">三、其他补充事宜 </w:t>
      </w:r>
    </w:p>
    <w:p w14:paraId="176A3B43">
      <w:pPr>
        <w:keepNext w:val="0"/>
        <w:keepLines w:val="0"/>
        <w:pageBreakBefore w:val="0"/>
        <w:widowControl w:val="0"/>
        <w:kinsoku/>
        <w:wordWrap/>
        <w:overflowPunct/>
        <w:topLinePunct w:val="0"/>
        <w:autoSpaceDE/>
        <w:autoSpaceDN/>
        <w:bidi w:val="0"/>
        <w:snapToGrid/>
        <w:spacing w:line="520" w:lineRule="exact"/>
        <w:ind w:right="-315" w:rightChars="-150"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监督单位：禹州市政府采购监督管理办公室 </w:t>
      </w:r>
    </w:p>
    <w:p w14:paraId="100D9644">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联系电话：0374-8112523</w:t>
      </w:r>
    </w:p>
    <w:p w14:paraId="5F5D4D4E">
      <w:pPr>
        <w:keepNext w:val="0"/>
        <w:keepLines w:val="0"/>
        <w:pageBreakBefore w:val="0"/>
        <w:widowControl w:val="0"/>
        <w:kinsoku/>
        <w:wordWrap/>
        <w:overflowPunct/>
        <w:topLinePunct w:val="0"/>
        <w:autoSpaceDE/>
        <w:autoSpaceDN/>
        <w:bidi w:val="0"/>
        <w:snapToGrid/>
        <w:spacing w:line="520" w:lineRule="exact"/>
        <w:ind w:right="-315" w:rightChars="-150" w:firstLine="562" w:firstLineChars="200"/>
        <w:rPr>
          <w:rFonts w:hint="eastAsia" w:ascii="宋体" w:hAnsi="宋体" w:eastAsia="宋体" w:cs="宋体"/>
          <w:sz w:val="24"/>
          <w:szCs w:val="24"/>
          <w:shd w:val="clear" w:color="auto" w:fill="FFFFFF"/>
        </w:rPr>
      </w:pPr>
      <w:r>
        <w:rPr>
          <w:rFonts w:hint="eastAsia" w:ascii="宋体" w:hAnsi="宋体" w:eastAsia="宋体" w:cs="宋体"/>
          <w:b/>
          <w:bCs/>
          <w:sz w:val="28"/>
          <w:szCs w:val="28"/>
          <w:shd w:val="clear" w:color="auto" w:fill="FFFFFF"/>
        </w:rPr>
        <w:t>四、凡对本次公告内容提出询问，请按以下方式联系</w:t>
      </w:r>
      <w:r>
        <w:rPr>
          <w:rFonts w:hint="eastAsia" w:ascii="宋体" w:hAnsi="宋体" w:eastAsia="宋体" w:cs="宋体"/>
          <w:b/>
          <w:bCs/>
          <w:sz w:val="24"/>
          <w:szCs w:val="24"/>
          <w:shd w:val="clear" w:color="auto" w:fill="FFFFFF"/>
        </w:rPr>
        <w:t xml:space="preserve"> </w:t>
      </w:r>
    </w:p>
    <w:p w14:paraId="7C5AD294">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1.采购人信息</w:t>
      </w:r>
    </w:p>
    <w:p w14:paraId="3E20246C">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名称：禹州市环境卫生服务中心</w:t>
      </w:r>
    </w:p>
    <w:p w14:paraId="76A1E996">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地址：禹州市钧官窑路185号</w:t>
      </w:r>
    </w:p>
    <w:p w14:paraId="42C5F499">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联系人：赵先生</w:t>
      </w:r>
    </w:p>
    <w:p w14:paraId="113B57D4">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联系电话：13782221972</w:t>
      </w:r>
    </w:p>
    <w:p w14:paraId="30171779">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2.采购代理机构信息</w:t>
      </w:r>
    </w:p>
    <w:p w14:paraId="73DBB0A0">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名称：河南昊之伟工程管理有限公司</w:t>
      </w:r>
    </w:p>
    <w:p w14:paraId="33450AA9">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地址：河南省郑州市郑东新区郑开大道71号恒通国际9层911室</w:t>
      </w:r>
    </w:p>
    <w:p w14:paraId="3D68091A">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联系人：张女士</w:t>
      </w:r>
    </w:p>
    <w:p w14:paraId="583A3DA2">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电话：19903741882</w:t>
      </w:r>
    </w:p>
    <w:p w14:paraId="396A2BFD">
      <w:pPr>
        <w:keepNext w:val="0"/>
        <w:keepLines w:val="0"/>
        <w:pageBreakBefore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项目联系方式 </w:t>
      </w:r>
    </w:p>
    <w:p w14:paraId="4B734452">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项目联系人：</w:t>
      </w:r>
      <w:r>
        <w:rPr>
          <w:rFonts w:hint="eastAsia" w:ascii="宋体" w:hAnsi="宋体" w:eastAsia="宋体" w:cs="宋体"/>
          <w:color w:val="auto"/>
          <w:sz w:val="24"/>
          <w:szCs w:val="24"/>
          <w:highlight w:val="none"/>
          <w:lang w:val="en-US" w:eastAsia="zh-CN"/>
        </w:rPr>
        <w:t>张女士</w:t>
      </w:r>
    </w:p>
    <w:p w14:paraId="31EE5B5F">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联系方式：</w:t>
      </w:r>
      <w:r>
        <w:rPr>
          <w:rFonts w:hint="eastAsia" w:ascii="宋体" w:hAnsi="宋体" w:eastAsia="宋体" w:cs="宋体"/>
          <w:color w:val="auto"/>
          <w:sz w:val="24"/>
          <w:szCs w:val="24"/>
          <w:highlight w:val="none"/>
          <w:lang w:val="en-US" w:eastAsia="zh-CN"/>
        </w:rPr>
        <w:t>19903741882</w:t>
      </w:r>
    </w:p>
    <w:p w14:paraId="443C1E65">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p>
    <w:p w14:paraId="73297573">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kern w:val="0"/>
          <w:sz w:val="24"/>
          <w:szCs w:val="24"/>
          <w:highlight w:val="none"/>
          <w:lang w:val="en-US" w:eastAsia="zh-CN" w:bidi="ar"/>
        </w:rPr>
      </w:pPr>
    </w:p>
    <w:p w14:paraId="269CD1B7">
      <w:pPr>
        <w:pStyle w:val="13"/>
        <w:keepNext w:val="0"/>
        <w:keepLines w:val="0"/>
        <w:pageBreakBefore w:val="0"/>
        <w:widowControl w:val="0"/>
        <w:kinsoku/>
        <w:wordWrap/>
        <w:overflowPunct/>
        <w:topLinePunct w:val="0"/>
        <w:autoSpaceDE/>
        <w:autoSpaceDN/>
        <w:bidi w:val="0"/>
        <w:snapToGrid/>
        <w:spacing w:line="520" w:lineRule="exact"/>
        <w:ind w:right="-315" w:rightChars="-150" w:firstLine="0" w:firstLineChars="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shd w:val="clear" w:color="auto" w:fill="FFFFFF"/>
        </w:rPr>
        <w:t xml:space="preserve">                                             </w:t>
      </w:r>
      <w:r>
        <w:rPr>
          <w:rFonts w:hint="eastAsia" w:ascii="宋体" w:hAnsi="宋体" w:eastAsia="宋体" w:cs="宋体"/>
          <w:sz w:val="24"/>
          <w:szCs w:val="24"/>
          <w:highlight w:val="none"/>
          <w:shd w:val="clear" w:color="auto" w:fill="FFFFFF"/>
        </w:rPr>
        <w:t xml:space="preserve">     202</w:t>
      </w:r>
      <w:r>
        <w:rPr>
          <w:rFonts w:hint="eastAsia" w:ascii="宋体" w:hAnsi="宋体" w:eastAsia="宋体" w:cs="宋体"/>
          <w:sz w:val="24"/>
          <w:szCs w:val="24"/>
          <w:highlight w:val="none"/>
          <w:shd w:val="clear" w:color="auto" w:fill="FFFFFF"/>
          <w:lang w:val="en-US" w:eastAsia="zh-CN"/>
        </w:rPr>
        <w:t>5</w:t>
      </w:r>
      <w:r>
        <w:rPr>
          <w:rFonts w:hint="eastAsia" w:ascii="宋体" w:hAnsi="宋体" w:eastAsia="宋体" w:cs="宋体"/>
          <w:sz w:val="24"/>
          <w:szCs w:val="24"/>
          <w:highlight w:val="none"/>
          <w:shd w:val="clear" w:color="auto" w:fill="FFFFFF"/>
        </w:rPr>
        <w:t>年</w:t>
      </w:r>
      <w:r>
        <w:rPr>
          <w:rFonts w:hint="eastAsia" w:ascii="宋体" w:hAnsi="宋体" w:eastAsia="宋体" w:cs="宋体"/>
          <w:sz w:val="24"/>
          <w:szCs w:val="24"/>
          <w:highlight w:val="none"/>
          <w:shd w:val="clear" w:color="auto" w:fill="FFFFFF"/>
          <w:lang w:val="en-US" w:eastAsia="zh-CN"/>
        </w:rPr>
        <w:t>1</w:t>
      </w:r>
      <w:r>
        <w:rPr>
          <w:rFonts w:hint="eastAsia" w:eastAsia="宋体" w:cs="宋体"/>
          <w:sz w:val="24"/>
          <w:szCs w:val="24"/>
          <w:highlight w:val="none"/>
          <w:shd w:val="clear" w:color="auto" w:fill="FFFFFF"/>
          <w:lang w:val="en-US" w:eastAsia="zh-CN"/>
        </w:rPr>
        <w:t>1</w:t>
      </w:r>
      <w:r>
        <w:rPr>
          <w:rFonts w:hint="eastAsia" w:ascii="宋体" w:hAnsi="宋体" w:eastAsia="宋体" w:cs="宋体"/>
          <w:sz w:val="24"/>
          <w:szCs w:val="24"/>
          <w:highlight w:val="none"/>
          <w:shd w:val="clear" w:color="auto" w:fill="FFFFFF"/>
        </w:rPr>
        <w:t>月</w:t>
      </w:r>
      <w:r>
        <w:rPr>
          <w:rFonts w:hint="eastAsia" w:eastAsia="宋体" w:cs="宋体"/>
          <w:sz w:val="24"/>
          <w:szCs w:val="24"/>
          <w:highlight w:val="none"/>
          <w:shd w:val="clear" w:color="auto" w:fill="FFFFFF"/>
          <w:lang w:val="en-US" w:eastAsia="zh-CN"/>
        </w:rPr>
        <w:t>6</w:t>
      </w:r>
      <w:r>
        <w:rPr>
          <w:rFonts w:hint="eastAsia" w:ascii="宋体" w:hAnsi="宋体" w:eastAsia="宋体" w:cs="宋体"/>
          <w:sz w:val="24"/>
          <w:szCs w:val="24"/>
          <w:highlight w:val="none"/>
          <w:shd w:val="clear" w:color="auto" w:fill="FFFFFF"/>
        </w:rPr>
        <w:t>日</w:t>
      </w:r>
    </w:p>
    <w:p w14:paraId="4A86A91C">
      <w:pPr>
        <w:pStyle w:val="7"/>
        <w:rPr>
          <w:rFonts w:hint="eastAsia" w:ascii="宋体" w:hAnsi="宋体" w:eastAsia="宋体" w:cs="宋体"/>
          <w:sz w:val="24"/>
          <w:szCs w:val="24"/>
          <w:highlight w:val="none"/>
          <w:shd w:val="clear" w:color="auto" w:fill="FFFFFF"/>
        </w:rPr>
      </w:pPr>
    </w:p>
    <w:p w14:paraId="24EEAA4E">
      <w:pPr>
        <w:rPr>
          <w:rFonts w:hint="eastAsia" w:ascii="宋体" w:hAnsi="宋体" w:eastAsia="宋体" w:cs="宋体"/>
          <w:sz w:val="24"/>
          <w:szCs w:val="24"/>
          <w:highlight w:val="none"/>
          <w:shd w:val="clear" w:color="auto" w:fill="FFFFFF"/>
        </w:rPr>
      </w:pPr>
    </w:p>
    <w:p w14:paraId="7319B8F1">
      <w:pPr>
        <w:rPr>
          <w:rFonts w:hint="eastAsia" w:ascii="宋体" w:hAnsi="宋体" w:eastAsia="宋体" w:cs="宋体"/>
          <w:sz w:val="24"/>
          <w:szCs w:val="24"/>
          <w:highlight w:val="none"/>
          <w:shd w:val="clear" w:color="auto" w:fill="FFFFFF"/>
        </w:rPr>
      </w:pPr>
    </w:p>
    <w:p w14:paraId="23917B3B">
      <w:pPr>
        <w:rPr>
          <w:rFonts w:hint="eastAsia" w:ascii="宋体" w:hAnsi="宋体" w:eastAsia="宋体" w:cs="宋体"/>
          <w:sz w:val="24"/>
          <w:szCs w:val="24"/>
          <w:highlight w:val="none"/>
          <w:shd w:val="clear" w:color="auto" w:fill="FFFFFF"/>
        </w:rPr>
      </w:pPr>
    </w:p>
    <w:p w14:paraId="731D6393">
      <w:pPr>
        <w:rPr>
          <w:rFonts w:hint="eastAsia" w:ascii="宋体" w:hAnsi="宋体" w:eastAsia="宋体" w:cs="宋体"/>
          <w:sz w:val="24"/>
          <w:szCs w:val="24"/>
          <w:highlight w:val="none"/>
          <w:shd w:val="clear" w:color="auto" w:fill="FFFFFF"/>
        </w:rPr>
      </w:pPr>
    </w:p>
    <w:p w14:paraId="25CFF5FA">
      <w:pPr>
        <w:rPr>
          <w:rFonts w:hint="eastAsia" w:ascii="宋体" w:hAnsi="宋体" w:eastAsia="宋体" w:cs="宋体"/>
          <w:sz w:val="24"/>
          <w:szCs w:val="24"/>
          <w:highlight w:val="none"/>
          <w:shd w:val="clear" w:color="auto" w:fill="FFFFFF"/>
        </w:rPr>
      </w:pPr>
    </w:p>
    <w:p w14:paraId="63624BB5">
      <w:pPr>
        <w:rPr>
          <w:rFonts w:hint="eastAsia" w:ascii="宋体" w:hAnsi="宋体" w:eastAsia="宋体" w:cs="宋体"/>
          <w:sz w:val="24"/>
          <w:szCs w:val="24"/>
          <w:highlight w:val="none"/>
          <w:shd w:val="clear" w:color="auto" w:fill="FFFFFF"/>
        </w:rPr>
      </w:pPr>
    </w:p>
    <w:p w14:paraId="085FD94E">
      <w:pPr>
        <w:rPr>
          <w:rFonts w:hint="eastAsia" w:ascii="宋体" w:hAnsi="宋体" w:eastAsia="宋体" w:cs="宋体"/>
          <w:sz w:val="24"/>
          <w:szCs w:val="24"/>
          <w:highlight w:val="none"/>
          <w:shd w:val="clear" w:color="auto" w:fill="FFFFFF"/>
        </w:rPr>
      </w:pPr>
    </w:p>
    <w:p w14:paraId="61A04904">
      <w:pPr>
        <w:rPr>
          <w:rFonts w:hint="eastAsia" w:ascii="宋体" w:hAnsi="宋体" w:eastAsia="宋体" w:cs="宋体"/>
          <w:sz w:val="24"/>
          <w:szCs w:val="24"/>
          <w:highlight w:val="none"/>
          <w:shd w:val="clear" w:color="auto" w:fill="FFFFFF"/>
        </w:rPr>
      </w:pPr>
    </w:p>
    <w:p w14:paraId="16CEF131">
      <w:pPr>
        <w:rPr>
          <w:rFonts w:hint="eastAsia" w:ascii="宋体" w:hAnsi="宋体" w:eastAsia="宋体" w:cs="宋体"/>
          <w:sz w:val="24"/>
          <w:szCs w:val="24"/>
          <w:highlight w:val="none"/>
          <w:shd w:val="clear" w:color="auto" w:fill="FFFFFF"/>
        </w:rPr>
      </w:pPr>
    </w:p>
    <w:p w14:paraId="69D256FF">
      <w:pPr>
        <w:rPr>
          <w:rFonts w:hint="eastAsia" w:ascii="宋体" w:hAnsi="宋体" w:eastAsia="宋体" w:cs="宋体"/>
          <w:sz w:val="24"/>
          <w:szCs w:val="24"/>
          <w:highlight w:val="none"/>
          <w:shd w:val="clear" w:color="auto" w:fill="FFFFFF"/>
        </w:rPr>
      </w:pPr>
    </w:p>
    <w:p w14:paraId="6ACBA7B4">
      <w:pPr>
        <w:rPr>
          <w:rFonts w:hint="default" w:ascii="宋体" w:hAnsi="宋体" w:eastAsia="宋体" w:cs="宋体"/>
          <w:sz w:val="24"/>
          <w:szCs w:val="24"/>
          <w:highlight w:val="none"/>
          <w:shd w:val="clear" w:color="auto" w:fill="FFFFFF"/>
          <w:lang w:val="en-US" w:eastAsia="zh-CN"/>
        </w:rPr>
      </w:pP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D6941B"/>
    <w:multiLevelType w:val="singleLevel"/>
    <w:tmpl w:val="3CD6941B"/>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YTc5MGRhYmNiNjY1MTUyZTZhMTYyMWQ3NTllZWUifQ=="/>
  </w:docVars>
  <w:rsids>
    <w:rsidRoot w:val="6EDE4696"/>
    <w:rsid w:val="00074B21"/>
    <w:rsid w:val="001515DC"/>
    <w:rsid w:val="002531C2"/>
    <w:rsid w:val="0029043C"/>
    <w:rsid w:val="00325C86"/>
    <w:rsid w:val="00330FF6"/>
    <w:rsid w:val="00410BF5"/>
    <w:rsid w:val="00492389"/>
    <w:rsid w:val="004A316D"/>
    <w:rsid w:val="00650820"/>
    <w:rsid w:val="006B2C2E"/>
    <w:rsid w:val="007873D2"/>
    <w:rsid w:val="007D7A91"/>
    <w:rsid w:val="008368BD"/>
    <w:rsid w:val="00845A66"/>
    <w:rsid w:val="008C1E6D"/>
    <w:rsid w:val="00935665"/>
    <w:rsid w:val="009D0E70"/>
    <w:rsid w:val="00B30DD2"/>
    <w:rsid w:val="00DE375F"/>
    <w:rsid w:val="00E36D36"/>
    <w:rsid w:val="00E610CD"/>
    <w:rsid w:val="00EE3F03"/>
    <w:rsid w:val="016A5229"/>
    <w:rsid w:val="01773620"/>
    <w:rsid w:val="01CA5A59"/>
    <w:rsid w:val="03391357"/>
    <w:rsid w:val="034D4996"/>
    <w:rsid w:val="04CD1B06"/>
    <w:rsid w:val="08D15B8E"/>
    <w:rsid w:val="0983157E"/>
    <w:rsid w:val="0A7B4003"/>
    <w:rsid w:val="0C404846"/>
    <w:rsid w:val="0F9930D2"/>
    <w:rsid w:val="108329AE"/>
    <w:rsid w:val="14B9773F"/>
    <w:rsid w:val="15783008"/>
    <w:rsid w:val="16551BAC"/>
    <w:rsid w:val="17D35DA1"/>
    <w:rsid w:val="18F03E0E"/>
    <w:rsid w:val="1A530AF8"/>
    <w:rsid w:val="1A954C6D"/>
    <w:rsid w:val="1CF36BEE"/>
    <w:rsid w:val="1D8F555B"/>
    <w:rsid w:val="20457135"/>
    <w:rsid w:val="20DB1848"/>
    <w:rsid w:val="219537A4"/>
    <w:rsid w:val="21C41A17"/>
    <w:rsid w:val="230D7DB3"/>
    <w:rsid w:val="238241FC"/>
    <w:rsid w:val="24E673F1"/>
    <w:rsid w:val="251A0B90"/>
    <w:rsid w:val="269B185D"/>
    <w:rsid w:val="2A5C749A"/>
    <w:rsid w:val="2AF23A16"/>
    <w:rsid w:val="2AF7102C"/>
    <w:rsid w:val="2B960845"/>
    <w:rsid w:val="2C583D4C"/>
    <w:rsid w:val="2DAE4842"/>
    <w:rsid w:val="2E3558C9"/>
    <w:rsid w:val="2E390BA7"/>
    <w:rsid w:val="301A5EE8"/>
    <w:rsid w:val="30466CDD"/>
    <w:rsid w:val="311B07AB"/>
    <w:rsid w:val="31C14142"/>
    <w:rsid w:val="31E57491"/>
    <w:rsid w:val="329E1AA3"/>
    <w:rsid w:val="3365231D"/>
    <w:rsid w:val="337E04E2"/>
    <w:rsid w:val="34321327"/>
    <w:rsid w:val="35020CF9"/>
    <w:rsid w:val="358063EB"/>
    <w:rsid w:val="359D0A22"/>
    <w:rsid w:val="36A93B22"/>
    <w:rsid w:val="37711607"/>
    <w:rsid w:val="37CB64CD"/>
    <w:rsid w:val="38B81176"/>
    <w:rsid w:val="39553B87"/>
    <w:rsid w:val="3A0673AF"/>
    <w:rsid w:val="3B0F4170"/>
    <w:rsid w:val="3C370E8E"/>
    <w:rsid w:val="3C4935A2"/>
    <w:rsid w:val="3EA94D20"/>
    <w:rsid w:val="3EE460CE"/>
    <w:rsid w:val="3EF70428"/>
    <w:rsid w:val="40E35E83"/>
    <w:rsid w:val="41E7190F"/>
    <w:rsid w:val="420626EA"/>
    <w:rsid w:val="421D32C3"/>
    <w:rsid w:val="453E0AA9"/>
    <w:rsid w:val="45FD64BF"/>
    <w:rsid w:val="461347B2"/>
    <w:rsid w:val="46E42A96"/>
    <w:rsid w:val="475573AE"/>
    <w:rsid w:val="477C493B"/>
    <w:rsid w:val="47D91D8D"/>
    <w:rsid w:val="486040C4"/>
    <w:rsid w:val="48CE064C"/>
    <w:rsid w:val="495D1883"/>
    <w:rsid w:val="4B68369B"/>
    <w:rsid w:val="4C7107E7"/>
    <w:rsid w:val="4E0E47D7"/>
    <w:rsid w:val="4E6B245D"/>
    <w:rsid w:val="4FA15887"/>
    <w:rsid w:val="50053CBD"/>
    <w:rsid w:val="52FE6B4C"/>
    <w:rsid w:val="56553E33"/>
    <w:rsid w:val="573021A3"/>
    <w:rsid w:val="57A9177C"/>
    <w:rsid w:val="582C71B6"/>
    <w:rsid w:val="58AB491A"/>
    <w:rsid w:val="5913127E"/>
    <w:rsid w:val="59BA402A"/>
    <w:rsid w:val="5AAE2C76"/>
    <w:rsid w:val="5AC16DDD"/>
    <w:rsid w:val="5D216325"/>
    <w:rsid w:val="5D3715D8"/>
    <w:rsid w:val="5EB331C8"/>
    <w:rsid w:val="5EC56770"/>
    <w:rsid w:val="5F4915FE"/>
    <w:rsid w:val="62172CA1"/>
    <w:rsid w:val="627D5CDF"/>
    <w:rsid w:val="62E0624B"/>
    <w:rsid w:val="631B1054"/>
    <w:rsid w:val="63DF2082"/>
    <w:rsid w:val="66157FDD"/>
    <w:rsid w:val="66515EFE"/>
    <w:rsid w:val="67166E44"/>
    <w:rsid w:val="679F2254"/>
    <w:rsid w:val="6AD05952"/>
    <w:rsid w:val="6B910106"/>
    <w:rsid w:val="6CA34594"/>
    <w:rsid w:val="6CD8520C"/>
    <w:rsid w:val="6E8A0ECE"/>
    <w:rsid w:val="6EDE4696"/>
    <w:rsid w:val="6F12155D"/>
    <w:rsid w:val="7064403B"/>
    <w:rsid w:val="71710C0F"/>
    <w:rsid w:val="720F7FD6"/>
    <w:rsid w:val="74A332E3"/>
    <w:rsid w:val="75357D54"/>
    <w:rsid w:val="759C6025"/>
    <w:rsid w:val="75ED7F07"/>
    <w:rsid w:val="76171B4F"/>
    <w:rsid w:val="762173C7"/>
    <w:rsid w:val="76EA2DC0"/>
    <w:rsid w:val="76FE7BB7"/>
    <w:rsid w:val="77150CA4"/>
    <w:rsid w:val="77862AE9"/>
    <w:rsid w:val="77A80CB1"/>
    <w:rsid w:val="77B05DB7"/>
    <w:rsid w:val="783562BD"/>
    <w:rsid w:val="79C43D9C"/>
    <w:rsid w:val="7A0B5527"/>
    <w:rsid w:val="7AF24694"/>
    <w:rsid w:val="7E794BBF"/>
    <w:rsid w:val="7F543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340" w:after="330"/>
      <w:jc w:val="center"/>
      <w:outlineLvl w:val="0"/>
    </w:pPr>
    <w:rPr>
      <w:rFonts w:ascii="Times New Roman" w:hAnsi="Times New Roman" w:eastAsia="宋体"/>
      <w:b/>
      <w:bCs/>
      <w:kern w:val="44"/>
      <w:sz w:val="44"/>
      <w:szCs w:val="44"/>
    </w:rPr>
  </w:style>
  <w:style w:type="paragraph" w:styleId="3">
    <w:name w:val="heading 2"/>
    <w:basedOn w:val="1"/>
    <w:next w:val="1"/>
    <w:link w:val="30"/>
    <w:semiHidden/>
    <w:unhideWhenUsed/>
    <w:qFormat/>
    <w:uiPriority w:val="0"/>
    <w:pPr>
      <w:spacing w:beforeAutospacing="1" w:afterAutospacing="1" w:line="360" w:lineRule="auto"/>
      <w:jc w:val="left"/>
      <w:outlineLvl w:val="1"/>
    </w:pPr>
    <w:rPr>
      <w:rFonts w:hint="eastAsia" w:ascii="宋体" w:hAnsi="宋体" w:eastAsia="宋体" w:cs="华文宋体"/>
      <w:b/>
      <w:kern w:val="0"/>
      <w:sz w:val="28"/>
      <w:szCs w:val="36"/>
    </w:rPr>
  </w:style>
  <w:style w:type="paragraph" w:styleId="4">
    <w:name w:val="heading 3"/>
    <w:basedOn w:val="1"/>
    <w:next w:val="1"/>
    <w:semiHidden/>
    <w:unhideWhenUsed/>
    <w:qFormat/>
    <w:uiPriority w:val="0"/>
    <w:pPr>
      <w:keepNext/>
      <w:keepLines/>
      <w:spacing w:before="260" w:after="260" w:line="413" w:lineRule="auto"/>
      <w:outlineLvl w:val="2"/>
    </w:pPr>
    <w:rPr>
      <w:rFonts w:eastAsia="宋体"/>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1"/>
    <w:qFormat/>
    <w:uiPriority w:val="0"/>
    <w:pPr>
      <w:spacing w:after="120"/>
    </w:pPr>
    <w:rPr>
      <w:rFonts w:ascii="宋体" w:hAnsi="宋体"/>
      <w:sz w:val="28"/>
    </w:rPr>
  </w:style>
  <w:style w:type="paragraph" w:styleId="6">
    <w:name w:val="Body Text Indent"/>
    <w:basedOn w:val="1"/>
    <w:next w:val="7"/>
    <w:qFormat/>
    <w:uiPriority w:val="0"/>
    <w:pPr>
      <w:adjustRightInd w:val="0"/>
      <w:spacing w:after="120" w:line="360" w:lineRule="atLeast"/>
      <w:ind w:left="420" w:leftChars="200"/>
      <w:jc w:val="left"/>
      <w:textAlignment w:val="baseline"/>
    </w:pPr>
    <w:rPr>
      <w:kern w:val="0"/>
      <w:sz w:val="24"/>
      <w:szCs w:val="20"/>
    </w:rPr>
  </w:style>
  <w:style w:type="paragraph" w:styleId="7">
    <w:name w:val="Body Text First Indent 2"/>
    <w:basedOn w:val="6"/>
    <w:next w:val="1"/>
    <w:qFormat/>
    <w:uiPriority w:val="99"/>
    <w:pPr>
      <w:tabs>
        <w:tab w:val="left" w:pos="945"/>
        <w:tab w:val="left" w:pos="1155"/>
      </w:tabs>
      <w:ind w:firstLine="420" w:firstLineChars="200"/>
    </w:pPr>
  </w:style>
  <w:style w:type="paragraph" w:styleId="8">
    <w:name w:val="Balloon Text"/>
    <w:basedOn w:val="1"/>
    <w:link w:val="52"/>
    <w:qFormat/>
    <w:uiPriority w:val="0"/>
    <w:rPr>
      <w:sz w:val="18"/>
      <w:szCs w:val="18"/>
    </w:rPr>
  </w:style>
  <w:style w:type="paragraph" w:styleId="9">
    <w:name w:val="footer"/>
    <w:basedOn w:val="1"/>
    <w:link w:val="51"/>
    <w:qFormat/>
    <w:uiPriority w:val="0"/>
    <w:pPr>
      <w:tabs>
        <w:tab w:val="center" w:pos="4153"/>
        <w:tab w:val="right" w:pos="8306"/>
      </w:tabs>
      <w:snapToGrid w:val="0"/>
      <w:jc w:val="left"/>
    </w:pPr>
    <w:rPr>
      <w:sz w:val="18"/>
      <w:szCs w:val="18"/>
    </w:rPr>
  </w:style>
  <w:style w:type="paragraph" w:styleId="10">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unhideWhenUsed/>
    <w:qFormat/>
    <w:uiPriority w:val="39"/>
    <w:pPr>
      <w:ind w:left="420" w:leftChars="200"/>
    </w:pPr>
  </w:style>
  <w:style w:type="paragraph" w:styleId="12">
    <w:name w:val="Normal (Web)"/>
    <w:basedOn w:val="1"/>
    <w:qFormat/>
    <w:uiPriority w:val="0"/>
    <w:rPr>
      <w:sz w:val="24"/>
    </w:rPr>
  </w:style>
  <w:style w:type="paragraph" w:styleId="13">
    <w:name w:val="Body Text First Indent"/>
    <w:basedOn w:val="5"/>
    <w:next w:val="7"/>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qFormat/>
    <w:uiPriority w:val="0"/>
    <w:rPr>
      <w:color w:val="000000"/>
      <w:u w:val="none"/>
    </w:rPr>
  </w:style>
  <w:style w:type="character" w:styleId="18">
    <w:name w:val="Emphasis"/>
    <w:basedOn w:val="16"/>
    <w:qFormat/>
    <w:uiPriority w:val="0"/>
  </w:style>
  <w:style w:type="character" w:styleId="19">
    <w:name w:val="HTML Definition"/>
    <w:basedOn w:val="16"/>
    <w:qFormat/>
    <w:uiPriority w:val="0"/>
    <w:rPr>
      <w:color w:val="333333"/>
      <w:sz w:val="21"/>
      <w:szCs w:val="21"/>
    </w:rPr>
  </w:style>
  <w:style w:type="character" w:styleId="20">
    <w:name w:val="HTML Typewriter"/>
    <w:basedOn w:val="16"/>
    <w:qFormat/>
    <w:uiPriority w:val="0"/>
    <w:rPr>
      <w:rFonts w:ascii="monospace" w:hAnsi="monospace" w:eastAsia="monospace" w:cs="monospace"/>
      <w:sz w:val="20"/>
    </w:rPr>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000000"/>
      <w:u w:val="none"/>
    </w:rPr>
  </w:style>
  <w:style w:type="character" w:styleId="24">
    <w:name w:val="HTML Code"/>
    <w:basedOn w:val="16"/>
    <w:qFormat/>
    <w:uiPriority w:val="0"/>
    <w:rPr>
      <w:rFonts w:hint="default" w:ascii="monospace" w:hAnsi="monospace" w:eastAsia="monospace" w:cs="monospace"/>
      <w:sz w:val="20"/>
    </w:rPr>
  </w:style>
  <w:style w:type="character" w:styleId="25">
    <w:name w:val="HTML Cite"/>
    <w:basedOn w:val="16"/>
    <w:qFormat/>
    <w:uiPriority w:val="0"/>
  </w:style>
  <w:style w:type="character" w:styleId="26">
    <w:name w:val="HTML Keyboard"/>
    <w:basedOn w:val="16"/>
    <w:qFormat/>
    <w:uiPriority w:val="0"/>
    <w:rPr>
      <w:rFonts w:hint="default" w:ascii="monospace" w:hAnsi="monospace" w:eastAsia="monospace" w:cs="monospace"/>
      <w:sz w:val="20"/>
    </w:rPr>
  </w:style>
  <w:style w:type="character" w:styleId="27">
    <w:name w:val="HTML Sample"/>
    <w:basedOn w:val="16"/>
    <w:qFormat/>
    <w:uiPriority w:val="0"/>
    <w:rPr>
      <w:rFonts w:hint="default" w:ascii="monospace" w:hAnsi="monospace" w:eastAsia="monospace" w:cs="monospace"/>
    </w:rPr>
  </w:style>
  <w:style w:type="paragraph" w:customStyle="1" w:styleId="2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9">
    <w:name w:val="标题 1 Char"/>
    <w:link w:val="2"/>
    <w:qFormat/>
    <w:uiPriority w:val="0"/>
    <w:rPr>
      <w:rFonts w:ascii="Times New Roman" w:hAnsi="Times New Roman" w:eastAsia="宋体" w:cs="华文宋体"/>
      <w:b/>
      <w:bCs/>
      <w:kern w:val="44"/>
      <w:sz w:val="32"/>
      <w:szCs w:val="32"/>
    </w:rPr>
  </w:style>
  <w:style w:type="character" w:customStyle="1" w:styleId="30">
    <w:name w:val="标题 2 Char"/>
    <w:link w:val="3"/>
    <w:qFormat/>
    <w:uiPriority w:val="0"/>
    <w:rPr>
      <w:rFonts w:hint="eastAsia" w:ascii="宋体" w:hAnsi="宋体" w:eastAsia="宋体" w:cs="华文宋体"/>
      <w:b/>
      <w:kern w:val="0"/>
      <w:sz w:val="28"/>
      <w:szCs w:val="36"/>
    </w:rPr>
  </w:style>
  <w:style w:type="character" w:customStyle="1" w:styleId="31">
    <w:name w:val="正文文本 Char"/>
    <w:link w:val="5"/>
    <w:qFormat/>
    <w:uiPriority w:val="0"/>
    <w:rPr>
      <w:rFonts w:ascii="宋体" w:hAnsi="宋体" w:eastAsia="宋体"/>
      <w:sz w:val="28"/>
    </w:rPr>
  </w:style>
  <w:style w:type="character" w:customStyle="1" w:styleId="32">
    <w:name w:val="red"/>
    <w:basedOn w:val="16"/>
    <w:qFormat/>
    <w:uiPriority w:val="0"/>
    <w:rPr>
      <w:color w:val="FF0000"/>
      <w:sz w:val="18"/>
      <w:szCs w:val="18"/>
    </w:rPr>
  </w:style>
  <w:style w:type="character" w:customStyle="1" w:styleId="33">
    <w:name w:val="red1"/>
    <w:basedOn w:val="16"/>
    <w:qFormat/>
    <w:uiPriority w:val="0"/>
    <w:rPr>
      <w:color w:val="FF0000"/>
      <w:sz w:val="18"/>
      <w:szCs w:val="18"/>
    </w:rPr>
  </w:style>
  <w:style w:type="character" w:customStyle="1" w:styleId="34">
    <w:name w:val="red2"/>
    <w:basedOn w:val="16"/>
    <w:qFormat/>
    <w:uiPriority w:val="0"/>
    <w:rPr>
      <w:color w:val="CC0000"/>
    </w:rPr>
  </w:style>
  <w:style w:type="character" w:customStyle="1" w:styleId="35">
    <w:name w:val="red3"/>
    <w:basedOn w:val="16"/>
    <w:qFormat/>
    <w:uiPriority w:val="0"/>
    <w:rPr>
      <w:color w:val="FF0000"/>
    </w:rPr>
  </w:style>
  <w:style w:type="character" w:customStyle="1" w:styleId="36">
    <w:name w:val="green"/>
    <w:basedOn w:val="16"/>
    <w:qFormat/>
    <w:uiPriority w:val="0"/>
    <w:rPr>
      <w:color w:val="66AE00"/>
      <w:sz w:val="18"/>
      <w:szCs w:val="18"/>
    </w:rPr>
  </w:style>
  <w:style w:type="character" w:customStyle="1" w:styleId="37">
    <w:name w:val="green1"/>
    <w:basedOn w:val="16"/>
    <w:qFormat/>
    <w:uiPriority w:val="0"/>
    <w:rPr>
      <w:color w:val="66AE00"/>
      <w:sz w:val="18"/>
      <w:szCs w:val="18"/>
    </w:rPr>
  </w:style>
  <w:style w:type="character" w:customStyle="1" w:styleId="38">
    <w:name w:val="hover24"/>
    <w:basedOn w:val="16"/>
    <w:qFormat/>
    <w:uiPriority w:val="0"/>
  </w:style>
  <w:style w:type="character" w:customStyle="1" w:styleId="39">
    <w:name w:val="right"/>
    <w:basedOn w:val="16"/>
    <w:qFormat/>
    <w:uiPriority w:val="0"/>
    <w:rPr>
      <w:color w:val="999999"/>
      <w:sz w:val="18"/>
      <w:szCs w:val="18"/>
    </w:rPr>
  </w:style>
  <w:style w:type="character" w:customStyle="1" w:styleId="40">
    <w:name w:val="blue"/>
    <w:basedOn w:val="16"/>
    <w:qFormat/>
    <w:uiPriority w:val="0"/>
    <w:rPr>
      <w:color w:val="0371C6"/>
      <w:sz w:val="21"/>
      <w:szCs w:val="21"/>
    </w:rPr>
  </w:style>
  <w:style w:type="character" w:customStyle="1" w:styleId="41">
    <w:name w:val="gb-jt"/>
    <w:basedOn w:val="16"/>
    <w:qFormat/>
    <w:uiPriority w:val="0"/>
  </w:style>
  <w:style w:type="character" w:customStyle="1" w:styleId="42">
    <w:name w:val="active4"/>
    <w:basedOn w:val="16"/>
    <w:qFormat/>
    <w:uiPriority w:val="0"/>
    <w:rPr>
      <w:color w:val="FFFFFF"/>
      <w:shd w:val="clear" w:color="auto" w:fill="2B7AFC"/>
    </w:rPr>
  </w:style>
  <w:style w:type="character" w:customStyle="1" w:styleId="43">
    <w:name w:val="red4"/>
    <w:basedOn w:val="16"/>
    <w:qFormat/>
    <w:uiPriority w:val="0"/>
    <w:rPr>
      <w:color w:val="FF0000"/>
      <w:sz w:val="18"/>
      <w:szCs w:val="18"/>
    </w:rPr>
  </w:style>
  <w:style w:type="character" w:customStyle="1" w:styleId="44">
    <w:name w:val="red5"/>
    <w:basedOn w:val="16"/>
    <w:qFormat/>
    <w:uiPriority w:val="0"/>
    <w:rPr>
      <w:color w:val="FF0000"/>
      <w:sz w:val="18"/>
      <w:szCs w:val="18"/>
    </w:rPr>
  </w:style>
  <w:style w:type="character" w:customStyle="1" w:styleId="45">
    <w:name w:val="red6"/>
    <w:basedOn w:val="16"/>
    <w:qFormat/>
    <w:uiPriority w:val="0"/>
    <w:rPr>
      <w:color w:val="CC0000"/>
    </w:rPr>
  </w:style>
  <w:style w:type="character" w:customStyle="1" w:styleId="46">
    <w:name w:val="red7"/>
    <w:basedOn w:val="16"/>
    <w:qFormat/>
    <w:uiPriority w:val="0"/>
    <w:rPr>
      <w:color w:val="FF0000"/>
    </w:rPr>
  </w:style>
  <w:style w:type="character" w:customStyle="1" w:styleId="47">
    <w:name w:val="hover25"/>
    <w:basedOn w:val="16"/>
    <w:qFormat/>
    <w:uiPriority w:val="0"/>
  </w:style>
  <w:style w:type="character" w:customStyle="1" w:styleId="48">
    <w:name w:val="hover"/>
    <w:basedOn w:val="16"/>
    <w:qFormat/>
    <w:uiPriority w:val="0"/>
  </w:style>
  <w:style w:type="character" w:customStyle="1" w:styleId="49">
    <w:name w:val="active"/>
    <w:basedOn w:val="16"/>
    <w:qFormat/>
    <w:uiPriority w:val="0"/>
    <w:rPr>
      <w:color w:val="FFFFFF"/>
      <w:shd w:val="clear" w:color="auto" w:fill="2B7AFC"/>
    </w:rPr>
  </w:style>
  <w:style w:type="character" w:customStyle="1" w:styleId="50">
    <w:name w:val="页眉 Char"/>
    <w:basedOn w:val="16"/>
    <w:link w:val="10"/>
    <w:qFormat/>
    <w:uiPriority w:val="0"/>
    <w:rPr>
      <w:rFonts w:asciiTheme="minorHAnsi" w:hAnsiTheme="minorHAnsi" w:eastAsiaTheme="minorEastAsia" w:cstheme="minorBidi"/>
      <w:kern w:val="2"/>
      <w:sz w:val="18"/>
      <w:szCs w:val="18"/>
    </w:rPr>
  </w:style>
  <w:style w:type="character" w:customStyle="1" w:styleId="51">
    <w:name w:val="页脚 Char"/>
    <w:basedOn w:val="16"/>
    <w:link w:val="9"/>
    <w:qFormat/>
    <w:uiPriority w:val="0"/>
    <w:rPr>
      <w:rFonts w:asciiTheme="minorHAnsi" w:hAnsiTheme="minorHAnsi" w:eastAsiaTheme="minorEastAsia" w:cstheme="minorBidi"/>
      <w:kern w:val="2"/>
      <w:sz w:val="18"/>
      <w:szCs w:val="18"/>
    </w:rPr>
  </w:style>
  <w:style w:type="character" w:customStyle="1" w:styleId="52">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53">
    <w:name w:val="nth-child(n+2)"/>
    <w:basedOn w:val="16"/>
    <w:qFormat/>
    <w:uiPriority w:val="0"/>
  </w:style>
  <w:style w:type="character" w:customStyle="1" w:styleId="54">
    <w:name w:val="hover5"/>
    <w:basedOn w:val="16"/>
    <w:qFormat/>
    <w:uiPriority w:val="0"/>
    <w:rPr>
      <w:color w:val="0282FF"/>
    </w:rPr>
  </w:style>
  <w:style w:type="character" w:customStyle="1" w:styleId="55">
    <w:name w:val="layui-this"/>
    <w:basedOn w:val="16"/>
    <w:qFormat/>
    <w:uiPriority w:val="0"/>
    <w:rPr>
      <w:bdr w:val="single" w:color="EEEEEE" w:sz="6" w:space="0"/>
      <w:shd w:val="clear" w:fill="FFFFFF"/>
    </w:rPr>
  </w:style>
  <w:style w:type="character" w:customStyle="1" w:styleId="56">
    <w:name w:val="first-child"/>
    <w:basedOn w:val="1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90175c8c-42c5-4a05-99db-53e41d231677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3140D610</paraID>
      <start>21</start>
      <end>22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0bf05a2-06ba-46be-8e6c-9006e9a38d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569</Words>
  <Characters>714</Characters>
  <Lines>4</Lines>
  <Paragraphs>1</Paragraphs>
  <TotalTime>2</TotalTime>
  <ScaleCrop>false</ScaleCrop>
  <LinksUpToDate>false</LinksUpToDate>
  <CharactersWithSpaces>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2021-12-08T06:14:00Z</dcterms:created>
  <dc:creator>华联世纪工程咨询股份有限公司:王啸</dc:creator>
  <cp:lastModifiedBy>连丹丹</cp:lastModifiedBy>
  <cp:lastPrinted>2025-10-10T06:32:00Z</cp:lastPrinted>
  <dcterms:modified xsi:type="dcterms:W3CDTF">2025-11-06T08:52:23Z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C61960B85FA944BBBBCC0E62141238E8_13</vt:lpwstr>
  </property>
  <property fmtid="{D5CDD505-2E9C-101B-9397-08002B2CF9AE}" pid="4" name="KSOTemplateDocerSaveRecord">
    <vt:lpwstr>eyJoZGlkIjoiYWE5NTRjOTNhYWZhODEzMjM0OTFjN2M2ZjgxOWJkNmQiLCJ1c2VySWQiOiI4Mjc5NTY1MzYifQ==</vt:lpwstr>
  </property>
</Properties>
</file>