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476D"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0"/>
          <w:szCs w:val="40"/>
          <w:shd w:val="clear" w:color="auto" w:fill="FFFFFF"/>
        </w:rPr>
      </w:pPr>
    </w:p>
    <w:p w14:paraId="23331941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0"/>
          <w:szCs w:val="40"/>
          <w:shd w:val="clear" w:color="auto" w:fill="FFFFFF"/>
          <w:lang w:eastAsia="zh-CN"/>
        </w:rPr>
        <w:t>襄城县居家和社区基本养老服务提升行动</w:t>
      </w:r>
    </w:p>
    <w:p w14:paraId="51599BA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0"/>
          <w:szCs w:val="40"/>
          <w:shd w:val="clear" w:color="auto" w:fill="FFFFFF"/>
          <w:lang w:eastAsia="zh-CN"/>
        </w:rPr>
        <w:t>居家养老上门服务项目（不见面开标）</w:t>
      </w:r>
    </w:p>
    <w:p w14:paraId="6AA435C4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0"/>
          <w:szCs w:val="40"/>
          <w:shd w:val="clear" w:color="auto" w:fill="FFFFFF"/>
          <w:lang w:eastAsia="zh-CN"/>
        </w:rPr>
      </w:pPr>
    </w:p>
    <w:p w14:paraId="770C2A10">
      <w:pPr>
        <w:spacing w:line="1400" w:lineRule="exact"/>
        <w:jc w:val="center"/>
        <w:rPr>
          <w:rFonts w:hint="eastAsia" w:asciiTheme="majorEastAsia" w:hAnsiTheme="majorEastAsia" w:eastAsiaTheme="majorEastAsia" w:cstheme="majorEastAsia"/>
          <w:b/>
          <w:spacing w:val="20"/>
          <w:sz w:val="56"/>
          <w:szCs w:val="56"/>
        </w:rPr>
      </w:pPr>
    </w:p>
    <w:p w14:paraId="5E775479">
      <w:pPr>
        <w:spacing w:line="1400" w:lineRule="exact"/>
        <w:jc w:val="center"/>
        <w:rPr>
          <w:rFonts w:hint="eastAsia" w:asciiTheme="majorEastAsia" w:hAnsiTheme="majorEastAsia" w:eastAsiaTheme="majorEastAsia" w:cstheme="majorEastAsia"/>
          <w:b/>
          <w:spacing w:val="20"/>
          <w:sz w:val="56"/>
          <w:szCs w:val="56"/>
        </w:rPr>
      </w:pPr>
    </w:p>
    <w:p w14:paraId="0D1C2DA3">
      <w:pPr>
        <w:spacing w:line="1400" w:lineRule="exact"/>
        <w:jc w:val="center"/>
        <w:rPr>
          <w:rFonts w:hint="eastAsia" w:asciiTheme="majorEastAsia" w:hAnsiTheme="majorEastAsia" w:eastAsiaTheme="majorEastAsia" w:cstheme="majorEastAsia"/>
          <w:b/>
          <w:spacing w:val="80"/>
          <w:sz w:val="60"/>
          <w:szCs w:val="60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56"/>
          <w:szCs w:val="56"/>
        </w:rPr>
        <w:t>评标报告</w:t>
      </w:r>
    </w:p>
    <w:p w14:paraId="584D86D1">
      <w:pPr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65201077">
      <w:pPr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56E33AA3">
      <w:pPr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2BA655C2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66B0EFF9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70DE90F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采购编号：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襄财竞谈-2026-1</w:t>
      </w:r>
    </w:p>
    <w:p w14:paraId="70A81B06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采购单位：襄城县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民政局</w:t>
      </w:r>
    </w:p>
    <w:p w14:paraId="20B1ED60">
      <w:pPr>
        <w:ind w:left="2558" w:leftChars="456" w:hanging="1600" w:hangingChars="5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项目名称：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襄城县居家和社区基本养老服务提升行动</w:t>
      </w:r>
    </w:p>
    <w:p w14:paraId="5E064F85">
      <w:pPr>
        <w:ind w:left="2554" w:leftChars="121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居家养老上门服务（不见面开标）</w:t>
      </w:r>
    </w:p>
    <w:p w14:paraId="37948C25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</w:t>
      </w:r>
    </w:p>
    <w:p w14:paraId="68C9190E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6日</w:t>
      </w:r>
    </w:p>
    <w:p w14:paraId="1F0786DB">
      <w:pP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</w:pPr>
    </w:p>
    <w:p w14:paraId="7C030562">
      <w:pPr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</w:pPr>
    </w:p>
    <w:p w14:paraId="64EB7F75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一、项目概况：</w:t>
      </w:r>
    </w:p>
    <w:p w14:paraId="4CCFBA8E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（一）项目名称：襄城县居家和社区基本养老服务提升行动居家养老上门服务</w:t>
      </w:r>
    </w:p>
    <w:p w14:paraId="22835F7E">
      <w:pPr>
        <w:widowControl/>
        <w:shd w:val="clear" w:color="auto" w:fill="FFFFFF"/>
        <w:spacing w:line="360" w:lineRule="auto"/>
        <w:ind w:left="105" w:leftChars="50" w:firstLine="2040" w:firstLineChars="8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（不见面开标）</w:t>
      </w:r>
    </w:p>
    <w:p w14:paraId="3BFB2F63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（二）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编号：襄财竞谈-2026-1</w:t>
      </w:r>
    </w:p>
    <w:p w14:paraId="02EF77A8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（三）招标公告发布日期：202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日</w:t>
      </w:r>
    </w:p>
    <w:p w14:paraId="008DF5B7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（四）招标公告变更日期：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无</w:t>
      </w:r>
    </w:p>
    <w:p w14:paraId="2DC4AC15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（五）开标日期：202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日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0：00</w:t>
      </w:r>
    </w:p>
    <w:p w14:paraId="266D0B8C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（六）采购方式：竞争性谈判</w:t>
      </w:r>
    </w:p>
    <w:p w14:paraId="2FA8C15F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（七）最高限价：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1835820.00元</w:t>
      </w:r>
    </w:p>
    <w:p w14:paraId="37F6A9A0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（八）评标办法：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最低评标价法</w:t>
      </w:r>
    </w:p>
    <w:p w14:paraId="355BCE27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（九）资格审查方式：资格后审</w:t>
      </w:r>
    </w:p>
    <w:p w14:paraId="1A129EF3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（十）是否专门面向中小企业：是</w:t>
      </w:r>
    </w:p>
    <w:p w14:paraId="3E66FF41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(十一)招标公告刊登的媒体：《河南省政府采购网》、《许昌市政府采购网》、《全国公共资源交易平台《河南省·许昌市》</w:t>
      </w:r>
    </w:p>
    <w:p w14:paraId="051A70E7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十二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）合同履行期限：服务周期150天</w:t>
      </w:r>
    </w:p>
    <w:p w14:paraId="73AE5A9B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十三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）本项目是否接受联合体投标：否</w:t>
      </w:r>
    </w:p>
    <w:p w14:paraId="50016348">
      <w:pPr>
        <w:widowControl/>
        <w:shd w:val="clear" w:color="auto" w:fill="FFFFFF"/>
        <w:spacing w:line="360" w:lineRule="auto"/>
        <w:ind w:left="105" w:leftChars="50" w:firstLine="360" w:firstLineChars="15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bookmarkStart w:id="0" w:name="_Toc28359003"/>
      <w:bookmarkEnd w:id="0"/>
      <w:bookmarkStart w:id="1" w:name="_Toc35393622"/>
      <w:bookmarkEnd w:id="1"/>
      <w:bookmarkStart w:id="2" w:name="_Toc35393791"/>
      <w:bookmarkEnd w:id="2"/>
      <w:bookmarkStart w:id="3" w:name="_Toc28359080"/>
      <w:bookmarkEnd w:id="3"/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十四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shd w:val="clear" w:color="auto" w:fill="FFFFFF"/>
          <w:lang w:eastAsia="zh-CN"/>
        </w:rPr>
        <w:t>）是否接受进口产品：否</w:t>
      </w:r>
    </w:p>
    <w:p w14:paraId="159F1BB0">
      <w:pPr>
        <w:widowControl/>
        <w:ind w:firstLine="360" w:firstLineChars="150"/>
        <w:jc w:val="left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二、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开标记录</w:t>
      </w:r>
    </w:p>
    <w:tbl>
      <w:tblPr>
        <w:tblStyle w:val="1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031"/>
        <w:gridCol w:w="1976"/>
        <w:gridCol w:w="1838"/>
        <w:gridCol w:w="1838"/>
      </w:tblGrid>
      <w:tr w14:paraId="3B73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6" w:type="dxa"/>
            <w:vAlign w:val="center"/>
          </w:tcPr>
          <w:p w14:paraId="25246126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031" w:type="dxa"/>
            <w:vAlign w:val="center"/>
          </w:tcPr>
          <w:p w14:paraId="31283FB6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  <w:t>投标人</w:t>
            </w:r>
          </w:p>
        </w:tc>
        <w:tc>
          <w:tcPr>
            <w:tcW w:w="1976" w:type="dxa"/>
            <w:vAlign w:val="center"/>
          </w:tcPr>
          <w:p w14:paraId="5EBC6803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  <w:t>投标报价（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折扣率：%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38" w:type="dxa"/>
            <w:vAlign w:val="center"/>
          </w:tcPr>
          <w:p w14:paraId="42320C77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合同履行期限</w:t>
            </w:r>
          </w:p>
        </w:tc>
        <w:tc>
          <w:tcPr>
            <w:tcW w:w="1838" w:type="dxa"/>
            <w:vAlign w:val="center"/>
          </w:tcPr>
          <w:p w14:paraId="04542C38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1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对开标现场有无异议</w:t>
            </w:r>
          </w:p>
        </w:tc>
      </w:tr>
      <w:tr w14:paraId="6724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6" w:type="dxa"/>
            <w:vAlign w:val="center"/>
          </w:tcPr>
          <w:p w14:paraId="3DD4EBBC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31" w:type="dxa"/>
            <w:vAlign w:val="center"/>
          </w:tcPr>
          <w:p w14:paraId="423A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河南禧仁养老服务有限公司</w:t>
            </w:r>
          </w:p>
        </w:tc>
        <w:tc>
          <w:tcPr>
            <w:tcW w:w="1976" w:type="dxa"/>
            <w:vAlign w:val="center"/>
          </w:tcPr>
          <w:p w14:paraId="5408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38" w:type="dxa"/>
            <w:vAlign w:val="center"/>
          </w:tcPr>
          <w:p w14:paraId="6BCBD8AC">
            <w:pPr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服务周期150天</w:t>
            </w:r>
          </w:p>
        </w:tc>
        <w:tc>
          <w:tcPr>
            <w:tcW w:w="1838" w:type="dxa"/>
            <w:vAlign w:val="center"/>
          </w:tcPr>
          <w:p w14:paraId="1E42CED7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5132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6" w:type="dxa"/>
            <w:vAlign w:val="center"/>
          </w:tcPr>
          <w:p w14:paraId="0C14A07C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31" w:type="dxa"/>
            <w:vAlign w:val="center"/>
          </w:tcPr>
          <w:p w14:paraId="0980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青岛中康爱邻里智慧医养服务有限公司</w:t>
            </w:r>
          </w:p>
        </w:tc>
        <w:tc>
          <w:tcPr>
            <w:tcW w:w="1976" w:type="dxa"/>
            <w:vAlign w:val="center"/>
          </w:tcPr>
          <w:p w14:paraId="4A73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38" w:type="dxa"/>
            <w:vAlign w:val="center"/>
          </w:tcPr>
          <w:p w14:paraId="143E5A7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服务周期150天</w:t>
            </w:r>
          </w:p>
        </w:tc>
        <w:tc>
          <w:tcPr>
            <w:tcW w:w="1838" w:type="dxa"/>
            <w:vAlign w:val="center"/>
          </w:tcPr>
          <w:p w14:paraId="529C58E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0D70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6" w:type="dxa"/>
            <w:vAlign w:val="center"/>
          </w:tcPr>
          <w:p w14:paraId="22564275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31" w:type="dxa"/>
            <w:vAlign w:val="center"/>
          </w:tcPr>
          <w:p w14:paraId="4E93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河南金新威医疗科技有限公司</w:t>
            </w:r>
          </w:p>
        </w:tc>
        <w:tc>
          <w:tcPr>
            <w:tcW w:w="1976" w:type="dxa"/>
            <w:vAlign w:val="center"/>
          </w:tcPr>
          <w:p w14:paraId="7232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838" w:type="dxa"/>
            <w:vAlign w:val="center"/>
          </w:tcPr>
          <w:p w14:paraId="68731AD0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服务周期150天</w:t>
            </w:r>
          </w:p>
        </w:tc>
        <w:tc>
          <w:tcPr>
            <w:tcW w:w="1838" w:type="dxa"/>
            <w:vAlign w:val="center"/>
          </w:tcPr>
          <w:p w14:paraId="337D3230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654E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56" w:type="dxa"/>
            <w:vAlign w:val="center"/>
          </w:tcPr>
          <w:p w14:paraId="10BF3703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31" w:type="dxa"/>
            <w:vAlign w:val="center"/>
          </w:tcPr>
          <w:p w14:paraId="436C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广州珠江家园健康养老服务有限公司</w:t>
            </w:r>
          </w:p>
        </w:tc>
        <w:tc>
          <w:tcPr>
            <w:tcW w:w="1976" w:type="dxa"/>
            <w:vAlign w:val="center"/>
          </w:tcPr>
          <w:p w14:paraId="5D6B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38" w:type="dxa"/>
            <w:vAlign w:val="center"/>
          </w:tcPr>
          <w:p w14:paraId="0937936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服务周期150天</w:t>
            </w:r>
          </w:p>
        </w:tc>
        <w:tc>
          <w:tcPr>
            <w:tcW w:w="1838" w:type="dxa"/>
            <w:vAlign w:val="center"/>
          </w:tcPr>
          <w:p w14:paraId="62CAE0B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2AFD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56" w:type="dxa"/>
            <w:vAlign w:val="center"/>
          </w:tcPr>
          <w:p w14:paraId="5B81F8CC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031" w:type="dxa"/>
            <w:vAlign w:val="center"/>
          </w:tcPr>
          <w:p w14:paraId="259B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安阳市老吾老养老服务有限公司</w:t>
            </w:r>
          </w:p>
        </w:tc>
        <w:tc>
          <w:tcPr>
            <w:tcW w:w="1976" w:type="dxa"/>
            <w:vAlign w:val="center"/>
          </w:tcPr>
          <w:p w14:paraId="056E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838" w:type="dxa"/>
            <w:vAlign w:val="center"/>
          </w:tcPr>
          <w:p w14:paraId="270DDDA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服务周期150天</w:t>
            </w:r>
          </w:p>
        </w:tc>
        <w:tc>
          <w:tcPr>
            <w:tcW w:w="1838" w:type="dxa"/>
            <w:vAlign w:val="center"/>
          </w:tcPr>
          <w:p w14:paraId="1D0C7D2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1381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56" w:type="dxa"/>
            <w:vAlign w:val="center"/>
          </w:tcPr>
          <w:p w14:paraId="62CFA106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031" w:type="dxa"/>
            <w:vAlign w:val="center"/>
          </w:tcPr>
          <w:p w14:paraId="7602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北京米粒中康养老科技有限公司</w:t>
            </w:r>
          </w:p>
        </w:tc>
        <w:tc>
          <w:tcPr>
            <w:tcW w:w="1976" w:type="dxa"/>
            <w:vAlign w:val="center"/>
          </w:tcPr>
          <w:p w14:paraId="31C3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38" w:type="dxa"/>
            <w:vAlign w:val="center"/>
          </w:tcPr>
          <w:p w14:paraId="1AC9F7DB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服务周期150天</w:t>
            </w:r>
          </w:p>
        </w:tc>
        <w:tc>
          <w:tcPr>
            <w:tcW w:w="1838" w:type="dxa"/>
            <w:vAlign w:val="center"/>
          </w:tcPr>
          <w:p w14:paraId="154CF53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</w:tbl>
    <w:p w14:paraId="77F53547">
      <w:pPr>
        <w:widowControl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三、资格审查情况：</w:t>
      </w:r>
    </w:p>
    <w:tbl>
      <w:tblPr>
        <w:tblStyle w:val="14"/>
        <w:tblW w:w="9027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693"/>
        <w:gridCol w:w="1843"/>
        <w:gridCol w:w="3543"/>
      </w:tblGrid>
      <w:tr w14:paraId="24B6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3F5CB2E6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8079" w:type="dxa"/>
            <w:gridSpan w:val="3"/>
          </w:tcPr>
          <w:p w14:paraId="17EDBC69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通过资格审查的投标人</w:t>
            </w:r>
          </w:p>
        </w:tc>
      </w:tr>
      <w:tr w14:paraId="5264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4B31BC7B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DBE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河南禧仁养老服务有限公司</w:t>
            </w:r>
          </w:p>
        </w:tc>
      </w:tr>
      <w:tr w14:paraId="76B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013EDF3F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822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青岛中康爱邻里智慧医养服务有限公司</w:t>
            </w:r>
          </w:p>
        </w:tc>
      </w:tr>
      <w:tr w14:paraId="78F3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6B9D57D1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50F4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河南金新威医疗科技有限公司</w:t>
            </w:r>
          </w:p>
        </w:tc>
      </w:tr>
      <w:tr w14:paraId="7C9A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520AA58B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A5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广州珠江家园健康养老服务有限公司</w:t>
            </w:r>
          </w:p>
        </w:tc>
      </w:tr>
      <w:tr w14:paraId="5C46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284881CC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308B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安阳市老吾老养老服务有限公司</w:t>
            </w:r>
          </w:p>
        </w:tc>
      </w:tr>
      <w:tr w14:paraId="48F0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1D697BE1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23B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北京米粒中康养老科技有限公司</w:t>
            </w:r>
          </w:p>
        </w:tc>
      </w:tr>
      <w:tr w14:paraId="4339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27" w:type="dxa"/>
            <w:gridSpan w:val="4"/>
          </w:tcPr>
          <w:p w14:paraId="4718F24B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未通过资格审查的投标人</w:t>
            </w:r>
          </w:p>
        </w:tc>
      </w:tr>
      <w:tr w14:paraId="14AE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top"/>
          </w:tcPr>
          <w:p w14:paraId="78355BFB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693" w:type="dxa"/>
            <w:vAlign w:val="center"/>
          </w:tcPr>
          <w:p w14:paraId="3C823A7A">
            <w:pPr>
              <w:ind w:firstLine="360" w:firstLineChars="15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1843" w:type="dxa"/>
            <w:vAlign w:val="center"/>
          </w:tcPr>
          <w:p w14:paraId="27344F2F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未通过原因</w:t>
            </w:r>
          </w:p>
        </w:tc>
        <w:tc>
          <w:tcPr>
            <w:tcW w:w="3543" w:type="dxa"/>
            <w:vAlign w:val="center"/>
          </w:tcPr>
          <w:p w14:paraId="190A4A4E">
            <w:pPr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招标文件相应条款</w:t>
            </w:r>
          </w:p>
        </w:tc>
      </w:tr>
      <w:tr w14:paraId="4029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top"/>
          </w:tcPr>
          <w:p w14:paraId="29569773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7FC0D087">
            <w:pPr>
              <w:ind w:firstLine="360" w:firstLineChars="15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43" w:type="dxa"/>
            <w:vAlign w:val="center"/>
          </w:tcPr>
          <w:p w14:paraId="18B809F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1B8E4E69">
            <w:pPr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617A12D">
      <w:pPr>
        <w:spacing w:line="360" w:lineRule="auto"/>
        <w:ind w:firstLine="360" w:firstLineChars="150"/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四、评审情况：</w:t>
      </w:r>
    </w:p>
    <w:p w14:paraId="759C7FA9">
      <w:pPr>
        <w:spacing w:line="360" w:lineRule="auto"/>
        <w:ind w:left="426"/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（一）符合性审查：</w:t>
      </w:r>
    </w:p>
    <w:p w14:paraId="1E703D1F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硬件特征码是否异常：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  <w:lang w:val="en-US" w:eastAsia="zh-CN"/>
        </w:rPr>
        <w:t>所有投标人电子投标文件制作硬件特征码（网卡MAC地址、CPU序号、硬盘序列号）均不相同，此项通过，可以进行下一步评审。</w:t>
      </w:r>
    </w:p>
    <w:tbl>
      <w:tblPr>
        <w:tblStyle w:val="14"/>
        <w:tblW w:w="9027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261"/>
        <w:gridCol w:w="2126"/>
        <w:gridCol w:w="2551"/>
      </w:tblGrid>
      <w:tr w14:paraId="24A4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9" w:type="dxa"/>
            <w:vAlign w:val="center"/>
          </w:tcPr>
          <w:p w14:paraId="3903F306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938" w:type="dxa"/>
            <w:gridSpan w:val="3"/>
            <w:vAlign w:val="center"/>
          </w:tcPr>
          <w:p w14:paraId="6EF4B279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通过符合性审查的投标人</w:t>
            </w:r>
          </w:p>
        </w:tc>
      </w:tr>
      <w:tr w14:paraId="4A7E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241B34BE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1EC9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河南禧仁养老服务有限公司</w:t>
            </w:r>
          </w:p>
        </w:tc>
      </w:tr>
      <w:tr w14:paraId="2285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4DB99218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519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河南金新威医疗科技有限公司</w:t>
            </w:r>
          </w:p>
        </w:tc>
      </w:tr>
      <w:tr w14:paraId="67AF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0C561198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6F9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广州珠江家园健康养老服务有限公司</w:t>
            </w:r>
          </w:p>
        </w:tc>
      </w:tr>
      <w:tr w14:paraId="00B2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475EE6BD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323A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安阳市老吾老养老服务有限公司</w:t>
            </w:r>
          </w:p>
        </w:tc>
      </w:tr>
      <w:tr w14:paraId="22C0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5BE31DEF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532D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北京米粒中康养老科技有限公司</w:t>
            </w:r>
          </w:p>
        </w:tc>
      </w:tr>
      <w:tr w14:paraId="1C7F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27" w:type="dxa"/>
            <w:gridSpan w:val="4"/>
            <w:vAlign w:val="center"/>
          </w:tcPr>
          <w:p w14:paraId="4E8D39B1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未通过符合性审查的投标人</w:t>
            </w:r>
          </w:p>
        </w:tc>
      </w:tr>
      <w:tr w14:paraId="7FC7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top"/>
          </w:tcPr>
          <w:p w14:paraId="57E5BCB4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261" w:type="dxa"/>
            <w:vAlign w:val="center"/>
          </w:tcPr>
          <w:p w14:paraId="37A1F98E">
            <w:pPr>
              <w:ind w:firstLine="360" w:firstLineChars="15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2126" w:type="dxa"/>
            <w:vAlign w:val="center"/>
          </w:tcPr>
          <w:p w14:paraId="70F0F9DC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未通过原因</w:t>
            </w:r>
          </w:p>
        </w:tc>
        <w:tc>
          <w:tcPr>
            <w:tcW w:w="2551" w:type="dxa"/>
            <w:vAlign w:val="center"/>
          </w:tcPr>
          <w:p w14:paraId="3A55E24D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招标文件相应条款</w:t>
            </w:r>
          </w:p>
        </w:tc>
      </w:tr>
      <w:tr w14:paraId="0F80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top"/>
          </w:tcPr>
          <w:p w14:paraId="27A9A75E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7853E8FC">
            <w:pPr>
              <w:ind w:firstLine="360" w:firstLineChars="15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青岛中康爱邻里智慧医养服务有限公司</w:t>
            </w:r>
          </w:p>
        </w:tc>
        <w:tc>
          <w:tcPr>
            <w:tcW w:w="2126" w:type="dxa"/>
            <w:vAlign w:val="center"/>
          </w:tcPr>
          <w:p w14:paraId="08BE51D8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未按照招标文件27.6-27.9的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求提供相应的承诺，视为未实质性相应竞争性谈判文件</w:t>
            </w:r>
          </w:p>
        </w:tc>
        <w:tc>
          <w:tcPr>
            <w:tcW w:w="2551" w:type="dxa"/>
            <w:vAlign w:val="center"/>
          </w:tcPr>
          <w:p w14:paraId="1B1D697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第四章供应商须知 </w:t>
            </w:r>
          </w:p>
          <w:p w14:paraId="6122E47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五谈判和评审中的27.6、27.7、27.8、27.9条款</w:t>
            </w:r>
          </w:p>
        </w:tc>
      </w:tr>
    </w:tbl>
    <w:p w14:paraId="01670204">
      <w:pPr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（二）比较</w:t>
      </w: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  <w:lang w:val="en-US" w:eastAsia="zh-CN"/>
        </w:rPr>
        <w:t>及评标结果</w:t>
      </w:r>
      <w:r>
        <w:rPr>
          <w:rFonts w:hint="eastAsia" w:asciiTheme="majorEastAsia" w:hAnsiTheme="majorEastAsia" w:eastAsiaTheme="majorEastAsia" w:cstheme="majorEastAsia"/>
          <w:sz w:val="24"/>
          <w:szCs w:val="24"/>
          <w:shd w:val="clear" w:color="auto" w:fill="FFFFFF"/>
        </w:rPr>
        <w:t>：</w:t>
      </w:r>
    </w:p>
    <w:tbl>
      <w:tblPr>
        <w:tblStyle w:val="14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2317"/>
        <w:gridCol w:w="2074"/>
        <w:gridCol w:w="1652"/>
      </w:tblGrid>
      <w:tr w14:paraId="5A21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53" w:type="pct"/>
          </w:tcPr>
          <w:p w14:paraId="22754592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  <w:p w14:paraId="667BEBFD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投标供应商名称</w:t>
            </w:r>
          </w:p>
        </w:tc>
        <w:tc>
          <w:tcPr>
            <w:tcW w:w="1244" w:type="pct"/>
          </w:tcPr>
          <w:p w14:paraId="0CCF4BB9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投标报价</w:t>
            </w:r>
          </w:p>
          <w:p w14:paraId="642CB4DD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折扣率：%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114" w:type="pct"/>
          </w:tcPr>
          <w:p w14:paraId="28AA17AE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最终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投标报价</w:t>
            </w:r>
          </w:p>
          <w:p w14:paraId="6254EAEA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  <w:lang w:val="en-US" w:eastAsia="zh-CN"/>
              </w:rPr>
              <w:t>折扣率：%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887" w:type="pct"/>
          </w:tcPr>
          <w:p w14:paraId="52A71587">
            <w:pPr>
              <w:pStyle w:val="30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名次</w:t>
            </w:r>
          </w:p>
        </w:tc>
      </w:tr>
      <w:tr w14:paraId="7097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pct"/>
            <w:shd w:val="clear" w:color="auto" w:fill="auto"/>
            <w:vAlign w:val="center"/>
          </w:tcPr>
          <w:p w14:paraId="7499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河南禧仁养老服务有限公司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3B9B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4" w:type="pct"/>
            <w:vAlign w:val="center"/>
          </w:tcPr>
          <w:p w14:paraId="5B88FDA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87" w:type="pct"/>
            <w:vAlign w:val="center"/>
          </w:tcPr>
          <w:p w14:paraId="46CCBD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6973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53" w:type="pct"/>
            <w:shd w:val="clear" w:color="auto" w:fill="auto"/>
            <w:vAlign w:val="center"/>
          </w:tcPr>
          <w:p w14:paraId="518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河南金新威医疗科技有限公司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130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114" w:type="pct"/>
            <w:vAlign w:val="center"/>
          </w:tcPr>
          <w:p w14:paraId="39B5EFB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887" w:type="pct"/>
            <w:vAlign w:val="center"/>
          </w:tcPr>
          <w:p w14:paraId="0F5081D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50BB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53" w:type="pct"/>
            <w:shd w:val="clear" w:color="auto" w:fill="auto"/>
            <w:vAlign w:val="center"/>
          </w:tcPr>
          <w:p w14:paraId="2C39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广州珠江家园健康养老服务有限公司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E36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4" w:type="pct"/>
            <w:vAlign w:val="center"/>
          </w:tcPr>
          <w:p w14:paraId="6F6674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887" w:type="pct"/>
            <w:vAlign w:val="center"/>
          </w:tcPr>
          <w:p w14:paraId="522D743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191D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53" w:type="pct"/>
            <w:shd w:val="clear" w:color="auto" w:fill="auto"/>
            <w:vAlign w:val="center"/>
          </w:tcPr>
          <w:p w14:paraId="1D78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安阳市老吾老养老服务有限公司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3261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114" w:type="pct"/>
            <w:vAlign w:val="center"/>
          </w:tcPr>
          <w:p w14:paraId="0A27A0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97.5</w:t>
            </w:r>
          </w:p>
        </w:tc>
        <w:tc>
          <w:tcPr>
            <w:tcW w:w="887" w:type="pct"/>
            <w:vAlign w:val="center"/>
          </w:tcPr>
          <w:p w14:paraId="772A0A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299C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53" w:type="pct"/>
            <w:shd w:val="clear" w:color="auto" w:fill="auto"/>
            <w:vAlign w:val="center"/>
          </w:tcPr>
          <w:p w14:paraId="44A8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北京米粒中康养老科技有限公司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2B5C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4" w:type="pct"/>
            <w:vAlign w:val="center"/>
          </w:tcPr>
          <w:p w14:paraId="35F24F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87" w:type="pct"/>
            <w:vAlign w:val="center"/>
          </w:tcPr>
          <w:p w14:paraId="009229D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0998F24D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注：本项目属于专门面向中、小、微型企业采购的项目，不再执行价格评审优惠的扶持政策，评审时不再对价格进行扣除。</w:t>
      </w:r>
    </w:p>
    <w:p w14:paraId="75985BC2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  <w:t>五、评标委员会推荐中标候选人情况：</w:t>
      </w:r>
    </w:p>
    <w:p w14:paraId="0CC50275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（一）成交候选人名称：</w:t>
      </w:r>
      <w:bookmarkStart w:id="4" w:name="FirstHxrName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广州珠江家园健康养老服务有限公司</w:t>
      </w:r>
      <w:bookmarkEnd w:id="4"/>
    </w:p>
    <w:p w14:paraId="7CFC0C3B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统一社会信用代码：</w:t>
      </w:r>
      <w:bookmarkStart w:id="5" w:name="FirstUnitOrgNum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91440101MA9W28R313</w:t>
      </w:r>
      <w:bookmarkEnd w:id="5"/>
    </w:p>
    <w:p w14:paraId="6C6E2971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地址：</w:t>
      </w:r>
      <w:bookmarkStart w:id="6" w:name="FirstHxrAdress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广州市天河区嘉苑北大街9号101室201室301室402室404室</w:t>
      </w:r>
      <w:bookmarkEnd w:id="6"/>
    </w:p>
    <w:p w14:paraId="5938D78C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联系人：</w:t>
      </w:r>
      <w:bookmarkStart w:id="7" w:name="FirstHxrLianXiRen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尹婉欣</w:t>
      </w:r>
      <w:bookmarkEnd w:id="7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 xml:space="preserve">     联系方式(手机)：</w:t>
      </w:r>
      <w:bookmarkStart w:id="8" w:name="FirstHxrLiXiMobile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13719429475</w:t>
      </w:r>
      <w:bookmarkEnd w:id="8"/>
    </w:p>
    <w:p w14:paraId="4AAD817F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中标金额人民币：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1248357.6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 xml:space="preserve">元     （折扣率：68 %）  </w:t>
      </w:r>
    </w:p>
    <w:p w14:paraId="789B5292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 xml:space="preserve">大写：  壹佰贰拾肆万捌仟叁佰伍拾柒元陆角                </w:t>
      </w:r>
    </w:p>
    <w:p w14:paraId="77135BD4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（二）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成交候选人名称：</w:t>
      </w:r>
      <w:bookmarkStart w:id="9" w:name="SecondHxrName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河南禧仁养老服务有限公司</w:t>
      </w:r>
      <w:bookmarkEnd w:id="9"/>
    </w:p>
    <w:p w14:paraId="3CB6D305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统一社会信用代码：</w:t>
      </w:r>
      <w:bookmarkStart w:id="10" w:name="SecondUnitOrgNum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91410611344972444M</w:t>
      </w:r>
      <w:bookmarkEnd w:id="10"/>
    </w:p>
    <w:p w14:paraId="4CCA3C29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地址：</w:t>
      </w:r>
      <w:bookmarkStart w:id="11" w:name="SecondHxrAdress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河南省鹤壁市城乡一体化示范区黄山东路与永定河路交叉口向南200米路东2号楼</w:t>
      </w:r>
      <w:bookmarkEnd w:id="11"/>
    </w:p>
    <w:p w14:paraId="0572C677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联系人：</w:t>
      </w:r>
      <w:bookmarkStart w:id="12" w:name="SecondHxrLianXiRen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王川豪</w:t>
      </w:r>
      <w:bookmarkEnd w:id="12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 xml:space="preserve">     联系方式(手机)：</w:t>
      </w:r>
      <w:bookmarkStart w:id="13" w:name="SecondHxrLiXiMobile"/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18939287173</w:t>
      </w:r>
      <w:bookmarkEnd w:id="13"/>
    </w:p>
    <w:p w14:paraId="672010F9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中标金额人民币：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1285074.0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元    （折扣率：70 %）</w:t>
      </w:r>
    </w:p>
    <w:p w14:paraId="69D32827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 xml:space="preserve">大写：  壹佰贰拾捌万伍仟零柒拾肆元整                  </w:t>
      </w:r>
    </w:p>
    <w:p w14:paraId="635CDCB9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（三）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成交候选人名称：北京米粒中康养老科技有限公司</w:t>
      </w:r>
    </w:p>
    <w:p w14:paraId="7F963DC6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统一社会信用代码：91110114MADJ2T8B9Y</w:t>
      </w:r>
    </w:p>
    <w:p w14:paraId="741688F0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地址：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北京市丰台区百强大道10号楼15至16层2单元1518-1447</w:t>
      </w:r>
    </w:p>
    <w:p w14:paraId="43C0491B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联系人：李梦珂     联系方式(手机)：15537995291</w:t>
      </w:r>
    </w:p>
    <w:p w14:paraId="4773ABBF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中标金额人民币：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" w:eastAsia="zh-CN"/>
        </w:rPr>
        <w:t>1468656.0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元     （折扣率：80 %）</w:t>
      </w:r>
    </w:p>
    <w:p w14:paraId="3CAF7A7E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大写：壹佰肆拾陆万捌仟陆佰伍拾陆元整</w:t>
      </w:r>
    </w:p>
    <w:p w14:paraId="5B5EC227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六、投标人根据评标委员会要求进行的澄清、说明或者补正：无</w:t>
      </w:r>
    </w:p>
    <w:p w14:paraId="1B21A98D">
      <w:pPr>
        <w:spacing w:line="480" w:lineRule="auto"/>
        <w:ind w:firstLine="240" w:firstLineChars="100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七、是否存在评标委员会成员更换：无</w:t>
      </w:r>
    </w:p>
    <w:p w14:paraId="0E058F3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24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4"/>
          <w:szCs w:val="24"/>
          <w:lang w:val="en-US" w:eastAsia="zh-CN" w:bidi="ar-SA"/>
        </w:rPr>
        <w:t>八</w:t>
      </w: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4"/>
          <w:szCs w:val="24"/>
          <w:highlight w:val="none"/>
          <w:lang w:val="en-US" w:eastAsia="zh-CN" w:bidi="ar-SA"/>
        </w:rPr>
        <w:t>、评标委员会成员名</w:t>
      </w: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4"/>
          <w:szCs w:val="24"/>
          <w:lang w:val="en-US" w:eastAsia="zh-CN" w:bidi="ar-SA"/>
        </w:rPr>
        <w:t>单：</w:t>
      </w:r>
    </w:p>
    <w:p w14:paraId="48BB52C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崔许垒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(组长)、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赵秋平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(经济、技术标专家)、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练度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(采购人代表)</w:t>
      </w:r>
    </w:p>
    <w:p w14:paraId="3C282F0E">
      <w:pPr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eastAsia="zh-CN"/>
        </w:rPr>
      </w:pPr>
    </w:p>
    <w:p w14:paraId="26C854F6">
      <w:pPr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eastAsia="zh-CN"/>
        </w:rPr>
      </w:pPr>
      <w:bookmarkStart w:id="14" w:name="_GoBack"/>
      <w:bookmarkEnd w:id="14"/>
    </w:p>
    <w:p w14:paraId="2007888F">
      <w:pPr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eastAsia="zh-CN"/>
        </w:rPr>
      </w:pPr>
    </w:p>
    <w:p w14:paraId="27F52E98">
      <w:pPr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val="en-US" w:eastAsia="zh-CN"/>
        </w:rPr>
      </w:pPr>
    </w:p>
    <w:p w14:paraId="22C5E804">
      <w:pPr>
        <w:spacing w:line="480" w:lineRule="auto"/>
        <w:jc w:val="right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  <w:t>采购单位名称：襄城县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民政局</w:t>
      </w:r>
    </w:p>
    <w:p w14:paraId="2903D385">
      <w:pPr>
        <w:spacing w:line="480" w:lineRule="auto"/>
        <w:ind w:firstLine="4800" w:firstLineChars="2000"/>
        <w:jc w:val="right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mIxMjg2ODg5ZmIzZDA0ZjFlZTc0MmE4ZmRmMTMifQ=="/>
  </w:docVars>
  <w:rsids>
    <w:rsidRoot w:val="00847AB7"/>
    <w:rsid w:val="00001912"/>
    <w:rsid w:val="00007EA6"/>
    <w:rsid w:val="0001336C"/>
    <w:rsid w:val="00013852"/>
    <w:rsid w:val="00014AEC"/>
    <w:rsid w:val="00016A8E"/>
    <w:rsid w:val="000325A9"/>
    <w:rsid w:val="00034B36"/>
    <w:rsid w:val="00034C10"/>
    <w:rsid w:val="00047842"/>
    <w:rsid w:val="00063409"/>
    <w:rsid w:val="00065130"/>
    <w:rsid w:val="00066043"/>
    <w:rsid w:val="000776BB"/>
    <w:rsid w:val="000919DD"/>
    <w:rsid w:val="00093715"/>
    <w:rsid w:val="000A250D"/>
    <w:rsid w:val="000A4D82"/>
    <w:rsid w:val="000A66D6"/>
    <w:rsid w:val="000B2D13"/>
    <w:rsid w:val="000C0EB7"/>
    <w:rsid w:val="000D3025"/>
    <w:rsid w:val="000F1FCC"/>
    <w:rsid w:val="000F271C"/>
    <w:rsid w:val="000F2A08"/>
    <w:rsid w:val="000F533C"/>
    <w:rsid w:val="000F6768"/>
    <w:rsid w:val="000F6EA4"/>
    <w:rsid w:val="00110BEC"/>
    <w:rsid w:val="00113FC0"/>
    <w:rsid w:val="00132872"/>
    <w:rsid w:val="001372E2"/>
    <w:rsid w:val="00141A13"/>
    <w:rsid w:val="001452BD"/>
    <w:rsid w:val="00146A4A"/>
    <w:rsid w:val="00150526"/>
    <w:rsid w:val="00156070"/>
    <w:rsid w:val="00160E62"/>
    <w:rsid w:val="00163B89"/>
    <w:rsid w:val="001829A6"/>
    <w:rsid w:val="0018327C"/>
    <w:rsid w:val="00190473"/>
    <w:rsid w:val="001A690B"/>
    <w:rsid w:val="001A7ABA"/>
    <w:rsid w:val="001B0C37"/>
    <w:rsid w:val="001B191E"/>
    <w:rsid w:val="001D3912"/>
    <w:rsid w:val="001D4C83"/>
    <w:rsid w:val="001E190E"/>
    <w:rsid w:val="001F0FCD"/>
    <w:rsid w:val="00213DAA"/>
    <w:rsid w:val="00216C73"/>
    <w:rsid w:val="00220ABA"/>
    <w:rsid w:val="002227D9"/>
    <w:rsid w:val="002339C6"/>
    <w:rsid w:val="0024096F"/>
    <w:rsid w:val="002600DB"/>
    <w:rsid w:val="00262060"/>
    <w:rsid w:val="00264A7A"/>
    <w:rsid w:val="002941A3"/>
    <w:rsid w:val="002A4BC8"/>
    <w:rsid w:val="002A5AFD"/>
    <w:rsid w:val="002A75DB"/>
    <w:rsid w:val="002C043F"/>
    <w:rsid w:val="002D1453"/>
    <w:rsid w:val="002D155C"/>
    <w:rsid w:val="002E667D"/>
    <w:rsid w:val="002F131F"/>
    <w:rsid w:val="002F56F8"/>
    <w:rsid w:val="00300BB4"/>
    <w:rsid w:val="00304FF6"/>
    <w:rsid w:val="003064A9"/>
    <w:rsid w:val="0030655B"/>
    <w:rsid w:val="00307FD1"/>
    <w:rsid w:val="00321C0F"/>
    <w:rsid w:val="00325078"/>
    <w:rsid w:val="00350F40"/>
    <w:rsid w:val="003513AE"/>
    <w:rsid w:val="00354878"/>
    <w:rsid w:val="00360F93"/>
    <w:rsid w:val="00374726"/>
    <w:rsid w:val="003814D2"/>
    <w:rsid w:val="0038635A"/>
    <w:rsid w:val="00394D3D"/>
    <w:rsid w:val="003966B0"/>
    <w:rsid w:val="003A78D4"/>
    <w:rsid w:val="003C1266"/>
    <w:rsid w:val="003C17EB"/>
    <w:rsid w:val="003D485D"/>
    <w:rsid w:val="003F1D5E"/>
    <w:rsid w:val="003F4F34"/>
    <w:rsid w:val="00405B1D"/>
    <w:rsid w:val="00412C44"/>
    <w:rsid w:val="00425A98"/>
    <w:rsid w:val="00426AC6"/>
    <w:rsid w:val="004449EF"/>
    <w:rsid w:val="00455A22"/>
    <w:rsid w:val="0045671C"/>
    <w:rsid w:val="00457E48"/>
    <w:rsid w:val="00462CF8"/>
    <w:rsid w:val="00465EE5"/>
    <w:rsid w:val="00481685"/>
    <w:rsid w:val="004874A8"/>
    <w:rsid w:val="004A6C3B"/>
    <w:rsid w:val="004D1D8F"/>
    <w:rsid w:val="004D6A9D"/>
    <w:rsid w:val="004D77E3"/>
    <w:rsid w:val="004E308D"/>
    <w:rsid w:val="004E4AC6"/>
    <w:rsid w:val="00504315"/>
    <w:rsid w:val="00512394"/>
    <w:rsid w:val="005139B2"/>
    <w:rsid w:val="00520D84"/>
    <w:rsid w:val="005264B3"/>
    <w:rsid w:val="005454F5"/>
    <w:rsid w:val="00550D9F"/>
    <w:rsid w:val="00551497"/>
    <w:rsid w:val="00554046"/>
    <w:rsid w:val="005559A5"/>
    <w:rsid w:val="00555E1C"/>
    <w:rsid w:val="0055604C"/>
    <w:rsid w:val="00557D2C"/>
    <w:rsid w:val="00560117"/>
    <w:rsid w:val="00574A44"/>
    <w:rsid w:val="00581628"/>
    <w:rsid w:val="0058610E"/>
    <w:rsid w:val="0059435F"/>
    <w:rsid w:val="005A0605"/>
    <w:rsid w:val="005A36B1"/>
    <w:rsid w:val="005A4FB2"/>
    <w:rsid w:val="005A5F10"/>
    <w:rsid w:val="005B0816"/>
    <w:rsid w:val="005B277D"/>
    <w:rsid w:val="005B3D2F"/>
    <w:rsid w:val="005B5844"/>
    <w:rsid w:val="005C1714"/>
    <w:rsid w:val="005C5AD4"/>
    <w:rsid w:val="005D41CE"/>
    <w:rsid w:val="005D693E"/>
    <w:rsid w:val="005D7996"/>
    <w:rsid w:val="005E66D4"/>
    <w:rsid w:val="005F560C"/>
    <w:rsid w:val="005F6FA4"/>
    <w:rsid w:val="006033CA"/>
    <w:rsid w:val="0062575C"/>
    <w:rsid w:val="00630D58"/>
    <w:rsid w:val="006310AB"/>
    <w:rsid w:val="00640D60"/>
    <w:rsid w:val="0064337A"/>
    <w:rsid w:val="00643B30"/>
    <w:rsid w:val="0065780F"/>
    <w:rsid w:val="00666F0F"/>
    <w:rsid w:val="0067423F"/>
    <w:rsid w:val="0067799F"/>
    <w:rsid w:val="0068714E"/>
    <w:rsid w:val="0068761C"/>
    <w:rsid w:val="006943D2"/>
    <w:rsid w:val="006A2EBF"/>
    <w:rsid w:val="006A45E9"/>
    <w:rsid w:val="006A57FB"/>
    <w:rsid w:val="006B1050"/>
    <w:rsid w:val="006D3633"/>
    <w:rsid w:val="006E2C73"/>
    <w:rsid w:val="006E3AE5"/>
    <w:rsid w:val="006E4071"/>
    <w:rsid w:val="006E619B"/>
    <w:rsid w:val="006E6D0F"/>
    <w:rsid w:val="006F3E89"/>
    <w:rsid w:val="00701CE7"/>
    <w:rsid w:val="00705F2F"/>
    <w:rsid w:val="00711D3F"/>
    <w:rsid w:val="007215EF"/>
    <w:rsid w:val="0072686A"/>
    <w:rsid w:val="00734B6D"/>
    <w:rsid w:val="007401DE"/>
    <w:rsid w:val="00746C13"/>
    <w:rsid w:val="0075065F"/>
    <w:rsid w:val="0078442F"/>
    <w:rsid w:val="00787548"/>
    <w:rsid w:val="007909AE"/>
    <w:rsid w:val="00790AB5"/>
    <w:rsid w:val="007947FF"/>
    <w:rsid w:val="007A01CA"/>
    <w:rsid w:val="007A317B"/>
    <w:rsid w:val="007B27CE"/>
    <w:rsid w:val="007B641A"/>
    <w:rsid w:val="007D060F"/>
    <w:rsid w:val="007D16F3"/>
    <w:rsid w:val="007F05BA"/>
    <w:rsid w:val="007F2E4B"/>
    <w:rsid w:val="00800825"/>
    <w:rsid w:val="00826945"/>
    <w:rsid w:val="00832063"/>
    <w:rsid w:val="00833ED1"/>
    <w:rsid w:val="00834BA5"/>
    <w:rsid w:val="00847AB7"/>
    <w:rsid w:val="00854CBB"/>
    <w:rsid w:val="00855142"/>
    <w:rsid w:val="008630B1"/>
    <w:rsid w:val="0086793C"/>
    <w:rsid w:val="00884F75"/>
    <w:rsid w:val="00887199"/>
    <w:rsid w:val="008A1183"/>
    <w:rsid w:val="008A238B"/>
    <w:rsid w:val="008B4034"/>
    <w:rsid w:val="008B4431"/>
    <w:rsid w:val="008B732E"/>
    <w:rsid w:val="008C40BF"/>
    <w:rsid w:val="008D2007"/>
    <w:rsid w:val="00903C6A"/>
    <w:rsid w:val="00904798"/>
    <w:rsid w:val="00927BCE"/>
    <w:rsid w:val="00941EE4"/>
    <w:rsid w:val="00944868"/>
    <w:rsid w:val="009479F0"/>
    <w:rsid w:val="00952587"/>
    <w:rsid w:val="00953751"/>
    <w:rsid w:val="0095526B"/>
    <w:rsid w:val="00956083"/>
    <w:rsid w:val="0096144D"/>
    <w:rsid w:val="009703F8"/>
    <w:rsid w:val="00972AEC"/>
    <w:rsid w:val="00992186"/>
    <w:rsid w:val="00993286"/>
    <w:rsid w:val="00997EC8"/>
    <w:rsid w:val="009B020A"/>
    <w:rsid w:val="009B28B2"/>
    <w:rsid w:val="009B58C5"/>
    <w:rsid w:val="009B7365"/>
    <w:rsid w:val="009C1B8A"/>
    <w:rsid w:val="009E2EB6"/>
    <w:rsid w:val="00A02B70"/>
    <w:rsid w:val="00A20389"/>
    <w:rsid w:val="00A3411A"/>
    <w:rsid w:val="00A34588"/>
    <w:rsid w:val="00A35B39"/>
    <w:rsid w:val="00A40AD2"/>
    <w:rsid w:val="00A5500B"/>
    <w:rsid w:val="00A57D99"/>
    <w:rsid w:val="00A605D8"/>
    <w:rsid w:val="00A72E5C"/>
    <w:rsid w:val="00A904CC"/>
    <w:rsid w:val="00A93726"/>
    <w:rsid w:val="00A96B54"/>
    <w:rsid w:val="00AA2CDA"/>
    <w:rsid w:val="00AA631F"/>
    <w:rsid w:val="00AB1593"/>
    <w:rsid w:val="00AB668C"/>
    <w:rsid w:val="00B236D0"/>
    <w:rsid w:val="00B24933"/>
    <w:rsid w:val="00B25086"/>
    <w:rsid w:val="00B30FAB"/>
    <w:rsid w:val="00B32921"/>
    <w:rsid w:val="00B45E75"/>
    <w:rsid w:val="00B72B10"/>
    <w:rsid w:val="00B75221"/>
    <w:rsid w:val="00B8096F"/>
    <w:rsid w:val="00B82E35"/>
    <w:rsid w:val="00BA2160"/>
    <w:rsid w:val="00BB2400"/>
    <w:rsid w:val="00BB3292"/>
    <w:rsid w:val="00BC625E"/>
    <w:rsid w:val="00BD22CA"/>
    <w:rsid w:val="00BD45D7"/>
    <w:rsid w:val="00BD58AA"/>
    <w:rsid w:val="00BE4954"/>
    <w:rsid w:val="00BE6773"/>
    <w:rsid w:val="00C01D3E"/>
    <w:rsid w:val="00C02215"/>
    <w:rsid w:val="00C07636"/>
    <w:rsid w:val="00C078BF"/>
    <w:rsid w:val="00C13AEF"/>
    <w:rsid w:val="00C20700"/>
    <w:rsid w:val="00C23D49"/>
    <w:rsid w:val="00C45C3B"/>
    <w:rsid w:val="00C47733"/>
    <w:rsid w:val="00C76D0A"/>
    <w:rsid w:val="00C837C2"/>
    <w:rsid w:val="00C908D3"/>
    <w:rsid w:val="00C91F70"/>
    <w:rsid w:val="00C939B6"/>
    <w:rsid w:val="00C95819"/>
    <w:rsid w:val="00C975B8"/>
    <w:rsid w:val="00CA5420"/>
    <w:rsid w:val="00CB245D"/>
    <w:rsid w:val="00CB6532"/>
    <w:rsid w:val="00CB79E3"/>
    <w:rsid w:val="00CC6045"/>
    <w:rsid w:val="00CD2D0C"/>
    <w:rsid w:val="00CD6F3F"/>
    <w:rsid w:val="00CE0571"/>
    <w:rsid w:val="00CF636A"/>
    <w:rsid w:val="00D02524"/>
    <w:rsid w:val="00D069B4"/>
    <w:rsid w:val="00D06A9D"/>
    <w:rsid w:val="00D31387"/>
    <w:rsid w:val="00D37DBC"/>
    <w:rsid w:val="00D4043A"/>
    <w:rsid w:val="00D413EB"/>
    <w:rsid w:val="00D43844"/>
    <w:rsid w:val="00D513E5"/>
    <w:rsid w:val="00D652B6"/>
    <w:rsid w:val="00D66BE6"/>
    <w:rsid w:val="00D703E6"/>
    <w:rsid w:val="00D72E4E"/>
    <w:rsid w:val="00D81882"/>
    <w:rsid w:val="00D818C8"/>
    <w:rsid w:val="00D822D5"/>
    <w:rsid w:val="00D874C0"/>
    <w:rsid w:val="00D96911"/>
    <w:rsid w:val="00DB3C53"/>
    <w:rsid w:val="00DB49C9"/>
    <w:rsid w:val="00DC6C80"/>
    <w:rsid w:val="00DC78C5"/>
    <w:rsid w:val="00DD0EEF"/>
    <w:rsid w:val="00DD6E24"/>
    <w:rsid w:val="00DE22E4"/>
    <w:rsid w:val="00DF036A"/>
    <w:rsid w:val="00E010BB"/>
    <w:rsid w:val="00E13DAF"/>
    <w:rsid w:val="00E2586F"/>
    <w:rsid w:val="00E31FBF"/>
    <w:rsid w:val="00E36C25"/>
    <w:rsid w:val="00E37644"/>
    <w:rsid w:val="00E45CA2"/>
    <w:rsid w:val="00E55E72"/>
    <w:rsid w:val="00E561E2"/>
    <w:rsid w:val="00E63278"/>
    <w:rsid w:val="00E644DE"/>
    <w:rsid w:val="00E72885"/>
    <w:rsid w:val="00E92899"/>
    <w:rsid w:val="00E95EC3"/>
    <w:rsid w:val="00E96C77"/>
    <w:rsid w:val="00EB2478"/>
    <w:rsid w:val="00ED1040"/>
    <w:rsid w:val="00EE1A06"/>
    <w:rsid w:val="00EF600E"/>
    <w:rsid w:val="00F06221"/>
    <w:rsid w:val="00F07C3A"/>
    <w:rsid w:val="00F1340F"/>
    <w:rsid w:val="00F24F05"/>
    <w:rsid w:val="00F263FE"/>
    <w:rsid w:val="00F3394A"/>
    <w:rsid w:val="00F35FF7"/>
    <w:rsid w:val="00F461CD"/>
    <w:rsid w:val="00F46705"/>
    <w:rsid w:val="00F510CE"/>
    <w:rsid w:val="00F5141A"/>
    <w:rsid w:val="00F55142"/>
    <w:rsid w:val="00F62F16"/>
    <w:rsid w:val="00F8413A"/>
    <w:rsid w:val="00F9123D"/>
    <w:rsid w:val="00FA39AF"/>
    <w:rsid w:val="00FB5841"/>
    <w:rsid w:val="00FC1471"/>
    <w:rsid w:val="00FD3EF8"/>
    <w:rsid w:val="00FF67A6"/>
    <w:rsid w:val="00FF685E"/>
    <w:rsid w:val="00FF7E75"/>
    <w:rsid w:val="01C03357"/>
    <w:rsid w:val="02AE269B"/>
    <w:rsid w:val="03C07382"/>
    <w:rsid w:val="04021749"/>
    <w:rsid w:val="04DF3988"/>
    <w:rsid w:val="051C2760"/>
    <w:rsid w:val="05870A84"/>
    <w:rsid w:val="068933CA"/>
    <w:rsid w:val="077B0190"/>
    <w:rsid w:val="0883394B"/>
    <w:rsid w:val="09C6067F"/>
    <w:rsid w:val="0A2B5F96"/>
    <w:rsid w:val="0A7D1552"/>
    <w:rsid w:val="0B023A10"/>
    <w:rsid w:val="0B1C6C68"/>
    <w:rsid w:val="0E9F726B"/>
    <w:rsid w:val="0FC24931"/>
    <w:rsid w:val="0FCF0F99"/>
    <w:rsid w:val="0FE4671A"/>
    <w:rsid w:val="102D4814"/>
    <w:rsid w:val="10E140AA"/>
    <w:rsid w:val="112076B2"/>
    <w:rsid w:val="11595398"/>
    <w:rsid w:val="1174754D"/>
    <w:rsid w:val="138567BF"/>
    <w:rsid w:val="13916645"/>
    <w:rsid w:val="13C133CE"/>
    <w:rsid w:val="1454426D"/>
    <w:rsid w:val="146A4D92"/>
    <w:rsid w:val="14B91D70"/>
    <w:rsid w:val="14F10B87"/>
    <w:rsid w:val="15205ED3"/>
    <w:rsid w:val="15C7584D"/>
    <w:rsid w:val="15F64E85"/>
    <w:rsid w:val="176304E5"/>
    <w:rsid w:val="176A1CA4"/>
    <w:rsid w:val="179F7194"/>
    <w:rsid w:val="183940D0"/>
    <w:rsid w:val="19317EB4"/>
    <w:rsid w:val="19712A70"/>
    <w:rsid w:val="19F665A5"/>
    <w:rsid w:val="19F8112D"/>
    <w:rsid w:val="1A014F01"/>
    <w:rsid w:val="1A800875"/>
    <w:rsid w:val="1A901647"/>
    <w:rsid w:val="1D9136BE"/>
    <w:rsid w:val="1E1B36DB"/>
    <w:rsid w:val="1FC272B2"/>
    <w:rsid w:val="206461DB"/>
    <w:rsid w:val="21711A33"/>
    <w:rsid w:val="21B67CC6"/>
    <w:rsid w:val="230A2EC3"/>
    <w:rsid w:val="234E00AF"/>
    <w:rsid w:val="27546237"/>
    <w:rsid w:val="27FD30EB"/>
    <w:rsid w:val="28F06C86"/>
    <w:rsid w:val="29195348"/>
    <w:rsid w:val="2A67459A"/>
    <w:rsid w:val="2B3109E2"/>
    <w:rsid w:val="2C800BE6"/>
    <w:rsid w:val="2C9A7E9C"/>
    <w:rsid w:val="2D825525"/>
    <w:rsid w:val="3097777F"/>
    <w:rsid w:val="30DE5D86"/>
    <w:rsid w:val="31597F79"/>
    <w:rsid w:val="323668DE"/>
    <w:rsid w:val="327B5093"/>
    <w:rsid w:val="35DA1827"/>
    <w:rsid w:val="3A212C7F"/>
    <w:rsid w:val="3A583CAD"/>
    <w:rsid w:val="3AF70BD4"/>
    <w:rsid w:val="3AF85078"/>
    <w:rsid w:val="3B1372E8"/>
    <w:rsid w:val="3B9C1BAE"/>
    <w:rsid w:val="3BD57167"/>
    <w:rsid w:val="3BEB7CF6"/>
    <w:rsid w:val="3C425027"/>
    <w:rsid w:val="3C853F1C"/>
    <w:rsid w:val="3DDD2303"/>
    <w:rsid w:val="405C3814"/>
    <w:rsid w:val="40920A62"/>
    <w:rsid w:val="4111484F"/>
    <w:rsid w:val="41F05CBC"/>
    <w:rsid w:val="42750F6A"/>
    <w:rsid w:val="43236A0A"/>
    <w:rsid w:val="43790D20"/>
    <w:rsid w:val="44935E12"/>
    <w:rsid w:val="45902223"/>
    <w:rsid w:val="469E35F2"/>
    <w:rsid w:val="46C40525"/>
    <w:rsid w:val="48E342C9"/>
    <w:rsid w:val="498B355B"/>
    <w:rsid w:val="4A8E1084"/>
    <w:rsid w:val="4AD14F9E"/>
    <w:rsid w:val="4B8F1EE5"/>
    <w:rsid w:val="4C6C50A2"/>
    <w:rsid w:val="4C8B022F"/>
    <w:rsid w:val="4D20114B"/>
    <w:rsid w:val="4D970721"/>
    <w:rsid w:val="4F6817CC"/>
    <w:rsid w:val="4FB05ACA"/>
    <w:rsid w:val="4FF67678"/>
    <w:rsid w:val="508032C9"/>
    <w:rsid w:val="50CE7D3D"/>
    <w:rsid w:val="52523F28"/>
    <w:rsid w:val="52B33C5B"/>
    <w:rsid w:val="543F10F3"/>
    <w:rsid w:val="54887FF4"/>
    <w:rsid w:val="548C360D"/>
    <w:rsid w:val="55E93DB7"/>
    <w:rsid w:val="579B5EF4"/>
    <w:rsid w:val="59535719"/>
    <w:rsid w:val="5980099A"/>
    <w:rsid w:val="59DD395F"/>
    <w:rsid w:val="5B484E08"/>
    <w:rsid w:val="5B582499"/>
    <w:rsid w:val="5C205738"/>
    <w:rsid w:val="5C7949C2"/>
    <w:rsid w:val="5C7A1AD2"/>
    <w:rsid w:val="5C954DB9"/>
    <w:rsid w:val="5C9E708D"/>
    <w:rsid w:val="5D385B6B"/>
    <w:rsid w:val="5D48726A"/>
    <w:rsid w:val="5D611679"/>
    <w:rsid w:val="5DBE299F"/>
    <w:rsid w:val="5ECE1AC8"/>
    <w:rsid w:val="5EDB0B4C"/>
    <w:rsid w:val="5EDD61AF"/>
    <w:rsid w:val="5F7D2B91"/>
    <w:rsid w:val="5F8A2D3B"/>
    <w:rsid w:val="613B1FAC"/>
    <w:rsid w:val="623936FD"/>
    <w:rsid w:val="62ED2D78"/>
    <w:rsid w:val="62F4697B"/>
    <w:rsid w:val="632D33A4"/>
    <w:rsid w:val="634B1231"/>
    <w:rsid w:val="63612F0B"/>
    <w:rsid w:val="63E960AE"/>
    <w:rsid w:val="64BC3475"/>
    <w:rsid w:val="656C42E2"/>
    <w:rsid w:val="65CC24DA"/>
    <w:rsid w:val="669B4D88"/>
    <w:rsid w:val="679004BC"/>
    <w:rsid w:val="67CA4DF7"/>
    <w:rsid w:val="67DF62C5"/>
    <w:rsid w:val="68B235A8"/>
    <w:rsid w:val="69605A13"/>
    <w:rsid w:val="696F1C88"/>
    <w:rsid w:val="69F425D7"/>
    <w:rsid w:val="6A0D598C"/>
    <w:rsid w:val="6A1231B1"/>
    <w:rsid w:val="6B6A0EF9"/>
    <w:rsid w:val="6CD729B3"/>
    <w:rsid w:val="6D1A6624"/>
    <w:rsid w:val="6D567859"/>
    <w:rsid w:val="6DA93E2C"/>
    <w:rsid w:val="6E386F5E"/>
    <w:rsid w:val="6E7C509D"/>
    <w:rsid w:val="6EC34E2E"/>
    <w:rsid w:val="717812F3"/>
    <w:rsid w:val="74170F8E"/>
    <w:rsid w:val="748702F8"/>
    <w:rsid w:val="74F23177"/>
    <w:rsid w:val="765B5EE0"/>
    <w:rsid w:val="76FD2AF3"/>
    <w:rsid w:val="7781501F"/>
    <w:rsid w:val="77D55BAA"/>
    <w:rsid w:val="77DC7027"/>
    <w:rsid w:val="78590E03"/>
    <w:rsid w:val="79607951"/>
    <w:rsid w:val="7AA044F4"/>
    <w:rsid w:val="7ACE20BB"/>
    <w:rsid w:val="7B09415C"/>
    <w:rsid w:val="7BFB539F"/>
    <w:rsid w:val="7C282B9E"/>
    <w:rsid w:val="7C3E1BE4"/>
    <w:rsid w:val="7C534EDF"/>
    <w:rsid w:val="7E1A21DD"/>
    <w:rsid w:val="7E206DC8"/>
    <w:rsid w:val="7E227540"/>
    <w:rsid w:val="7F3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1"/>
    <w:pPr>
      <w:spacing w:after="120"/>
    </w:pPr>
  </w:style>
  <w:style w:type="paragraph" w:styleId="4">
    <w:name w:val="Body Text Indent"/>
    <w:basedOn w:val="1"/>
    <w:next w:val="5"/>
    <w:autoRedefine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cs="Times New Roman"/>
      <w:kern w:val="0"/>
      <w:sz w:val="24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link w:val="31"/>
    <w:autoRedefine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2"/>
    <w:autoRedefine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1">
    <w:name w:val="Body Text First Indent"/>
    <w:basedOn w:val="3"/>
    <w:next w:val="12"/>
    <w:autoRedefine/>
    <w:qFormat/>
    <w:uiPriority w:val="99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4"/>
    <w:next w:val="1"/>
    <w:autoRedefine/>
    <w:qFormat/>
    <w:uiPriority w:val="0"/>
    <w:pPr>
      <w:adjustRightInd/>
      <w:spacing w:line="360" w:lineRule="auto"/>
      <w:ind w:firstLine="420" w:firstLineChars="200"/>
      <w:jc w:val="both"/>
      <w:textAlignment w:val="auto"/>
    </w:pPr>
    <w:rPr>
      <w:rFonts w:ascii="Times New Roman" w:hAnsi="Times New Roman" w:eastAsia="宋体" w:cs="黑体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autoRedefine/>
    <w:unhideWhenUsed/>
    <w:qFormat/>
    <w:uiPriority w:val="99"/>
    <w:rPr>
      <w:color w:val="000000"/>
      <w:sz w:val="21"/>
      <w:szCs w:val="21"/>
      <w:u w:val="none"/>
    </w:rPr>
  </w:style>
  <w:style w:type="character" w:styleId="18">
    <w:name w:val="Emphasis"/>
    <w:basedOn w:val="15"/>
    <w:autoRedefine/>
    <w:qFormat/>
    <w:uiPriority w:val="20"/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Typewriter"/>
    <w:basedOn w:val="1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semiHidden/>
    <w:unhideWhenUsed/>
    <w:qFormat/>
    <w:uiPriority w:val="99"/>
  </w:style>
  <w:style w:type="character" w:styleId="22">
    <w:name w:val="HTML Variable"/>
    <w:basedOn w:val="15"/>
    <w:semiHidden/>
    <w:unhideWhenUsed/>
    <w:qFormat/>
    <w:uiPriority w:val="99"/>
  </w:style>
  <w:style w:type="character" w:styleId="23">
    <w:name w:val="Hyperlink"/>
    <w:basedOn w:val="15"/>
    <w:autoRedefine/>
    <w:unhideWhenUsed/>
    <w:qFormat/>
    <w:uiPriority w:val="99"/>
    <w:rPr>
      <w:color w:val="000000"/>
      <w:sz w:val="21"/>
      <w:szCs w:val="21"/>
      <w:u w:val="none"/>
    </w:rPr>
  </w:style>
  <w:style w:type="character" w:styleId="24">
    <w:name w:val="HTML Code"/>
    <w:basedOn w:val="1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semiHidden/>
    <w:unhideWhenUsed/>
    <w:qFormat/>
    <w:uiPriority w:val="99"/>
  </w:style>
  <w:style w:type="character" w:styleId="26">
    <w:name w:val="HTML Keyboard"/>
    <w:basedOn w:val="15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7">
    <w:name w:val="HTML Sample"/>
    <w:basedOn w:val="15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8">
    <w:name w:val="页眉 Char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9">
    <w:name w:val="页脚 Char"/>
    <w:basedOn w:val="15"/>
    <w:link w:val="8"/>
    <w:autoRedefine/>
    <w:semiHidden/>
    <w:qFormat/>
    <w:uiPriority w:val="99"/>
    <w:rPr>
      <w:sz w:val="18"/>
      <w:szCs w:val="18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1">
    <w:name w:val="纯文本 Char"/>
    <w:basedOn w:val="15"/>
    <w:link w:val="6"/>
    <w:autoRedefine/>
    <w:qFormat/>
    <w:uiPriority w:val="0"/>
    <w:rPr>
      <w:rFonts w:ascii="宋体" w:hAnsi="Courier New" w:cs="Courier New"/>
      <w:szCs w:val="21"/>
    </w:rPr>
  </w:style>
  <w:style w:type="character" w:customStyle="1" w:styleId="32">
    <w:name w:val="日期 Char"/>
    <w:basedOn w:val="15"/>
    <w:link w:val="7"/>
    <w:autoRedefine/>
    <w:semiHidden/>
    <w:qFormat/>
    <w:uiPriority w:val="99"/>
  </w:style>
  <w:style w:type="paragraph" w:customStyle="1" w:styleId="3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4">
    <w:name w:val="p16"/>
    <w:basedOn w:val="1"/>
    <w:autoRedefine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l_7"/>
    <w:basedOn w:val="15"/>
    <w:autoRedefine/>
    <w:qFormat/>
    <w:uiPriority w:val="0"/>
  </w:style>
  <w:style w:type="character" w:customStyle="1" w:styleId="36">
    <w:name w:val="icon_cxktbr"/>
    <w:basedOn w:val="15"/>
    <w:autoRedefine/>
    <w:qFormat/>
    <w:uiPriority w:val="0"/>
  </w:style>
  <w:style w:type="character" w:customStyle="1" w:styleId="37">
    <w:name w:val="icon_dljg"/>
    <w:basedOn w:val="15"/>
    <w:autoRedefine/>
    <w:qFormat/>
    <w:uiPriority w:val="0"/>
  </w:style>
  <w:style w:type="character" w:customStyle="1" w:styleId="38">
    <w:name w:val="swapimg"/>
    <w:basedOn w:val="15"/>
    <w:autoRedefine/>
    <w:qFormat/>
    <w:uiPriority w:val="0"/>
  </w:style>
  <w:style w:type="character" w:customStyle="1" w:styleId="39">
    <w:name w:val="swapimg1"/>
    <w:basedOn w:val="15"/>
    <w:autoRedefine/>
    <w:qFormat/>
    <w:uiPriority w:val="0"/>
  </w:style>
  <w:style w:type="character" w:customStyle="1" w:styleId="40">
    <w:name w:val="menutitle"/>
    <w:basedOn w:val="15"/>
    <w:autoRedefine/>
    <w:qFormat/>
    <w:uiPriority w:val="0"/>
    <w:rPr>
      <w:color w:val="333333"/>
      <w:sz w:val="24"/>
      <w:szCs w:val="24"/>
    </w:rPr>
  </w:style>
  <w:style w:type="character" w:customStyle="1" w:styleId="41">
    <w:name w:val="menutitle1"/>
    <w:basedOn w:val="15"/>
    <w:autoRedefine/>
    <w:qFormat/>
    <w:uiPriority w:val="0"/>
    <w:rPr>
      <w:color w:val="333333"/>
      <w:sz w:val="24"/>
      <w:szCs w:val="24"/>
    </w:rPr>
  </w:style>
  <w:style w:type="character" w:customStyle="1" w:styleId="42">
    <w:name w:val="searchopen"/>
    <w:basedOn w:val="15"/>
    <w:autoRedefine/>
    <w:qFormat/>
    <w:uiPriority w:val="0"/>
  </w:style>
  <w:style w:type="character" w:customStyle="1" w:styleId="43">
    <w:name w:val="close6"/>
    <w:basedOn w:val="15"/>
    <w:autoRedefine/>
    <w:qFormat/>
    <w:uiPriority w:val="0"/>
  </w:style>
  <w:style w:type="character" w:customStyle="1" w:styleId="44">
    <w:name w:val="searchclose"/>
    <w:basedOn w:val="15"/>
    <w:autoRedefine/>
    <w:qFormat/>
    <w:uiPriority w:val="0"/>
  </w:style>
  <w:style w:type="character" w:customStyle="1" w:styleId="45">
    <w:name w:val="focus2"/>
    <w:basedOn w:val="15"/>
    <w:autoRedefine/>
    <w:qFormat/>
    <w:uiPriority w:val="0"/>
    <w:rPr>
      <w:b/>
      <w:color w:val="000000"/>
    </w:rPr>
  </w:style>
  <w:style w:type="character" w:customStyle="1" w:styleId="46">
    <w:name w:val="icon_cxkcyry"/>
    <w:basedOn w:val="15"/>
    <w:autoRedefine/>
    <w:qFormat/>
    <w:uiPriority w:val="0"/>
  </w:style>
  <w:style w:type="character" w:customStyle="1" w:styleId="47">
    <w:name w:val="l_3"/>
    <w:basedOn w:val="15"/>
    <w:autoRedefine/>
    <w:qFormat/>
    <w:uiPriority w:val="0"/>
  </w:style>
  <w:style w:type="character" w:customStyle="1" w:styleId="48">
    <w:name w:val="color_cdyy"/>
    <w:basedOn w:val="15"/>
    <w:autoRedefine/>
    <w:qFormat/>
    <w:uiPriority w:val="0"/>
    <w:rPr>
      <w:color w:val="FFFFFF"/>
      <w:bdr w:val="single" w:color="FFFFFF" w:sz="6" w:space="0"/>
    </w:rPr>
  </w:style>
  <w:style w:type="character" w:customStyle="1" w:styleId="49">
    <w:name w:val="l_6"/>
    <w:basedOn w:val="15"/>
    <w:autoRedefine/>
    <w:qFormat/>
    <w:uiPriority w:val="0"/>
  </w:style>
  <w:style w:type="character" w:customStyle="1" w:styleId="50">
    <w:name w:val="l_61"/>
    <w:basedOn w:val="15"/>
    <w:autoRedefine/>
    <w:qFormat/>
    <w:uiPriority w:val="0"/>
  </w:style>
  <w:style w:type="character" w:customStyle="1" w:styleId="51">
    <w:name w:val="icon_xzry"/>
    <w:basedOn w:val="15"/>
    <w:autoRedefine/>
    <w:qFormat/>
    <w:uiPriority w:val="0"/>
  </w:style>
  <w:style w:type="character" w:customStyle="1" w:styleId="52">
    <w:name w:val="icon_gzkj"/>
    <w:basedOn w:val="15"/>
    <w:autoRedefine/>
    <w:qFormat/>
    <w:uiPriority w:val="0"/>
  </w:style>
  <w:style w:type="character" w:customStyle="1" w:styleId="53">
    <w:name w:val="icon_lzrz"/>
    <w:basedOn w:val="15"/>
    <w:autoRedefine/>
    <w:qFormat/>
    <w:uiPriority w:val="0"/>
  </w:style>
  <w:style w:type="character" w:customStyle="1" w:styleId="54">
    <w:name w:val="icon_xglc"/>
    <w:basedOn w:val="15"/>
    <w:autoRedefine/>
    <w:qFormat/>
    <w:uiPriority w:val="0"/>
  </w:style>
  <w:style w:type="character" w:customStyle="1" w:styleId="55">
    <w:name w:val="m-text"/>
    <w:basedOn w:val="15"/>
    <w:autoRedefine/>
    <w:qFormat/>
    <w:uiPriority w:val="0"/>
  </w:style>
  <w:style w:type="character" w:customStyle="1" w:styleId="56">
    <w:name w:val="l_15"/>
    <w:basedOn w:val="15"/>
    <w:autoRedefine/>
    <w:qFormat/>
    <w:uiPriority w:val="0"/>
  </w:style>
  <w:style w:type="character" w:customStyle="1" w:styleId="57">
    <w:name w:val="l_151"/>
    <w:basedOn w:val="15"/>
    <w:autoRedefine/>
    <w:qFormat/>
    <w:uiPriority w:val="0"/>
  </w:style>
  <w:style w:type="character" w:customStyle="1" w:styleId="58">
    <w:name w:val="l_1"/>
    <w:basedOn w:val="15"/>
    <w:autoRedefine/>
    <w:qFormat/>
    <w:uiPriority w:val="0"/>
  </w:style>
  <w:style w:type="character" w:customStyle="1" w:styleId="59">
    <w:name w:val="l_11"/>
    <w:basedOn w:val="15"/>
    <w:autoRedefine/>
    <w:qFormat/>
    <w:uiPriority w:val="0"/>
  </w:style>
  <w:style w:type="character" w:customStyle="1" w:styleId="60">
    <w:name w:val="l_13"/>
    <w:basedOn w:val="15"/>
    <w:autoRedefine/>
    <w:qFormat/>
    <w:uiPriority w:val="0"/>
  </w:style>
  <w:style w:type="character" w:customStyle="1" w:styleId="61">
    <w:name w:val="l_131"/>
    <w:basedOn w:val="15"/>
    <w:autoRedefine/>
    <w:qFormat/>
    <w:uiPriority w:val="0"/>
  </w:style>
  <w:style w:type="character" w:customStyle="1" w:styleId="62">
    <w:name w:val="l_0"/>
    <w:basedOn w:val="15"/>
    <w:autoRedefine/>
    <w:qFormat/>
    <w:uiPriority w:val="0"/>
  </w:style>
  <w:style w:type="character" w:customStyle="1" w:styleId="63">
    <w:name w:val="l_01"/>
    <w:basedOn w:val="15"/>
    <w:autoRedefine/>
    <w:qFormat/>
    <w:uiPriority w:val="0"/>
  </w:style>
  <w:style w:type="character" w:customStyle="1" w:styleId="64">
    <w:name w:val="l_2"/>
    <w:basedOn w:val="15"/>
    <w:autoRedefine/>
    <w:qFormat/>
    <w:uiPriority w:val="0"/>
  </w:style>
  <w:style w:type="character" w:customStyle="1" w:styleId="65">
    <w:name w:val="l_21"/>
    <w:basedOn w:val="15"/>
    <w:autoRedefine/>
    <w:qFormat/>
    <w:uiPriority w:val="0"/>
  </w:style>
  <w:style w:type="character" w:customStyle="1" w:styleId="66">
    <w:name w:val="l_5"/>
    <w:basedOn w:val="15"/>
    <w:autoRedefine/>
    <w:qFormat/>
    <w:uiPriority w:val="0"/>
  </w:style>
  <w:style w:type="character" w:customStyle="1" w:styleId="67">
    <w:name w:val="l_51"/>
    <w:basedOn w:val="15"/>
    <w:autoRedefine/>
    <w:qFormat/>
    <w:uiPriority w:val="0"/>
  </w:style>
  <w:style w:type="character" w:customStyle="1" w:styleId="68">
    <w:name w:val="l_4"/>
    <w:basedOn w:val="15"/>
    <w:autoRedefine/>
    <w:qFormat/>
    <w:uiPriority w:val="0"/>
  </w:style>
  <w:style w:type="character" w:customStyle="1" w:styleId="69">
    <w:name w:val="l_41"/>
    <w:basedOn w:val="15"/>
    <w:autoRedefine/>
    <w:qFormat/>
    <w:uiPriority w:val="0"/>
  </w:style>
  <w:style w:type="character" w:customStyle="1" w:styleId="70">
    <w:name w:val="l_8"/>
    <w:basedOn w:val="15"/>
    <w:autoRedefine/>
    <w:qFormat/>
    <w:uiPriority w:val="0"/>
  </w:style>
  <w:style w:type="character" w:customStyle="1" w:styleId="71">
    <w:name w:val="l_81"/>
    <w:basedOn w:val="15"/>
    <w:autoRedefine/>
    <w:qFormat/>
    <w:uiPriority w:val="0"/>
  </w:style>
  <w:style w:type="character" w:customStyle="1" w:styleId="72">
    <w:name w:val="l_9"/>
    <w:basedOn w:val="15"/>
    <w:autoRedefine/>
    <w:qFormat/>
    <w:uiPriority w:val="0"/>
  </w:style>
  <w:style w:type="character" w:customStyle="1" w:styleId="73">
    <w:name w:val="l_91"/>
    <w:basedOn w:val="15"/>
    <w:autoRedefine/>
    <w:qFormat/>
    <w:uiPriority w:val="0"/>
  </w:style>
  <w:style w:type="character" w:customStyle="1" w:styleId="74">
    <w:name w:val="l_10"/>
    <w:basedOn w:val="15"/>
    <w:autoRedefine/>
    <w:qFormat/>
    <w:uiPriority w:val="0"/>
  </w:style>
  <w:style w:type="character" w:customStyle="1" w:styleId="75">
    <w:name w:val="l_101"/>
    <w:basedOn w:val="15"/>
    <w:autoRedefine/>
    <w:qFormat/>
    <w:uiPriority w:val="0"/>
  </w:style>
  <w:style w:type="character" w:customStyle="1" w:styleId="76">
    <w:name w:val="l_111"/>
    <w:basedOn w:val="15"/>
    <w:autoRedefine/>
    <w:qFormat/>
    <w:uiPriority w:val="0"/>
  </w:style>
  <w:style w:type="character" w:customStyle="1" w:styleId="77">
    <w:name w:val="l_112"/>
    <w:basedOn w:val="15"/>
    <w:autoRedefine/>
    <w:qFormat/>
    <w:uiPriority w:val="0"/>
  </w:style>
  <w:style w:type="character" w:customStyle="1" w:styleId="78">
    <w:name w:val="l_12"/>
    <w:basedOn w:val="15"/>
    <w:autoRedefine/>
    <w:qFormat/>
    <w:uiPriority w:val="0"/>
  </w:style>
  <w:style w:type="character" w:customStyle="1" w:styleId="79">
    <w:name w:val="l_121"/>
    <w:basedOn w:val="15"/>
    <w:autoRedefine/>
    <w:qFormat/>
    <w:uiPriority w:val="0"/>
  </w:style>
  <w:style w:type="character" w:customStyle="1" w:styleId="80">
    <w:name w:val="l_14"/>
    <w:basedOn w:val="15"/>
    <w:autoRedefine/>
    <w:qFormat/>
    <w:uiPriority w:val="0"/>
  </w:style>
  <w:style w:type="character" w:customStyle="1" w:styleId="81">
    <w:name w:val="l_141"/>
    <w:basedOn w:val="15"/>
    <w:autoRedefine/>
    <w:qFormat/>
    <w:uiPriority w:val="0"/>
  </w:style>
  <w:style w:type="character" w:customStyle="1" w:styleId="82">
    <w:name w:val="menutitle10"/>
    <w:basedOn w:val="15"/>
    <w:autoRedefine/>
    <w:qFormat/>
    <w:uiPriority w:val="0"/>
    <w:rPr>
      <w:color w:val="333333"/>
      <w:sz w:val="24"/>
      <w:szCs w:val="24"/>
    </w:rPr>
  </w:style>
  <w:style w:type="character" w:customStyle="1" w:styleId="83">
    <w:name w:val="menutitle11"/>
    <w:basedOn w:val="15"/>
    <w:autoRedefine/>
    <w:qFormat/>
    <w:uiPriority w:val="0"/>
    <w:rPr>
      <w:color w:val="333333"/>
      <w:sz w:val="24"/>
      <w:szCs w:val="24"/>
    </w:rPr>
  </w:style>
  <w:style w:type="character" w:customStyle="1" w:styleId="84">
    <w:name w:val="l_31"/>
    <w:basedOn w:val="15"/>
    <w:autoRedefine/>
    <w:qFormat/>
    <w:uiPriority w:val="0"/>
  </w:style>
  <w:style w:type="character" w:customStyle="1" w:styleId="85">
    <w:name w:val="l_71"/>
    <w:basedOn w:val="15"/>
    <w:autoRedefine/>
    <w:qFormat/>
    <w:uiPriority w:val="0"/>
  </w:style>
  <w:style w:type="character" w:customStyle="1" w:styleId="86">
    <w:name w:val="close"/>
    <w:basedOn w:val="15"/>
    <w:autoRedefine/>
    <w:qFormat/>
    <w:uiPriority w:val="0"/>
  </w:style>
  <w:style w:type="character" w:customStyle="1" w:styleId="87">
    <w:name w:val="swapimg4"/>
    <w:basedOn w:val="15"/>
    <w:autoRedefine/>
    <w:qFormat/>
    <w:uiPriority w:val="0"/>
  </w:style>
  <w:style w:type="character" w:customStyle="1" w:styleId="88">
    <w:name w:val="swapimg5"/>
    <w:basedOn w:val="15"/>
    <w:autoRedefine/>
    <w:qFormat/>
    <w:uiPriority w:val="0"/>
  </w:style>
  <w:style w:type="character" w:customStyle="1" w:styleId="89">
    <w:name w:val="right"/>
    <w:basedOn w:val="15"/>
    <w:autoRedefine/>
    <w:qFormat/>
    <w:uiPriority w:val="0"/>
    <w:rPr>
      <w:color w:val="999999"/>
      <w:sz w:val="18"/>
      <w:szCs w:val="18"/>
    </w:rPr>
  </w:style>
  <w:style w:type="character" w:customStyle="1" w:styleId="90">
    <w:name w:val="red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91">
    <w:name w:val="red1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92">
    <w:name w:val="red2"/>
    <w:basedOn w:val="15"/>
    <w:autoRedefine/>
    <w:qFormat/>
    <w:uiPriority w:val="0"/>
    <w:rPr>
      <w:color w:val="CC0000"/>
    </w:rPr>
  </w:style>
  <w:style w:type="character" w:customStyle="1" w:styleId="93">
    <w:name w:val="red3"/>
    <w:basedOn w:val="15"/>
    <w:autoRedefine/>
    <w:qFormat/>
    <w:uiPriority w:val="0"/>
    <w:rPr>
      <w:color w:val="FF0000"/>
    </w:rPr>
  </w:style>
  <w:style w:type="character" w:customStyle="1" w:styleId="94">
    <w:name w:val="gb-jt"/>
    <w:basedOn w:val="15"/>
    <w:autoRedefine/>
    <w:qFormat/>
    <w:uiPriority w:val="0"/>
  </w:style>
  <w:style w:type="character" w:customStyle="1" w:styleId="95">
    <w:name w:val="green"/>
    <w:basedOn w:val="15"/>
    <w:autoRedefine/>
    <w:qFormat/>
    <w:uiPriority w:val="0"/>
    <w:rPr>
      <w:color w:val="66AE00"/>
      <w:sz w:val="18"/>
      <w:szCs w:val="18"/>
    </w:rPr>
  </w:style>
  <w:style w:type="character" w:customStyle="1" w:styleId="96">
    <w:name w:val="green1"/>
    <w:basedOn w:val="15"/>
    <w:autoRedefine/>
    <w:qFormat/>
    <w:uiPriority w:val="0"/>
    <w:rPr>
      <w:color w:val="66AE00"/>
      <w:sz w:val="18"/>
      <w:szCs w:val="18"/>
    </w:rPr>
  </w:style>
  <w:style w:type="character" w:customStyle="1" w:styleId="97">
    <w:name w:val="hover25"/>
    <w:basedOn w:val="15"/>
    <w:autoRedefine/>
    <w:qFormat/>
    <w:uiPriority w:val="0"/>
  </w:style>
  <w:style w:type="character" w:customStyle="1" w:styleId="98">
    <w:name w:val="blue"/>
    <w:basedOn w:val="15"/>
    <w:autoRedefine/>
    <w:qFormat/>
    <w:uiPriority w:val="0"/>
    <w:rPr>
      <w:color w:val="0371C6"/>
      <w:sz w:val="21"/>
      <w:szCs w:val="21"/>
    </w:rPr>
  </w:style>
  <w:style w:type="character" w:customStyle="1" w:styleId="99">
    <w:name w:val="active4"/>
    <w:basedOn w:val="15"/>
    <w:autoRedefine/>
    <w:qFormat/>
    <w:uiPriority w:val="0"/>
    <w:rPr>
      <w:color w:val="FFFFFF"/>
      <w:shd w:val="clear" w:fill="2B7AFC"/>
    </w:rPr>
  </w:style>
  <w:style w:type="character" w:customStyle="1" w:styleId="100">
    <w:name w:val="red4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101">
    <w:name w:val="red5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102">
    <w:name w:val="red6"/>
    <w:basedOn w:val="15"/>
    <w:autoRedefine/>
    <w:qFormat/>
    <w:uiPriority w:val="0"/>
    <w:rPr>
      <w:color w:val="CC0000"/>
    </w:rPr>
  </w:style>
  <w:style w:type="character" w:customStyle="1" w:styleId="103">
    <w:name w:val="red7"/>
    <w:basedOn w:val="15"/>
    <w:autoRedefine/>
    <w:qFormat/>
    <w:uiPriority w:val="0"/>
    <w:rPr>
      <w:color w:val="FF0000"/>
    </w:rPr>
  </w:style>
  <w:style w:type="character" w:customStyle="1" w:styleId="104">
    <w:name w:val="hover"/>
    <w:basedOn w:val="15"/>
    <w:autoRedefine/>
    <w:qFormat/>
    <w:uiPriority w:val="0"/>
  </w:style>
  <w:style w:type="character" w:customStyle="1" w:styleId="105">
    <w:name w:val="active"/>
    <w:basedOn w:val="15"/>
    <w:autoRedefine/>
    <w:qFormat/>
    <w:uiPriority w:val="0"/>
    <w:rPr>
      <w:color w:val="FFFFFF"/>
      <w:shd w:val="clear" w:fill="2B7AFC"/>
    </w:rPr>
  </w:style>
  <w:style w:type="character" w:customStyle="1" w:styleId="106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7">
    <w:name w:val="first-child"/>
    <w:basedOn w:val="15"/>
    <w:qFormat/>
    <w:uiPriority w:val="0"/>
  </w:style>
  <w:style w:type="character" w:customStyle="1" w:styleId="108">
    <w:name w:val="hover5"/>
    <w:basedOn w:val="15"/>
    <w:qFormat/>
    <w:uiPriority w:val="0"/>
    <w:rPr>
      <w:color w:val="0282FF"/>
    </w:rPr>
  </w:style>
  <w:style w:type="character" w:customStyle="1" w:styleId="109">
    <w:name w:val="layui-this"/>
    <w:basedOn w:val="15"/>
    <w:qFormat/>
    <w:uiPriority w:val="0"/>
    <w:rPr>
      <w:bdr w:val="single" w:color="EEEEEE" w:sz="6" w:space="0"/>
      <w:shd w:val="clear" w:fill="FFFFFF"/>
    </w:rPr>
  </w:style>
  <w:style w:type="character" w:customStyle="1" w:styleId="110">
    <w:name w:val="hover4"/>
    <w:basedOn w:val="15"/>
    <w:qFormat/>
    <w:uiPriority w:val="0"/>
    <w:rPr>
      <w:color w:val="0282FF"/>
    </w:rPr>
  </w:style>
  <w:style w:type="character" w:customStyle="1" w:styleId="111">
    <w:name w:val="nth-child(n+2)"/>
    <w:basedOn w:val="15"/>
    <w:qFormat/>
    <w:uiPriority w:val="0"/>
  </w:style>
  <w:style w:type="character" w:customStyle="1" w:styleId="112">
    <w:name w:val="hover1"/>
    <w:basedOn w:val="15"/>
    <w:qFormat/>
    <w:uiPriority w:val="0"/>
    <w:rPr>
      <w:color w:val="2590EB"/>
    </w:rPr>
  </w:style>
  <w:style w:type="character" w:customStyle="1" w:styleId="113">
    <w:name w:val="hover2"/>
    <w:basedOn w:val="15"/>
    <w:qFormat/>
    <w:uiPriority w:val="0"/>
    <w:rPr>
      <w:color w:val="2590EB"/>
    </w:rPr>
  </w:style>
  <w:style w:type="character" w:customStyle="1" w:styleId="114">
    <w:name w:val="hover3"/>
    <w:basedOn w:val="15"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1662</Words>
  <Characters>1892</Characters>
  <Lines>15</Lines>
  <Paragraphs>4</Paragraphs>
  <TotalTime>29</TotalTime>
  <ScaleCrop>false</ScaleCrop>
  <LinksUpToDate>false</LinksUpToDate>
  <CharactersWithSpaces>1988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2018-09-13T02:23:00Z</dcterms:created>
  <dc:creator>zb</dc:creator>
  <cp:lastModifiedBy>李小抠</cp:lastModifiedBy>
  <cp:lastPrinted>2018-09-21T04:16:00Z</cp:lastPrinted>
  <dcterms:modified xsi:type="dcterms:W3CDTF">2026-02-09T01:03:06Z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2E6A408318C440949A9F40F13E3A5F05_13</vt:lpwstr>
  </property>
  <property fmtid="{D5CDD505-2E9C-101B-9397-08002B2CF9AE}" pid="4" name="KSOTemplateDocerSaveRecord">
    <vt:lpwstr>eyJoZGlkIjoiNmJjY2IzNjkxNDU1ZDYwMzNlOGNmY2Q3OGI4MDMzZTQiLCJ1c2VySWQiOiI1NTkyMDQ4MzYifQ==</vt:lpwstr>
  </property>
</Properties>
</file>