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5536" w14:textId="77777777" w:rsidR="00867EF1" w:rsidRDefault="00000000">
      <w:pPr>
        <w:tabs>
          <w:tab w:val="left" w:pos="420"/>
        </w:tabs>
        <w:spacing w:line="1700" w:lineRule="exact"/>
        <w:jc w:val="center"/>
        <w:rPr>
          <w:rFonts w:ascii="Arial Black" w:eastAsia="黑体" w:hAnsi="Arial Black"/>
          <w:b/>
          <w:spacing w:val="36"/>
          <w:sz w:val="52"/>
          <w:szCs w:val="52"/>
        </w:rPr>
      </w:pPr>
      <w:r>
        <w:rPr>
          <w:rFonts w:ascii="Arial Black" w:eastAsia="黑体" w:hAnsi="Arial Black" w:hint="eastAsia"/>
          <w:b/>
          <w:bCs/>
          <w:spacing w:val="36"/>
          <w:sz w:val="52"/>
          <w:szCs w:val="52"/>
        </w:rPr>
        <w:t>周口市公共资源交易中心</w:t>
      </w:r>
    </w:p>
    <w:p w14:paraId="2544EDE2" w14:textId="77777777" w:rsidR="00867EF1" w:rsidRDefault="00867EF1">
      <w:pPr>
        <w:tabs>
          <w:tab w:val="left" w:pos="315"/>
          <w:tab w:val="left" w:pos="8820"/>
        </w:tabs>
        <w:spacing w:line="360" w:lineRule="auto"/>
        <w:ind w:rightChars="127" w:right="267"/>
        <w:jc w:val="center"/>
        <w:rPr>
          <w:rFonts w:ascii="仿宋_GB2312" w:eastAsia="仿宋_GB2312"/>
          <w:b/>
          <w:bCs/>
          <w:sz w:val="48"/>
        </w:rPr>
      </w:pPr>
    </w:p>
    <w:p w14:paraId="6066B4D7" w14:textId="77777777" w:rsidR="00867EF1" w:rsidRDefault="00867EF1">
      <w:pPr>
        <w:tabs>
          <w:tab w:val="left" w:pos="315"/>
          <w:tab w:val="left" w:pos="8820"/>
        </w:tabs>
        <w:spacing w:line="360" w:lineRule="auto"/>
        <w:ind w:rightChars="127" w:right="267"/>
        <w:jc w:val="center"/>
        <w:rPr>
          <w:rFonts w:ascii="微软简标宋" w:eastAsia="黑体"/>
          <w:b/>
          <w:bCs/>
          <w:sz w:val="52"/>
        </w:rPr>
      </w:pPr>
    </w:p>
    <w:p w14:paraId="5F348FB8" w14:textId="77777777" w:rsidR="00867EF1" w:rsidRDefault="00867EF1">
      <w:pPr>
        <w:tabs>
          <w:tab w:val="left" w:pos="315"/>
          <w:tab w:val="left" w:pos="8820"/>
        </w:tabs>
        <w:spacing w:line="360" w:lineRule="auto"/>
        <w:ind w:rightChars="127" w:right="267"/>
        <w:jc w:val="center"/>
        <w:rPr>
          <w:rFonts w:ascii="微软简标宋" w:eastAsia="黑体"/>
          <w:b/>
          <w:bCs/>
          <w:sz w:val="52"/>
        </w:rPr>
      </w:pPr>
    </w:p>
    <w:p w14:paraId="7E7A6A18" w14:textId="77777777" w:rsidR="00867EF1" w:rsidRDefault="00867EF1">
      <w:pPr>
        <w:tabs>
          <w:tab w:val="left" w:pos="315"/>
          <w:tab w:val="left" w:pos="8820"/>
        </w:tabs>
        <w:spacing w:line="360" w:lineRule="auto"/>
        <w:ind w:rightChars="127" w:right="267"/>
        <w:jc w:val="center"/>
        <w:rPr>
          <w:rFonts w:ascii="微软简标宋" w:eastAsia="黑体"/>
          <w:b/>
          <w:bCs/>
          <w:sz w:val="52"/>
        </w:rPr>
      </w:pPr>
    </w:p>
    <w:p w14:paraId="39451C45" w14:textId="77777777" w:rsidR="00867EF1" w:rsidRDefault="00000000">
      <w:pPr>
        <w:tabs>
          <w:tab w:val="left" w:pos="315"/>
          <w:tab w:val="left" w:pos="8820"/>
        </w:tabs>
        <w:spacing w:line="360" w:lineRule="auto"/>
        <w:ind w:rightChars="127" w:right="267"/>
        <w:jc w:val="center"/>
        <w:rPr>
          <w:rFonts w:ascii="微软简标宋" w:eastAsia="黑体"/>
          <w:b/>
          <w:bCs/>
          <w:sz w:val="52"/>
        </w:rPr>
      </w:pPr>
      <w:r>
        <w:rPr>
          <w:rFonts w:ascii="微软简标宋" w:eastAsia="黑体" w:hint="eastAsia"/>
          <w:b/>
          <w:bCs/>
          <w:sz w:val="52"/>
        </w:rPr>
        <w:t>竞争性磋商文件</w:t>
      </w:r>
    </w:p>
    <w:p w14:paraId="2B5A5F28" w14:textId="77777777" w:rsidR="00867EF1" w:rsidRDefault="00867EF1">
      <w:pPr>
        <w:tabs>
          <w:tab w:val="left" w:pos="315"/>
          <w:tab w:val="left" w:pos="8820"/>
        </w:tabs>
        <w:spacing w:line="500" w:lineRule="exact"/>
        <w:ind w:rightChars="127" w:right="267"/>
        <w:jc w:val="center"/>
        <w:rPr>
          <w:rFonts w:ascii="仿宋_GB2312" w:eastAsia="仿宋_GB2312"/>
          <w:sz w:val="44"/>
        </w:rPr>
      </w:pPr>
    </w:p>
    <w:p w14:paraId="45013E13" w14:textId="77777777" w:rsidR="00867EF1" w:rsidRDefault="00867EF1">
      <w:pPr>
        <w:tabs>
          <w:tab w:val="left" w:pos="315"/>
          <w:tab w:val="left" w:pos="8820"/>
        </w:tabs>
        <w:ind w:rightChars="127" w:right="267"/>
        <w:rPr>
          <w:rFonts w:ascii="仿宋_GB2312" w:eastAsia="仿宋_GB2312"/>
          <w:sz w:val="44"/>
        </w:rPr>
      </w:pPr>
    </w:p>
    <w:p w14:paraId="5BB72FC0" w14:textId="77777777" w:rsidR="00867EF1" w:rsidRDefault="00000000">
      <w:pPr>
        <w:tabs>
          <w:tab w:val="left" w:pos="315"/>
          <w:tab w:val="left" w:pos="8820"/>
        </w:tabs>
        <w:spacing w:line="500" w:lineRule="exact"/>
        <w:ind w:rightChars="127" w:right="267"/>
        <w:rPr>
          <w:rFonts w:ascii="仿宋_GB2312" w:eastAsia="仿宋_GB2312"/>
          <w:b/>
          <w:bCs/>
          <w:sz w:val="36"/>
        </w:rPr>
      </w:pPr>
      <w:r>
        <w:rPr>
          <w:rFonts w:ascii="Arial Black" w:eastAsia="STCaiyun" w:hAnsi="Arial Black" w:hint="eastAsia"/>
          <w:sz w:val="44"/>
        </w:rPr>
        <w:t xml:space="preserve">  </w:t>
      </w:r>
    </w:p>
    <w:p w14:paraId="1DAFB238" w14:textId="77777777" w:rsidR="00867EF1" w:rsidRDefault="00867EF1">
      <w:pPr>
        <w:tabs>
          <w:tab w:val="left" w:pos="315"/>
          <w:tab w:val="left" w:pos="8820"/>
        </w:tabs>
        <w:spacing w:line="500" w:lineRule="exact"/>
        <w:ind w:rightChars="127" w:right="267"/>
        <w:rPr>
          <w:rFonts w:ascii="仿宋_GB2312" w:eastAsia="仿宋_GB2312"/>
          <w:b/>
          <w:bCs/>
          <w:sz w:val="36"/>
        </w:rPr>
      </w:pPr>
    </w:p>
    <w:p w14:paraId="7854BD2C" w14:textId="77777777" w:rsidR="00867EF1" w:rsidRDefault="00867EF1">
      <w:pPr>
        <w:tabs>
          <w:tab w:val="left" w:pos="315"/>
          <w:tab w:val="left" w:pos="8820"/>
        </w:tabs>
        <w:spacing w:line="600" w:lineRule="exact"/>
        <w:ind w:rightChars="127" w:right="267"/>
        <w:jc w:val="left"/>
        <w:rPr>
          <w:rFonts w:ascii="宋体" w:hAnsi="宋体"/>
          <w:b/>
          <w:bCs/>
          <w:sz w:val="44"/>
          <w:szCs w:val="44"/>
        </w:rPr>
      </w:pPr>
    </w:p>
    <w:p w14:paraId="65EA2EFA" w14:textId="77777777" w:rsidR="00867EF1" w:rsidRDefault="00867EF1">
      <w:pPr>
        <w:tabs>
          <w:tab w:val="left" w:pos="315"/>
          <w:tab w:val="left" w:pos="8820"/>
        </w:tabs>
        <w:spacing w:line="600" w:lineRule="exact"/>
        <w:ind w:rightChars="127" w:right="267"/>
        <w:jc w:val="left"/>
        <w:rPr>
          <w:rFonts w:ascii="宋体" w:hAnsi="宋体"/>
          <w:b/>
          <w:bCs/>
          <w:sz w:val="40"/>
          <w:szCs w:val="40"/>
        </w:rPr>
      </w:pPr>
    </w:p>
    <w:p w14:paraId="64191F89" w14:textId="77777777" w:rsidR="00867EF1" w:rsidRDefault="00867EF1">
      <w:pPr>
        <w:tabs>
          <w:tab w:val="left" w:pos="315"/>
          <w:tab w:val="left" w:pos="8820"/>
        </w:tabs>
        <w:spacing w:line="600" w:lineRule="exact"/>
        <w:ind w:rightChars="127" w:right="267"/>
        <w:jc w:val="left"/>
        <w:rPr>
          <w:rFonts w:ascii="宋体" w:hAnsi="宋体"/>
          <w:b/>
          <w:bCs/>
          <w:sz w:val="40"/>
          <w:szCs w:val="40"/>
        </w:rPr>
      </w:pPr>
    </w:p>
    <w:p w14:paraId="32DBA822" w14:textId="77777777" w:rsidR="00867EF1" w:rsidRDefault="00000000">
      <w:pPr>
        <w:tabs>
          <w:tab w:val="left" w:pos="315"/>
          <w:tab w:val="left" w:pos="8820"/>
        </w:tabs>
        <w:spacing w:line="600" w:lineRule="exact"/>
        <w:ind w:rightChars="127" w:right="267" w:firstLineChars="200" w:firstLine="803"/>
        <w:jc w:val="left"/>
        <w:rPr>
          <w:rFonts w:ascii="宋体" w:hAnsi="宋体"/>
          <w:b/>
          <w:bCs/>
          <w:sz w:val="40"/>
          <w:szCs w:val="40"/>
        </w:rPr>
      </w:pPr>
      <w:r>
        <w:rPr>
          <w:rFonts w:ascii="宋体" w:hAnsi="宋体" w:hint="eastAsia"/>
          <w:b/>
          <w:bCs/>
          <w:sz w:val="40"/>
          <w:szCs w:val="40"/>
        </w:rPr>
        <w:t>项目名称:郸城县石槽镇人民政府郸城县石槽镇小曹楼党群服务中心建设项目</w:t>
      </w:r>
    </w:p>
    <w:p w14:paraId="2FCDE044" w14:textId="77777777" w:rsidR="00867EF1" w:rsidRDefault="00000000">
      <w:pPr>
        <w:tabs>
          <w:tab w:val="left" w:pos="315"/>
          <w:tab w:val="left" w:pos="8820"/>
        </w:tabs>
        <w:spacing w:line="600" w:lineRule="exact"/>
        <w:ind w:rightChars="127" w:right="267" w:firstLineChars="200" w:firstLine="883"/>
        <w:jc w:val="left"/>
        <w:rPr>
          <w:rFonts w:ascii="宋体" w:hAnsi="宋体"/>
          <w:b/>
          <w:bCs/>
          <w:sz w:val="40"/>
          <w:szCs w:val="40"/>
        </w:rPr>
      </w:pPr>
      <w:r>
        <w:rPr>
          <w:rFonts w:ascii="宋体" w:hAnsi="宋体" w:hint="eastAsia"/>
          <w:b/>
          <w:bCs/>
          <w:sz w:val="44"/>
          <w:szCs w:val="44"/>
        </w:rPr>
        <w:t>项目编号</w:t>
      </w:r>
      <w:r>
        <w:rPr>
          <w:rFonts w:ascii="宋体" w:hAnsi="宋体" w:hint="eastAsia"/>
          <w:b/>
          <w:bCs/>
          <w:sz w:val="40"/>
          <w:szCs w:val="40"/>
        </w:rPr>
        <w:t>: 2023-12-20</w:t>
      </w:r>
    </w:p>
    <w:p w14:paraId="08216839" w14:textId="77777777" w:rsidR="00867EF1" w:rsidRDefault="00867EF1">
      <w:pPr>
        <w:pStyle w:val="31"/>
        <w:jc w:val="center"/>
        <w:rPr>
          <w:rFonts w:ascii="宋体" w:hAnsi="宋体"/>
          <w:b/>
          <w:bCs/>
          <w:sz w:val="44"/>
          <w:szCs w:val="44"/>
        </w:rPr>
      </w:pPr>
    </w:p>
    <w:p w14:paraId="04A80C2E" w14:textId="77777777" w:rsidR="00867EF1" w:rsidRDefault="00000000">
      <w:pPr>
        <w:pStyle w:val="31"/>
        <w:jc w:val="center"/>
        <w:rPr>
          <w:rFonts w:ascii="宋体" w:hAnsi="宋体"/>
          <w:b/>
          <w:bCs/>
          <w:sz w:val="44"/>
          <w:szCs w:val="44"/>
        </w:rPr>
      </w:pPr>
      <w:r>
        <w:rPr>
          <w:rFonts w:ascii="宋体" w:hAnsi="宋体" w:hint="eastAsia"/>
          <w:b/>
          <w:bCs/>
          <w:sz w:val="44"/>
          <w:szCs w:val="44"/>
        </w:rPr>
        <w:t>2023年12月  日</w:t>
      </w:r>
    </w:p>
    <w:p w14:paraId="3DE80067" w14:textId="77777777" w:rsidR="00867EF1" w:rsidRDefault="00867EF1">
      <w:pPr>
        <w:pStyle w:val="31"/>
        <w:jc w:val="center"/>
        <w:rPr>
          <w:rFonts w:ascii="宋体" w:hAnsi="宋体"/>
          <w:b/>
          <w:sz w:val="32"/>
        </w:rPr>
      </w:pPr>
    </w:p>
    <w:p w14:paraId="08643208" w14:textId="77777777" w:rsidR="00867EF1" w:rsidRDefault="00000000">
      <w:pPr>
        <w:spacing w:line="560" w:lineRule="exact"/>
        <w:jc w:val="center"/>
        <w:rPr>
          <w:rFonts w:ascii="宋体" w:hAnsi="宋体" w:cs="宋体"/>
          <w:b/>
          <w:sz w:val="32"/>
          <w:szCs w:val="32"/>
        </w:rPr>
      </w:pPr>
      <w:r>
        <w:rPr>
          <w:rFonts w:ascii="宋体" w:hAnsi="宋体" w:cs="宋体" w:hint="eastAsia"/>
          <w:b/>
          <w:sz w:val="32"/>
          <w:szCs w:val="32"/>
        </w:rPr>
        <w:lastRenderedPageBreak/>
        <w:t>目     录</w:t>
      </w:r>
    </w:p>
    <w:p w14:paraId="06E022BE" w14:textId="77777777" w:rsidR="00867EF1" w:rsidRDefault="00867EF1">
      <w:pPr>
        <w:rPr>
          <w:rFonts w:ascii="宋体" w:hAnsi="宋体" w:cs="宋体"/>
          <w:b/>
          <w:sz w:val="32"/>
          <w:szCs w:val="32"/>
        </w:rPr>
      </w:pPr>
    </w:p>
    <w:p w14:paraId="5FA19196" w14:textId="77777777" w:rsidR="00867EF1" w:rsidRDefault="00000000">
      <w:pPr>
        <w:spacing w:line="800" w:lineRule="exact"/>
        <w:rPr>
          <w:rFonts w:ascii="宋体" w:hAnsi="宋体" w:cs="宋体"/>
          <w:b/>
          <w:sz w:val="32"/>
          <w:szCs w:val="32"/>
        </w:rPr>
      </w:pPr>
      <w:r>
        <w:rPr>
          <w:rFonts w:ascii="宋体" w:hAnsi="宋体" w:cs="宋体" w:hint="eastAsia"/>
          <w:b/>
          <w:sz w:val="32"/>
          <w:szCs w:val="32"/>
        </w:rPr>
        <w:t>第一章  竞争性磋商邀请函 .........................3</w:t>
      </w:r>
    </w:p>
    <w:p w14:paraId="545B1B08" w14:textId="77777777" w:rsidR="00867EF1" w:rsidRDefault="00000000">
      <w:pPr>
        <w:spacing w:line="800" w:lineRule="exact"/>
        <w:rPr>
          <w:rFonts w:ascii="宋体" w:hAnsi="宋体" w:cs="宋体"/>
          <w:b/>
          <w:sz w:val="32"/>
          <w:szCs w:val="32"/>
        </w:rPr>
      </w:pPr>
      <w:r>
        <w:rPr>
          <w:rFonts w:ascii="宋体" w:hAnsi="宋体" w:cs="宋体" w:hint="eastAsia"/>
          <w:b/>
          <w:sz w:val="32"/>
          <w:szCs w:val="32"/>
        </w:rPr>
        <w:t>第二章  供应商须知 ...............................6</w:t>
      </w:r>
    </w:p>
    <w:p w14:paraId="4628DF31" w14:textId="77777777" w:rsidR="00867EF1" w:rsidRDefault="00000000">
      <w:pPr>
        <w:spacing w:line="800" w:lineRule="exact"/>
        <w:rPr>
          <w:rFonts w:ascii="宋体" w:hAnsi="宋体" w:cs="宋体"/>
          <w:b/>
          <w:sz w:val="32"/>
          <w:szCs w:val="32"/>
        </w:rPr>
      </w:pPr>
      <w:r>
        <w:rPr>
          <w:rFonts w:ascii="宋体" w:hAnsi="宋体" w:cs="宋体" w:hint="eastAsia"/>
          <w:b/>
          <w:sz w:val="32"/>
          <w:szCs w:val="32"/>
        </w:rPr>
        <w:t>第三章  采购项目内容及要求.......................24</w:t>
      </w:r>
    </w:p>
    <w:p w14:paraId="29073A1C" w14:textId="77777777" w:rsidR="00867EF1" w:rsidRDefault="00000000">
      <w:pPr>
        <w:spacing w:line="800" w:lineRule="exact"/>
        <w:rPr>
          <w:rFonts w:ascii="宋体" w:hAnsi="宋体" w:cs="宋体"/>
          <w:b/>
          <w:sz w:val="32"/>
          <w:szCs w:val="32"/>
        </w:rPr>
      </w:pPr>
      <w:r>
        <w:rPr>
          <w:rFonts w:ascii="宋体" w:hAnsi="宋体" w:cs="宋体" w:hint="eastAsia"/>
          <w:b/>
          <w:sz w:val="32"/>
          <w:szCs w:val="32"/>
        </w:rPr>
        <w:t>第四章  响应性文件内容及格式.....................25</w:t>
      </w:r>
    </w:p>
    <w:p w14:paraId="154D1FD0" w14:textId="77777777" w:rsidR="00867EF1" w:rsidRDefault="00000000">
      <w:pPr>
        <w:spacing w:line="800" w:lineRule="exact"/>
        <w:rPr>
          <w:rFonts w:ascii="宋体" w:hAnsi="宋体" w:cs="宋体"/>
          <w:b/>
          <w:sz w:val="32"/>
          <w:szCs w:val="32"/>
        </w:rPr>
      </w:pPr>
      <w:r>
        <w:rPr>
          <w:rFonts w:ascii="宋体" w:hAnsi="宋体" w:cs="宋体" w:hint="eastAsia"/>
          <w:b/>
          <w:sz w:val="32"/>
          <w:szCs w:val="32"/>
        </w:rPr>
        <w:t>第五章  合同主要条款 合同签订指引、供应商履约验收指引56</w:t>
      </w:r>
    </w:p>
    <w:p w14:paraId="4ACA27A8" w14:textId="77777777" w:rsidR="00867EF1" w:rsidRDefault="00000000">
      <w:pPr>
        <w:jc w:val="center"/>
        <w:rPr>
          <w:rFonts w:ascii="宋体" w:hAnsi="宋体" w:cs="宋体"/>
          <w:b/>
          <w:sz w:val="32"/>
          <w:szCs w:val="32"/>
        </w:rPr>
      </w:pPr>
      <w:r>
        <w:rPr>
          <w:rFonts w:ascii="仿宋_GB2312" w:eastAsia="仿宋_GB2312" w:hint="eastAsia"/>
          <w:b/>
          <w:sz w:val="32"/>
          <w:szCs w:val="32"/>
        </w:rPr>
        <w:br w:type="page"/>
      </w:r>
      <w:r>
        <w:rPr>
          <w:rFonts w:ascii="宋体" w:hAnsi="宋体" w:cs="宋体" w:hint="eastAsia"/>
          <w:b/>
          <w:sz w:val="32"/>
          <w:szCs w:val="32"/>
        </w:rPr>
        <w:lastRenderedPageBreak/>
        <w:t>第一章    竞争性磋商邀请函</w:t>
      </w:r>
    </w:p>
    <w:p w14:paraId="4860419B" w14:textId="77777777" w:rsidR="00867EF1" w:rsidRDefault="00000000">
      <w:pPr>
        <w:spacing w:line="360" w:lineRule="auto"/>
        <w:ind w:firstLineChars="200" w:firstLine="480"/>
        <w:jc w:val="left"/>
        <w:rPr>
          <w:rFonts w:ascii="宋体" w:hAnsi="宋体" w:cs="宋体"/>
          <w:sz w:val="24"/>
        </w:rPr>
      </w:pPr>
      <w:bookmarkStart w:id="0" w:name="_Toc28359012"/>
      <w:bookmarkStart w:id="1" w:name="_Toc35393629"/>
      <w:bookmarkStart w:id="2" w:name="_Toc28359089"/>
      <w:bookmarkStart w:id="3" w:name="_Toc35393798"/>
      <w:bookmarkStart w:id="4" w:name="OLE_LINK2"/>
      <w:bookmarkStart w:id="5" w:name="OLE_LINK1"/>
      <w:r>
        <w:rPr>
          <w:rFonts w:ascii="宋体" w:hAnsi="宋体" w:cs="宋体" w:hint="eastAsia"/>
          <w:sz w:val="24"/>
        </w:rPr>
        <w:t>项目概况</w:t>
      </w:r>
    </w:p>
    <w:p w14:paraId="2FC1AE87" w14:textId="014EC579" w:rsidR="00867EF1" w:rsidRDefault="00000000">
      <w:pPr>
        <w:spacing w:line="360" w:lineRule="auto"/>
        <w:ind w:firstLineChars="200" w:firstLine="480"/>
        <w:jc w:val="left"/>
        <w:rPr>
          <w:rFonts w:asciiTheme="minorEastAsia" w:eastAsiaTheme="minorEastAsia" w:hAnsiTheme="minorEastAsia" w:cstheme="minorEastAsia"/>
          <w:sz w:val="24"/>
        </w:rPr>
      </w:pPr>
      <w:r>
        <w:rPr>
          <w:rFonts w:ascii="宋体" w:hAnsi="宋体" w:cs="宋体" w:hint="eastAsia"/>
          <w:sz w:val="24"/>
        </w:rPr>
        <w:t>郸城县石槽镇人民政府郸城县石槽镇小曹楼党群服务中心建设项目 (项目名称) 项目的潜在投标人应在周口市公共资源交易中心网（http://jyzx.zhoukou.gov.cn）获取招标文件，并于</w:t>
      </w:r>
      <w:r w:rsidR="00036F31">
        <w:rPr>
          <w:rFonts w:ascii="宋体" w:hAnsi="宋体" w:cs="宋体"/>
          <w:sz w:val="24"/>
        </w:rPr>
        <w:t>2023</w:t>
      </w:r>
      <w:r>
        <w:rPr>
          <w:rFonts w:ascii="宋体" w:hAnsi="宋体" w:cs="宋体" w:hint="eastAsia"/>
          <w:sz w:val="24"/>
        </w:rPr>
        <w:t>年</w:t>
      </w:r>
      <w:r w:rsidR="00036F31">
        <w:rPr>
          <w:rFonts w:ascii="宋体" w:hAnsi="宋体" w:cs="宋体"/>
          <w:sz w:val="24"/>
        </w:rPr>
        <w:t>12</w:t>
      </w:r>
      <w:r>
        <w:rPr>
          <w:rFonts w:ascii="宋体" w:hAnsi="宋体" w:cs="宋体" w:hint="eastAsia"/>
          <w:sz w:val="24"/>
        </w:rPr>
        <w:t>月</w:t>
      </w:r>
      <w:r w:rsidR="00036F31">
        <w:rPr>
          <w:rFonts w:ascii="宋体" w:hAnsi="宋体" w:cs="宋体"/>
          <w:sz w:val="24"/>
        </w:rPr>
        <w:t>29</w:t>
      </w:r>
      <w:r>
        <w:rPr>
          <w:rFonts w:ascii="宋体" w:hAnsi="宋体" w:cs="宋体" w:hint="eastAsia"/>
          <w:sz w:val="24"/>
        </w:rPr>
        <w:t>日</w:t>
      </w:r>
      <w:r w:rsidR="00036F31">
        <w:rPr>
          <w:rFonts w:ascii="宋体" w:hAnsi="宋体" w:cs="宋体"/>
          <w:sz w:val="24"/>
        </w:rPr>
        <w:t>10</w:t>
      </w:r>
      <w:r>
        <w:rPr>
          <w:rFonts w:ascii="宋体" w:hAnsi="宋体" w:cs="宋体" w:hint="eastAsia"/>
          <w:sz w:val="24"/>
        </w:rPr>
        <w:t>点</w:t>
      </w:r>
      <w:r w:rsidR="00036F31">
        <w:rPr>
          <w:rFonts w:ascii="宋体" w:hAnsi="宋体" w:cs="宋体"/>
          <w:sz w:val="24"/>
        </w:rPr>
        <w:t>00</w:t>
      </w:r>
      <w:r>
        <w:rPr>
          <w:rFonts w:ascii="宋体" w:hAnsi="宋体" w:cs="宋体" w:hint="eastAsia"/>
          <w:sz w:val="24"/>
        </w:rPr>
        <w:t>分（北京时间）前递交投标文件。</w:t>
      </w:r>
    </w:p>
    <w:p w14:paraId="34513501"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一、项目基本情况</w:t>
      </w:r>
      <w:bookmarkEnd w:id="0"/>
      <w:bookmarkEnd w:id="1"/>
      <w:bookmarkEnd w:id="2"/>
      <w:bookmarkEnd w:id="3"/>
    </w:p>
    <w:p w14:paraId="2A6B378A"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项目编号：2023-12-20</w:t>
      </w:r>
    </w:p>
    <w:p w14:paraId="6E3E6A3E"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项目名称：郸城县石槽镇人民政府郸城县石槽镇小曹楼党群服务中心建设项目</w:t>
      </w:r>
    </w:p>
    <w:p w14:paraId="6B7EC6CE"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采购方式：竞争性磋商</w:t>
      </w:r>
    </w:p>
    <w:p w14:paraId="799DB775"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预算金额：3085018.30元</w:t>
      </w:r>
    </w:p>
    <w:p w14:paraId="3293EFA0"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最高限价：3085018.30元</w:t>
      </w:r>
    </w:p>
    <w:p w14:paraId="705CAB28" w14:textId="77777777" w:rsidR="00867EF1" w:rsidRDefault="00000000">
      <w:pPr>
        <w:pStyle w:val="af7"/>
        <w:snapToGrid w:val="0"/>
        <w:spacing w:before="0" w:beforeAutospacing="0" w:after="0" w:afterAutospacing="0" w:line="360" w:lineRule="auto"/>
        <w:ind w:firstLine="480"/>
        <w:jc w:val="both"/>
        <w:rPr>
          <w:rFonts w:cs="宋体"/>
          <w:color w:val="000000"/>
        </w:rPr>
      </w:pPr>
      <w:r>
        <w:rPr>
          <w:rFonts w:cs="宋体" w:hint="eastAsia"/>
          <w:color w:val="000000"/>
        </w:rPr>
        <w:t>包划分：1个包</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3101"/>
        <w:gridCol w:w="3103"/>
      </w:tblGrid>
      <w:tr w:rsidR="00867EF1" w14:paraId="7541EFF1" w14:textId="77777777">
        <w:trPr>
          <w:trHeight w:val="449"/>
        </w:trPr>
        <w:tc>
          <w:tcPr>
            <w:tcW w:w="3075" w:type="dxa"/>
            <w:vAlign w:val="center"/>
          </w:tcPr>
          <w:p w14:paraId="2E1F1C29" w14:textId="77777777" w:rsidR="00867EF1"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包号</w:t>
            </w:r>
          </w:p>
        </w:tc>
        <w:tc>
          <w:tcPr>
            <w:tcW w:w="3101" w:type="dxa"/>
            <w:vAlign w:val="center"/>
          </w:tcPr>
          <w:p w14:paraId="7A8829D5" w14:textId="77777777" w:rsidR="00867EF1"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包名称</w:t>
            </w:r>
          </w:p>
        </w:tc>
        <w:tc>
          <w:tcPr>
            <w:tcW w:w="3103" w:type="dxa"/>
            <w:vAlign w:val="center"/>
          </w:tcPr>
          <w:p w14:paraId="54B9C185" w14:textId="77777777" w:rsidR="00867EF1"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包最高限价元</w:t>
            </w:r>
          </w:p>
        </w:tc>
      </w:tr>
      <w:tr w:rsidR="00867EF1" w14:paraId="6E5C5524" w14:textId="77777777">
        <w:trPr>
          <w:trHeight w:val="1778"/>
        </w:trPr>
        <w:tc>
          <w:tcPr>
            <w:tcW w:w="3075" w:type="dxa"/>
            <w:vAlign w:val="center"/>
          </w:tcPr>
          <w:p w14:paraId="7D9EEE94" w14:textId="77777777" w:rsidR="00867EF1" w:rsidRDefault="00000000">
            <w:pPr>
              <w:pStyle w:val="af7"/>
              <w:shd w:val="clear" w:color="auto" w:fill="FFFFFF"/>
              <w:adjustRightInd w:val="0"/>
              <w:snapToGrid w:val="0"/>
              <w:spacing w:before="0" w:beforeAutospacing="0" w:after="0" w:afterAutospacing="0" w:line="360" w:lineRule="auto"/>
              <w:jc w:val="center"/>
            </w:pPr>
            <w:r>
              <w:rPr>
                <w:rFonts w:asciiTheme="minorEastAsia" w:eastAsiaTheme="minorEastAsia" w:hAnsiTheme="minorEastAsia" w:cs="宋体" w:hint="eastAsia"/>
                <w:kern w:val="2"/>
                <w:szCs w:val="24"/>
              </w:rPr>
              <w:t>1</w:t>
            </w:r>
          </w:p>
        </w:tc>
        <w:tc>
          <w:tcPr>
            <w:tcW w:w="3101" w:type="dxa"/>
            <w:vAlign w:val="center"/>
          </w:tcPr>
          <w:p w14:paraId="553391AF" w14:textId="77777777" w:rsidR="00867EF1" w:rsidRDefault="00000000">
            <w:pPr>
              <w:adjustRightInd w:val="0"/>
              <w:snapToGrid w:val="0"/>
              <w:spacing w:line="360" w:lineRule="auto"/>
            </w:pPr>
            <w:r>
              <w:rPr>
                <w:rFonts w:asciiTheme="minorEastAsia" w:eastAsiaTheme="minorEastAsia" w:hAnsiTheme="minorEastAsia" w:cstheme="minorEastAsia" w:hint="eastAsia"/>
                <w:sz w:val="24"/>
              </w:rPr>
              <w:t>郸城县石槽镇人民政府郸城县石槽镇小曹楼党群服务中心建设项目</w:t>
            </w:r>
          </w:p>
        </w:tc>
        <w:tc>
          <w:tcPr>
            <w:tcW w:w="3103" w:type="dxa"/>
            <w:vAlign w:val="center"/>
          </w:tcPr>
          <w:p w14:paraId="3668D266" w14:textId="77777777" w:rsidR="00867EF1" w:rsidRDefault="00000000">
            <w:pPr>
              <w:adjustRightInd w:val="0"/>
              <w:snapToGrid w:val="0"/>
              <w:spacing w:line="360" w:lineRule="auto"/>
            </w:pPr>
            <w:r>
              <w:rPr>
                <w:rFonts w:asciiTheme="minorEastAsia" w:eastAsiaTheme="minorEastAsia" w:hAnsiTheme="minorEastAsia" w:cstheme="minorEastAsia" w:hint="eastAsia"/>
                <w:sz w:val="24"/>
              </w:rPr>
              <w:t>3085018.30</w:t>
            </w:r>
          </w:p>
        </w:tc>
      </w:tr>
    </w:tbl>
    <w:p w14:paraId="673B27DC"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采购需求：郸城县石槽镇人民政府郸城县石槽镇小曹楼党群服务中心建设项目（包括但不限于标的的名称、数量、简要技术需求或服务要求等）</w:t>
      </w:r>
    </w:p>
    <w:p w14:paraId="6374FE68"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合同履行期限：</w:t>
      </w:r>
      <w:r>
        <w:rPr>
          <w:rFonts w:asciiTheme="minorEastAsia" w:eastAsiaTheme="minorEastAsia" w:hAnsiTheme="minorEastAsia" w:cs="宋体" w:hint="eastAsia"/>
          <w:color w:val="000000"/>
          <w:sz w:val="24"/>
        </w:rPr>
        <w:t>合同签订后60日历天内。</w:t>
      </w:r>
    </w:p>
    <w:p w14:paraId="1A50D3AB"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是否接受进口产品：否 </w:t>
      </w:r>
    </w:p>
    <w:p w14:paraId="29D51293"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本项目不接受联合体。</w:t>
      </w:r>
    </w:p>
    <w:p w14:paraId="6E3667DE"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本项目是否为只面向中小企业采购：是，采购预留金额：</w:t>
      </w:r>
      <w:r>
        <w:rPr>
          <w:rFonts w:asciiTheme="minorEastAsia" w:eastAsiaTheme="minorEastAsia" w:hAnsiTheme="minorEastAsia" w:cstheme="minorEastAsia" w:hint="eastAsia"/>
          <w:sz w:val="24"/>
          <w:u w:val="single"/>
        </w:rPr>
        <w:t>3085018.30元</w:t>
      </w:r>
      <w:r>
        <w:rPr>
          <w:rFonts w:ascii="宋体" w:hAnsi="宋体" w:cs="宋体" w:hint="eastAsia"/>
          <w:sz w:val="24"/>
          <w:u w:val="single"/>
        </w:rPr>
        <w:t xml:space="preserve">    </w:t>
      </w:r>
      <w:r>
        <w:rPr>
          <w:rFonts w:ascii="宋体" w:hAnsi="宋体" w:cs="宋体" w:hint="eastAsia"/>
          <w:sz w:val="24"/>
        </w:rPr>
        <w:t xml:space="preserve"> </w:t>
      </w:r>
    </w:p>
    <w:p w14:paraId="383BA104" w14:textId="77777777" w:rsidR="00867EF1" w:rsidRDefault="00000000">
      <w:pPr>
        <w:spacing w:line="360" w:lineRule="auto"/>
        <w:ind w:firstLineChars="200" w:firstLine="480"/>
        <w:jc w:val="left"/>
      </w:pPr>
      <w:r>
        <w:rPr>
          <w:rFonts w:ascii="宋体" w:hAnsi="宋体" w:cs="宋体" w:hint="eastAsia"/>
          <w:sz w:val="24"/>
        </w:rPr>
        <w:t>必须提供中小企业声明函:是</w:t>
      </w:r>
    </w:p>
    <w:p w14:paraId="629CE98C"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6" w:name="_Toc35393630"/>
      <w:bookmarkStart w:id="7" w:name="_Toc35393799"/>
      <w:bookmarkStart w:id="8" w:name="_Toc28359013"/>
      <w:bookmarkStart w:id="9" w:name="_Toc28359090"/>
      <w:r>
        <w:rPr>
          <w:rFonts w:asciiTheme="minorEastAsia" w:eastAsiaTheme="minorEastAsia" w:hAnsiTheme="minorEastAsia" w:cstheme="minorEastAsia" w:hint="eastAsia"/>
          <w:sz w:val="24"/>
        </w:rPr>
        <w:t>二、申请人的资格要求：</w:t>
      </w:r>
      <w:bookmarkEnd w:id="6"/>
      <w:bookmarkEnd w:id="7"/>
      <w:bookmarkEnd w:id="8"/>
      <w:bookmarkEnd w:id="9"/>
    </w:p>
    <w:p w14:paraId="38B88A8F" w14:textId="77777777" w:rsidR="00867EF1"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1.满足《中华人民共和国政府采购法》第二十二条规定；</w:t>
      </w:r>
    </w:p>
    <w:p w14:paraId="1AA85C9A" w14:textId="77777777" w:rsidR="00867EF1"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w:t>
      </w:r>
      <w:r>
        <w:rPr>
          <w:rFonts w:hint="eastAsia"/>
          <w:sz w:val="24"/>
        </w:rPr>
        <w:t xml:space="preserve"> </w:t>
      </w:r>
    </w:p>
    <w:p w14:paraId="47F552D1" w14:textId="77777777" w:rsidR="00867EF1"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w:t>
      </w:r>
      <w:r>
        <w:rPr>
          <w:rFonts w:hint="eastAsia"/>
          <w:sz w:val="24"/>
        </w:rPr>
        <w:t xml:space="preserve"> </w:t>
      </w:r>
    </w:p>
    <w:p w14:paraId="2976F1B8" w14:textId="77777777" w:rsidR="00867EF1"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）具有履行合同所必需的设备和专业技术能力；</w:t>
      </w:r>
      <w:r>
        <w:rPr>
          <w:rFonts w:hint="eastAsia"/>
          <w:sz w:val="24"/>
        </w:rPr>
        <w:t xml:space="preserve"> </w:t>
      </w:r>
    </w:p>
    <w:p w14:paraId="5323F8DC" w14:textId="77777777" w:rsidR="00867EF1" w:rsidRDefault="00000000">
      <w:pPr>
        <w:adjustRightInd w:val="0"/>
        <w:snapToGrid w:val="0"/>
        <w:spacing w:line="360" w:lineRule="auto"/>
        <w:ind w:firstLineChars="200" w:firstLine="480"/>
        <w:rPr>
          <w:sz w:val="24"/>
        </w:rPr>
      </w:pPr>
      <w:r>
        <w:rPr>
          <w:rFonts w:hint="eastAsia"/>
          <w:sz w:val="24"/>
        </w:rPr>
        <w:lastRenderedPageBreak/>
        <w:t>（</w:t>
      </w:r>
      <w:r>
        <w:rPr>
          <w:rFonts w:hint="eastAsia"/>
          <w:sz w:val="24"/>
        </w:rPr>
        <w:t>4</w:t>
      </w:r>
      <w:r>
        <w:rPr>
          <w:rFonts w:hint="eastAsia"/>
          <w:sz w:val="24"/>
        </w:rPr>
        <w:t>）有依法缴纳税收和社会保障资金的良好记录；</w:t>
      </w:r>
      <w:r>
        <w:rPr>
          <w:rFonts w:hint="eastAsia"/>
          <w:sz w:val="24"/>
        </w:rPr>
        <w:t xml:space="preserve"> </w:t>
      </w:r>
    </w:p>
    <w:p w14:paraId="260EE1AC" w14:textId="77777777" w:rsidR="00867EF1" w:rsidRDefault="00000000">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）参加政府采购活动前三年内，在经营活动中没有重大违法记录；</w:t>
      </w:r>
      <w:r>
        <w:rPr>
          <w:rFonts w:hint="eastAsia"/>
          <w:sz w:val="24"/>
        </w:rPr>
        <w:t xml:space="preserve"> </w:t>
      </w:r>
    </w:p>
    <w:p w14:paraId="23F43D7B" w14:textId="77777777" w:rsidR="00867EF1" w:rsidRDefault="00000000">
      <w:pPr>
        <w:adjustRightInd w:val="0"/>
        <w:snapToGrid w:val="0"/>
        <w:spacing w:line="360" w:lineRule="auto"/>
        <w:ind w:firstLineChars="200" w:firstLine="480"/>
      </w:pPr>
      <w:r>
        <w:rPr>
          <w:rFonts w:hint="eastAsia"/>
          <w:sz w:val="24"/>
        </w:rPr>
        <w:t>（</w:t>
      </w:r>
      <w:r>
        <w:rPr>
          <w:rFonts w:hint="eastAsia"/>
          <w:sz w:val="24"/>
        </w:rPr>
        <w:t>6</w:t>
      </w:r>
      <w:r>
        <w:rPr>
          <w:rFonts w:hint="eastAsia"/>
          <w:sz w:val="24"/>
        </w:rPr>
        <w:t>）法律、行政法规规定的其他条件。</w:t>
      </w:r>
      <w:r>
        <w:rPr>
          <w:rFonts w:hint="eastAsia"/>
          <w:sz w:val="24"/>
        </w:rPr>
        <w:t xml:space="preserve"> </w:t>
      </w:r>
    </w:p>
    <w:p w14:paraId="6BE761C9" w14:textId="77777777" w:rsidR="00867EF1" w:rsidRDefault="00000000">
      <w:pPr>
        <w:autoSpaceDE w:val="0"/>
        <w:autoSpaceDN w:val="0"/>
        <w:spacing w:line="360" w:lineRule="auto"/>
        <w:ind w:firstLine="540"/>
        <w:rPr>
          <w:rFonts w:asciiTheme="minorEastAsia" w:eastAsiaTheme="minorEastAsia" w:hAnsiTheme="minorEastAsia" w:cstheme="minorEastAsia"/>
          <w:sz w:val="24"/>
        </w:rPr>
      </w:pPr>
      <w:bookmarkStart w:id="10" w:name="_Toc28359091"/>
      <w:bookmarkStart w:id="11" w:name="_Toc28359014"/>
      <w:r>
        <w:rPr>
          <w:rFonts w:asciiTheme="minorEastAsia" w:eastAsiaTheme="minorEastAsia" w:hAnsiTheme="minorEastAsia" w:cstheme="minorEastAsia" w:hint="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269F4E83" w14:textId="77777777" w:rsidR="00867EF1" w:rsidRDefault="00000000">
      <w:pPr>
        <w:pStyle w:val="BodyText1I"/>
        <w:adjustRightInd w:val="0"/>
        <w:snapToGrid w:val="0"/>
        <w:spacing w:after="0" w:line="500" w:lineRule="atLeas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3.本项目的特定资格要求：</w:t>
      </w:r>
    </w:p>
    <w:p w14:paraId="4893C00C" w14:textId="77777777" w:rsidR="00867EF1" w:rsidRDefault="00000000">
      <w:pPr>
        <w:numPr>
          <w:ilvl w:val="0"/>
          <w:numId w:val="1"/>
        </w:numPr>
        <w:spacing w:line="360" w:lineRule="auto"/>
        <w:ind w:firstLine="540"/>
        <w:rPr>
          <w:sz w:val="24"/>
        </w:rPr>
      </w:pPr>
      <w:r>
        <w:rPr>
          <w:rFonts w:hint="eastAsia"/>
          <w:sz w:val="24"/>
        </w:rPr>
        <w:t>根据《关于在政府采购活动中查询及使用信用记录有关问题的通知》</w:t>
      </w:r>
      <w:r>
        <w:rPr>
          <w:rFonts w:hint="eastAsia"/>
          <w:sz w:val="24"/>
        </w:rPr>
        <w:t>(</w:t>
      </w:r>
      <w:r>
        <w:rPr>
          <w:rFonts w:hint="eastAsia"/>
          <w:sz w:val="24"/>
        </w:rPr>
        <w:t>财库</w:t>
      </w:r>
      <w:r>
        <w:rPr>
          <w:rFonts w:hint="eastAsia"/>
          <w:sz w:val="24"/>
        </w:rPr>
        <w:t>[2016]125</w:t>
      </w:r>
      <w:r>
        <w:rPr>
          <w:rFonts w:hint="eastAsia"/>
          <w:sz w:val="24"/>
        </w:rPr>
        <w:t>号</w:t>
      </w:r>
      <w:r>
        <w:rPr>
          <w:rFonts w:hint="eastAsia"/>
          <w:sz w:val="24"/>
        </w:rPr>
        <w:t>)</w:t>
      </w:r>
      <w:r>
        <w:rPr>
          <w:rFonts w:hint="eastAsia"/>
          <w:sz w:val="24"/>
        </w:rPr>
        <w:t>和豫财购【</w:t>
      </w:r>
      <w:r>
        <w:rPr>
          <w:rFonts w:hint="eastAsia"/>
          <w:sz w:val="24"/>
        </w:rPr>
        <w:t>2016</w:t>
      </w:r>
      <w:r>
        <w:rPr>
          <w:rFonts w:hint="eastAsia"/>
          <w:sz w:val="24"/>
        </w:rPr>
        <w:t>】</w:t>
      </w:r>
      <w:r>
        <w:rPr>
          <w:rFonts w:hint="eastAsia"/>
          <w:sz w:val="24"/>
        </w:rPr>
        <w:t>15</w:t>
      </w:r>
      <w:r>
        <w:rPr>
          <w:rFonts w:hint="eastAsia"/>
          <w:sz w:val="24"/>
        </w:rPr>
        <w:t>号的规定，对列入“信用中国”网站（</w:t>
      </w:r>
      <w:r>
        <w:rPr>
          <w:rFonts w:hint="eastAsia"/>
          <w:sz w:val="24"/>
        </w:rPr>
        <w:t>www.creditchina.gov.cn</w:t>
      </w:r>
      <w:r>
        <w:rPr>
          <w:rFonts w:hint="eastAsia"/>
          <w:sz w:val="24"/>
        </w:rPr>
        <w:t>）的“失信被执行人”、“重大税收违法失信主体”“政府采购严重违法失信名单”、“税收违法黑名单”和“中国政府采购”网站</w:t>
      </w:r>
      <w:r>
        <w:rPr>
          <w:rFonts w:hint="eastAsia"/>
          <w:sz w:val="24"/>
        </w:rPr>
        <w:t>(www.ccgp.gov.cn)</w:t>
      </w:r>
      <w:r>
        <w:rPr>
          <w:rFonts w:hint="eastAsia"/>
          <w:sz w:val="24"/>
        </w:rPr>
        <w:t>的“政府采购严重违法失信行为记录名单”的企业和法定代表人，将拒绝其参加政府采购活动；（投标文件中提供网站查询和网页链接的扫描件、法定代表人和委托代理人签章并加盖公章。查询时间公告后有效）。</w:t>
      </w:r>
    </w:p>
    <w:p w14:paraId="673B58A2" w14:textId="77777777" w:rsidR="00867EF1" w:rsidRDefault="00000000">
      <w:pPr>
        <w:spacing w:line="360" w:lineRule="auto"/>
        <w:ind w:firstLineChars="200" w:firstLine="480"/>
        <w:rPr>
          <w:sz w:val="24"/>
        </w:rPr>
      </w:pPr>
      <w:r>
        <w:rPr>
          <w:rFonts w:asciiTheme="minorEastAsia" w:hAnsiTheme="minorEastAsia" w:cstheme="minorEastAsia" w:hint="eastAsia"/>
          <w:sz w:val="24"/>
        </w:rPr>
        <w:t>（2）投标单位负责人为同一人或存在直接控股、管理关系的不同投标人，不得参加同一合同项下的政府采购活动（提供国家企业信用信息系统查询截图，包括公司基础信息和股东信息，</w:t>
      </w:r>
      <w:r>
        <w:rPr>
          <w:rFonts w:hint="eastAsia"/>
          <w:sz w:val="24"/>
        </w:rPr>
        <w:t>投标文件中提供网站查询和网页链接的扫描件、法定代表人和委托代理人签章并加盖公章。查询时间公告后有效）。</w:t>
      </w:r>
    </w:p>
    <w:p w14:paraId="6AC43B9B" w14:textId="77777777" w:rsidR="00867EF1" w:rsidRDefault="00000000">
      <w:pPr>
        <w:pStyle w:val="BodyText1I"/>
        <w:adjustRightInd w:val="0"/>
        <w:snapToGrid w:val="0"/>
        <w:spacing w:after="0" w:line="500" w:lineRule="atLeast"/>
        <w:ind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须具备建筑工程施工总承包叁级及以上资质，并在人员、设备、资金等方面具有相应的施工能力，拟派项目经理须具备建筑工程专业贰级及以上注册建造师执业资格，具备有效的安全生产考核合格证书，且未担任其他在施建设工程项目的项目经理。</w:t>
      </w:r>
    </w:p>
    <w:p w14:paraId="052F93B6"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12" w:name="_Toc35393631"/>
      <w:bookmarkStart w:id="13" w:name="_Toc35393800"/>
      <w:r>
        <w:rPr>
          <w:rFonts w:asciiTheme="minorEastAsia" w:eastAsiaTheme="minorEastAsia" w:hAnsiTheme="minorEastAsia" w:cstheme="minorEastAsia" w:hint="eastAsia"/>
          <w:sz w:val="24"/>
        </w:rPr>
        <w:t>三、获取采购文件</w:t>
      </w:r>
      <w:bookmarkEnd w:id="10"/>
      <w:bookmarkEnd w:id="11"/>
      <w:bookmarkEnd w:id="12"/>
      <w:bookmarkEnd w:id="13"/>
    </w:p>
    <w:p w14:paraId="0D425DE6" w14:textId="56D1EC8E" w:rsidR="00867EF1"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时间：</w:t>
      </w:r>
      <w:r w:rsidR="00036F31">
        <w:rPr>
          <w:rFonts w:asciiTheme="minorEastAsia" w:eastAsiaTheme="minorEastAsia" w:hAnsiTheme="minorEastAsia" w:cstheme="minorEastAsia" w:hint="eastAsia"/>
          <w:sz w:val="24"/>
          <w:u w:val="single"/>
        </w:rPr>
        <w:t>2</w:t>
      </w:r>
      <w:r w:rsidR="00036F31">
        <w:rPr>
          <w:rFonts w:asciiTheme="minorEastAsia" w:eastAsiaTheme="minorEastAsia" w:hAnsiTheme="minorEastAsia" w:cstheme="minorEastAsia"/>
          <w:sz w:val="24"/>
          <w:u w:val="single"/>
        </w:rPr>
        <w:t>023</w:t>
      </w:r>
      <w:r>
        <w:rPr>
          <w:rFonts w:asciiTheme="minorEastAsia" w:eastAsiaTheme="minorEastAsia" w:hAnsiTheme="minorEastAsia" w:cstheme="minorEastAsia" w:hint="eastAsia"/>
          <w:sz w:val="24"/>
          <w:u w:val="single"/>
        </w:rPr>
        <w:t>年</w:t>
      </w:r>
      <w:r w:rsidR="00036F31">
        <w:rPr>
          <w:rFonts w:asciiTheme="minorEastAsia" w:eastAsiaTheme="minorEastAsia" w:hAnsiTheme="minorEastAsia" w:cstheme="minorEastAsia"/>
          <w:sz w:val="24"/>
          <w:u w:val="single"/>
        </w:rPr>
        <w:t>12</w:t>
      </w:r>
      <w:r>
        <w:rPr>
          <w:rFonts w:asciiTheme="minorEastAsia" w:eastAsiaTheme="minorEastAsia" w:hAnsiTheme="minorEastAsia" w:cstheme="minorEastAsia" w:hint="eastAsia"/>
          <w:sz w:val="24"/>
          <w:u w:val="single"/>
        </w:rPr>
        <w:t>月</w:t>
      </w:r>
      <w:r w:rsidR="00036F31">
        <w:rPr>
          <w:rFonts w:asciiTheme="minorEastAsia" w:eastAsiaTheme="minorEastAsia" w:hAnsiTheme="minorEastAsia" w:cstheme="minorEastAsia"/>
          <w:sz w:val="24"/>
          <w:u w:val="single"/>
        </w:rPr>
        <w:t>19</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至</w:t>
      </w:r>
      <w:r w:rsidR="00036F31">
        <w:rPr>
          <w:rFonts w:asciiTheme="minorEastAsia" w:eastAsiaTheme="minorEastAsia" w:hAnsiTheme="minorEastAsia" w:cstheme="minorEastAsia"/>
          <w:sz w:val="24"/>
          <w:u w:val="single"/>
        </w:rPr>
        <w:t>2023</w:t>
      </w:r>
      <w:r>
        <w:rPr>
          <w:rFonts w:asciiTheme="minorEastAsia" w:eastAsiaTheme="minorEastAsia" w:hAnsiTheme="minorEastAsia" w:cstheme="minorEastAsia" w:hint="eastAsia"/>
          <w:sz w:val="24"/>
          <w:u w:val="single"/>
        </w:rPr>
        <w:t>年</w:t>
      </w:r>
      <w:r w:rsidR="00036F31">
        <w:rPr>
          <w:rFonts w:asciiTheme="minorEastAsia" w:eastAsiaTheme="minorEastAsia" w:hAnsiTheme="minorEastAsia" w:cstheme="minorEastAsia"/>
          <w:sz w:val="24"/>
          <w:u w:val="single"/>
        </w:rPr>
        <w:t>12</w:t>
      </w:r>
      <w:r>
        <w:rPr>
          <w:rFonts w:asciiTheme="minorEastAsia" w:eastAsiaTheme="minorEastAsia" w:hAnsiTheme="minorEastAsia" w:cstheme="minorEastAsia" w:hint="eastAsia"/>
          <w:sz w:val="24"/>
          <w:u w:val="single"/>
        </w:rPr>
        <w:t>月</w:t>
      </w:r>
      <w:r w:rsidR="00036F31">
        <w:rPr>
          <w:rFonts w:asciiTheme="minorEastAsia" w:eastAsiaTheme="minorEastAsia" w:hAnsiTheme="minorEastAsia" w:cstheme="minorEastAsia"/>
          <w:sz w:val="24"/>
          <w:u w:val="single"/>
        </w:rPr>
        <w:t>26</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（北京时间，法定节假日除外 ）</w:t>
      </w:r>
    </w:p>
    <w:p w14:paraId="4618FD8C"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地点：周口市公共资源交易中心网（http://jyzx.zhoukou.gov.cn）</w:t>
      </w:r>
    </w:p>
    <w:p w14:paraId="47C3B827"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方式：供应商请在网站自主注册后下载采购文件（zkzf格式）及资料，需办理CA数字证书后方可提交响应文件，具体办理事宜请查阅周口市公共资源交易中心网站。</w:t>
      </w:r>
    </w:p>
    <w:p w14:paraId="3A7C9745" w14:textId="77777777" w:rsidR="00867EF1" w:rsidRDefault="00000000">
      <w:pPr>
        <w:autoSpaceDE w:val="0"/>
        <w:autoSpaceDN w:val="0"/>
        <w:spacing w:line="360" w:lineRule="auto"/>
        <w:ind w:firstLine="5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售价：0</w:t>
      </w:r>
    </w:p>
    <w:p w14:paraId="58C40982"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14" w:name="_Toc28359015"/>
      <w:bookmarkStart w:id="15" w:name="_Toc28359092"/>
      <w:bookmarkStart w:id="16" w:name="_Toc35393632"/>
      <w:bookmarkStart w:id="17" w:name="_Toc35393801"/>
      <w:r>
        <w:rPr>
          <w:rFonts w:asciiTheme="minorEastAsia" w:eastAsiaTheme="minorEastAsia" w:hAnsiTheme="minorEastAsia" w:cstheme="minorEastAsia" w:hint="eastAsia"/>
          <w:sz w:val="24"/>
        </w:rPr>
        <w:t>四、响应文件提交</w:t>
      </w:r>
      <w:bookmarkEnd w:id="14"/>
      <w:bookmarkEnd w:id="15"/>
      <w:bookmarkEnd w:id="16"/>
      <w:bookmarkEnd w:id="17"/>
    </w:p>
    <w:p w14:paraId="73AD9917" w14:textId="2A311B81" w:rsidR="00867EF1"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截止时间：</w:t>
      </w:r>
      <w:r w:rsidR="00036F31">
        <w:rPr>
          <w:rFonts w:ascii="宋体" w:hAnsi="宋体" w:cs="宋体"/>
          <w:sz w:val="24"/>
        </w:rPr>
        <w:t>2023</w:t>
      </w:r>
      <w:r w:rsidR="00036F31">
        <w:rPr>
          <w:rFonts w:ascii="宋体" w:hAnsi="宋体" w:cs="宋体" w:hint="eastAsia"/>
          <w:sz w:val="24"/>
        </w:rPr>
        <w:t>年</w:t>
      </w:r>
      <w:r w:rsidR="00036F31">
        <w:rPr>
          <w:rFonts w:ascii="宋体" w:hAnsi="宋体" w:cs="宋体"/>
          <w:sz w:val="24"/>
        </w:rPr>
        <w:t>12</w:t>
      </w:r>
      <w:r w:rsidR="00036F31">
        <w:rPr>
          <w:rFonts w:ascii="宋体" w:hAnsi="宋体" w:cs="宋体" w:hint="eastAsia"/>
          <w:sz w:val="24"/>
        </w:rPr>
        <w:t>月</w:t>
      </w:r>
      <w:r w:rsidR="00036F31">
        <w:rPr>
          <w:rFonts w:ascii="宋体" w:hAnsi="宋体" w:cs="宋体"/>
          <w:sz w:val="24"/>
        </w:rPr>
        <w:t>29</w:t>
      </w:r>
      <w:r w:rsidR="00036F31">
        <w:rPr>
          <w:rFonts w:ascii="宋体" w:hAnsi="宋体" w:cs="宋体" w:hint="eastAsia"/>
          <w:sz w:val="24"/>
        </w:rPr>
        <w:t>日</w:t>
      </w:r>
      <w:r w:rsidR="00036F31">
        <w:rPr>
          <w:rFonts w:ascii="宋体" w:hAnsi="宋体" w:cs="宋体"/>
          <w:sz w:val="24"/>
        </w:rPr>
        <w:t>10</w:t>
      </w:r>
      <w:r w:rsidR="00036F31">
        <w:rPr>
          <w:rFonts w:ascii="宋体" w:hAnsi="宋体" w:cs="宋体" w:hint="eastAsia"/>
          <w:sz w:val="24"/>
        </w:rPr>
        <w:t>点</w:t>
      </w:r>
      <w:r w:rsidR="00036F31">
        <w:rPr>
          <w:rFonts w:ascii="宋体" w:hAnsi="宋体" w:cs="宋体"/>
          <w:sz w:val="24"/>
        </w:rPr>
        <w:t>00</w:t>
      </w:r>
      <w:r w:rsidR="00036F31">
        <w:rPr>
          <w:rFonts w:ascii="宋体" w:hAnsi="宋体" w:cs="宋体" w:hint="eastAsia"/>
          <w:sz w:val="24"/>
        </w:rPr>
        <w:t>分</w:t>
      </w:r>
      <w:r>
        <w:rPr>
          <w:rFonts w:asciiTheme="minorEastAsia" w:eastAsiaTheme="minorEastAsia" w:hAnsiTheme="minorEastAsia" w:cstheme="minorEastAsia" w:hint="eastAsia"/>
          <w:bCs/>
          <w:sz w:val="24"/>
        </w:rPr>
        <w:t>（北京时间）</w:t>
      </w:r>
    </w:p>
    <w:p w14:paraId="65D6F187"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（网址</w:t>
      </w:r>
      <w:r>
        <w:rPr>
          <w:rFonts w:asciiTheme="minorEastAsia" w:eastAsiaTheme="minorEastAsia" w:hAnsiTheme="minorEastAsia" w:cstheme="minorEastAsia" w:hint="eastAsia"/>
          <w:color w:val="000000"/>
          <w:sz w:val="24"/>
        </w:rPr>
        <w:lastRenderedPageBreak/>
        <w:t>http://jyzx.zhoukou.gov.cn</w:t>
      </w:r>
      <w:r>
        <w:rPr>
          <w:rFonts w:asciiTheme="minorEastAsia" w:eastAsiaTheme="minorEastAsia" w:hAnsiTheme="minorEastAsia" w:cstheme="minorEastAsia" w:hint="eastAsia"/>
          <w:sz w:val="24"/>
        </w:rPr>
        <w:t>）。</w:t>
      </w:r>
    </w:p>
    <w:p w14:paraId="01FCB0B9"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18" w:name="_Toc35393802"/>
      <w:bookmarkStart w:id="19" w:name="_Toc28359016"/>
      <w:bookmarkStart w:id="20" w:name="_Toc35393633"/>
      <w:bookmarkStart w:id="21" w:name="_Toc28359093"/>
      <w:r>
        <w:rPr>
          <w:rFonts w:asciiTheme="minorEastAsia" w:eastAsiaTheme="minorEastAsia" w:hAnsiTheme="minorEastAsia" w:cstheme="minorEastAsia" w:hint="eastAsia"/>
          <w:sz w:val="24"/>
        </w:rPr>
        <w:t>五、开启（竞争性磋商方式必须填写）</w:t>
      </w:r>
      <w:bookmarkEnd w:id="18"/>
      <w:bookmarkEnd w:id="19"/>
      <w:bookmarkEnd w:id="20"/>
      <w:bookmarkEnd w:id="21"/>
    </w:p>
    <w:p w14:paraId="5614532A" w14:textId="401BD73D" w:rsidR="00867EF1" w:rsidRDefault="00000000">
      <w:pPr>
        <w:autoSpaceDE w:val="0"/>
        <w:autoSpaceDN w:val="0"/>
        <w:spacing w:line="360" w:lineRule="auto"/>
        <w:ind w:firstLineChars="200" w:firstLine="480"/>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时间：</w:t>
      </w:r>
      <w:r w:rsidR="00036F31">
        <w:rPr>
          <w:rFonts w:ascii="宋体" w:hAnsi="宋体" w:cs="宋体"/>
          <w:sz w:val="24"/>
        </w:rPr>
        <w:t>2023</w:t>
      </w:r>
      <w:r w:rsidR="00036F31">
        <w:rPr>
          <w:rFonts w:ascii="宋体" w:hAnsi="宋体" w:cs="宋体" w:hint="eastAsia"/>
          <w:sz w:val="24"/>
        </w:rPr>
        <w:t>年</w:t>
      </w:r>
      <w:r w:rsidR="00036F31">
        <w:rPr>
          <w:rFonts w:ascii="宋体" w:hAnsi="宋体" w:cs="宋体"/>
          <w:sz w:val="24"/>
        </w:rPr>
        <w:t>12</w:t>
      </w:r>
      <w:r w:rsidR="00036F31">
        <w:rPr>
          <w:rFonts w:ascii="宋体" w:hAnsi="宋体" w:cs="宋体" w:hint="eastAsia"/>
          <w:sz w:val="24"/>
        </w:rPr>
        <w:t>月</w:t>
      </w:r>
      <w:r w:rsidR="00036F31">
        <w:rPr>
          <w:rFonts w:ascii="宋体" w:hAnsi="宋体" w:cs="宋体"/>
          <w:sz w:val="24"/>
        </w:rPr>
        <w:t>29</w:t>
      </w:r>
      <w:r w:rsidR="00036F31">
        <w:rPr>
          <w:rFonts w:ascii="宋体" w:hAnsi="宋体" w:cs="宋体" w:hint="eastAsia"/>
          <w:sz w:val="24"/>
        </w:rPr>
        <w:t>日</w:t>
      </w:r>
      <w:r w:rsidR="00036F31">
        <w:rPr>
          <w:rFonts w:ascii="宋体" w:hAnsi="宋体" w:cs="宋体"/>
          <w:sz w:val="24"/>
        </w:rPr>
        <w:t>10</w:t>
      </w:r>
      <w:r w:rsidR="00036F31">
        <w:rPr>
          <w:rFonts w:ascii="宋体" w:hAnsi="宋体" w:cs="宋体" w:hint="eastAsia"/>
          <w:sz w:val="24"/>
        </w:rPr>
        <w:t>点</w:t>
      </w:r>
      <w:r w:rsidR="00036F31">
        <w:rPr>
          <w:rFonts w:ascii="宋体" w:hAnsi="宋体" w:cs="宋体"/>
          <w:sz w:val="24"/>
        </w:rPr>
        <w:t>00</w:t>
      </w:r>
      <w:r w:rsidR="00036F31">
        <w:rPr>
          <w:rFonts w:ascii="宋体" w:hAnsi="宋体" w:cs="宋体" w:hint="eastAsia"/>
          <w:sz w:val="24"/>
        </w:rPr>
        <w:t>分</w:t>
      </w:r>
      <w:r>
        <w:rPr>
          <w:rFonts w:asciiTheme="minorEastAsia" w:eastAsiaTheme="minorEastAsia" w:hAnsiTheme="minorEastAsia" w:cstheme="minorEastAsia" w:hint="eastAsia"/>
          <w:bCs/>
          <w:sz w:val="24"/>
        </w:rPr>
        <w:t>（北京时间）</w:t>
      </w:r>
    </w:p>
    <w:p w14:paraId="64C767AC" w14:textId="77777777" w:rsidR="00867EF1" w:rsidRDefault="00000000">
      <w:pPr>
        <w:autoSpaceDE w:val="0"/>
        <w:autoSpaceDN w:val="0"/>
        <w:spacing w:line="360" w:lineRule="auto"/>
        <w:ind w:firstLineChars="200" w:firstLine="480"/>
        <w:jc w:val="left"/>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sz w:val="24"/>
        </w:rPr>
        <w:t>地点：</w:t>
      </w:r>
      <w:r>
        <w:rPr>
          <w:rFonts w:ascii="宋体" w:hAnsi="宋体" w:cs="宋体" w:hint="eastAsia"/>
          <w:sz w:val="24"/>
        </w:rPr>
        <w:t>周口市公共资源交易中心开标室</w:t>
      </w:r>
    </w:p>
    <w:p w14:paraId="50E1142A"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22" w:name="_Toc35393803"/>
      <w:bookmarkStart w:id="23" w:name="_Toc35393634"/>
      <w:bookmarkStart w:id="24" w:name="_Toc28359094"/>
      <w:bookmarkStart w:id="25" w:name="_Toc28359017"/>
      <w:r>
        <w:rPr>
          <w:rFonts w:asciiTheme="minorEastAsia" w:eastAsiaTheme="minorEastAsia" w:hAnsiTheme="minorEastAsia" w:cstheme="minorEastAsia" w:hint="eastAsia"/>
          <w:sz w:val="24"/>
        </w:rPr>
        <w:t>六、公告期限</w:t>
      </w:r>
      <w:bookmarkEnd w:id="22"/>
      <w:bookmarkEnd w:id="23"/>
      <w:bookmarkEnd w:id="24"/>
      <w:bookmarkEnd w:id="25"/>
    </w:p>
    <w:p w14:paraId="65CF7190" w14:textId="77777777" w:rsidR="00867EF1" w:rsidRDefault="00000000">
      <w:pPr>
        <w:autoSpaceDE w:val="0"/>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自本公告发布之日起5个工作日。</w:t>
      </w:r>
    </w:p>
    <w:p w14:paraId="62448723"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26" w:name="_Toc35393804"/>
      <w:bookmarkStart w:id="27" w:name="_Toc35393635"/>
      <w:r>
        <w:rPr>
          <w:rFonts w:asciiTheme="minorEastAsia" w:eastAsiaTheme="minorEastAsia" w:hAnsiTheme="minorEastAsia" w:cstheme="minorEastAsia" w:hint="eastAsia"/>
          <w:sz w:val="24"/>
        </w:rPr>
        <w:t>七、其他补充事宜</w:t>
      </w:r>
      <w:bookmarkEnd w:id="26"/>
      <w:bookmarkEnd w:id="27"/>
    </w:p>
    <w:p w14:paraId="7A014425" w14:textId="77777777" w:rsidR="00867EF1" w:rsidRDefault="00000000">
      <w:pPr>
        <w:pStyle w:val="2"/>
        <w:autoSpaceDE w:val="0"/>
        <w:autoSpaceDN w:val="0"/>
        <w:spacing w:line="360" w:lineRule="auto"/>
        <w:jc w:val="left"/>
        <w:rPr>
          <w:rFonts w:asciiTheme="minorEastAsia" w:eastAsiaTheme="minorEastAsia" w:hAnsiTheme="minorEastAsia" w:cstheme="minorEastAsia"/>
          <w:sz w:val="24"/>
        </w:rPr>
      </w:pPr>
      <w:bookmarkStart w:id="28" w:name="_Toc28359018"/>
      <w:bookmarkStart w:id="29" w:name="_Toc35393805"/>
      <w:bookmarkStart w:id="30" w:name="_Toc28359095"/>
      <w:bookmarkStart w:id="31" w:name="_Toc35393636"/>
      <w:r>
        <w:rPr>
          <w:rFonts w:asciiTheme="minorEastAsia" w:eastAsiaTheme="minorEastAsia" w:hAnsiTheme="minorEastAsia" w:cstheme="minorEastAsia" w:hint="eastAsia"/>
          <w:sz w:val="24"/>
        </w:rPr>
        <w:t>八、凡对本次采购提出询问，请按以下方式联系。</w:t>
      </w:r>
      <w:bookmarkEnd w:id="28"/>
      <w:bookmarkEnd w:id="29"/>
      <w:bookmarkEnd w:id="30"/>
      <w:bookmarkEnd w:id="31"/>
    </w:p>
    <w:p w14:paraId="1DA03801"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1.采购人信息</w:t>
      </w:r>
    </w:p>
    <w:p w14:paraId="26913BE2"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名 称：郸城县石槽镇人民政府</w:t>
      </w:r>
    </w:p>
    <w:p w14:paraId="2CB30573"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地址：</w:t>
      </w:r>
      <w:r>
        <w:rPr>
          <w:rFonts w:ascii="宋体" w:hAnsi="宋体" w:cs="宋体" w:hint="eastAsia"/>
          <w:color w:val="000000"/>
          <w:sz w:val="24"/>
        </w:rPr>
        <w:t>郸城县</w:t>
      </w:r>
    </w:p>
    <w:p w14:paraId="6AE4D707"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项目联系人：刘成志    联系方式：</w:t>
      </w:r>
      <w:bookmarkStart w:id="32" w:name="_Toc28359086"/>
      <w:bookmarkStart w:id="33" w:name="_Toc28359009"/>
      <w:r>
        <w:rPr>
          <w:rFonts w:ascii="宋体" w:hAnsi="宋体" w:cs="宋体" w:hint="eastAsia"/>
          <w:color w:val="000000"/>
          <w:sz w:val="24"/>
        </w:rPr>
        <w:t>13603947180</w:t>
      </w:r>
    </w:p>
    <w:p w14:paraId="681A27F8"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32"/>
      <w:bookmarkEnd w:id="33"/>
    </w:p>
    <w:p w14:paraId="4E7C3BD2"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 xml:space="preserve">名 称：周口市公共资源交易中心政府采购中心　　　　　　　　　　　　</w:t>
      </w:r>
    </w:p>
    <w:p w14:paraId="0F0FC241"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地　址：周口市光明路与政通路交叉口向北100米路东</w:t>
      </w:r>
    </w:p>
    <w:p w14:paraId="6A9BFEB8" w14:textId="7A1E92EA"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项目联系人：</w:t>
      </w:r>
      <w:r w:rsidR="00036F31">
        <w:rPr>
          <w:rFonts w:ascii="宋体" w:hAnsi="宋体" w:cs="宋体" w:hint="eastAsia"/>
          <w:sz w:val="24"/>
        </w:rPr>
        <w:t>张光</w:t>
      </w:r>
      <w:r>
        <w:rPr>
          <w:rFonts w:ascii="宋体" w:hAnsi="宋体" w:cs="宋体" w:hint="eastAsia"/>
          <w:sz w:val="24"/>
        </w:rPr>
        <w:t xml:space="preserve">       联系方式：</w:t>
      </w:r>
      <w:bookmarkStart w:id="34" w:name="_Toc28359087"/>
      <w:bookmarkStart w:id="35" w:name="_Toc28359010"/>
      <w:r w:rsidR="00036F31">
        <w:rPr>
          <w:rFonts w:ascii="宋体" w:hAnsi="宋体" w:cs="宋体" w:hint="eastAsia"/>
          <w:sz w:val="24"/>
        </w:rPr>
        <w:t>0</w:t>
      </w:r>
      <w:r w:rsidR="00036F31">
        <w:rPr>
          <w:rFonts w:ascii="宋体" w:hAnsi="宋体" w:cs="宋体"/>
          <w:sz w:val="24"/>
        </w:rPr>
        <w:t>394</w:t>
      </w:r>
      <w:r w:rsidR="00036F31">
        <w:rPr>
          <w:rFonts w:ascii="宋体" w:hAnsi="宋体" w:cs="宋体" w:hint="eastAsia"/>
          <w:sz w:val="24"/>
        </w:rPr>
        <w:t>-</w:t>
      </w:r>
      <w:r w:rsidR="00036F31">
        <w:rPr>
          <w:rFonts w:ascii="宋体" w:hAnsi="宋体" w:cs="宋体"/>
          <w:sz w:val="24"/>
        </w:rPr>
        <w:t>8106517</w:t>
      </w:r>
    </w:p>
    <w:bookmarkEnd w:id="34"/>
    <w:bookmarkEnd w:id="35"/>
    <w:p w14:paraId="7D87C124" w14:textId="77777777" w:rsidR="00867EF1" w:rsidRDefault="00000000">
      <w:pPr>
        <w:spacing w:line="360" w:lineRule="auto"/>
        <w:ind w:firstLineChars="200" w:firstLine="480"/>
        <w:jc w:val="left"/>
        <w:rPr>
          <w:rFonts w:ascii="宋体" w:hAnsi="宋体" w:cs="宋体"/>
          <w:sz w:val="24"/>
        </w:rPr>
      </w:pPr>
      <w:r>
        <w:rPr>
          <w:rFonts w:ascii="宋体" w:hAnsi="宋体" w:cs="宋体" w:hint="eastAsia"/>
          <w:sz w:val="24"/>
        </w:rPr>
        <w:t>3.监督单位：郸城县政府采购办</w:t>
      </w:r>
    </w:p>
    <w:p w14:paraId="5C097C49" w14:textId="77777777" w:rsidR="00867EF1" w:rsidRDefault="00000000">
      <w:pPr>
        <w:pStyle w:val="BodyText1I"/>
        <w:ind w:firstLineChars="300" w:firstLine="720"/>
      </w:pPr>
      <w:r>
        <w:rPr>
          <w:rFonts w:ascii="宋体" w:hAnsi="宋体" w:cs="宋体" w:hint="eastAsia"/>
          <w:sz w:val="24"/>
        </w:rPr>
        <w:t xml:space="preserve">联系方式：  </w:t>
      </w:r>
      <w:r>
        <w:rPr>
          <w:rFonts w:ascii="宋体" w:hAnsi="宋体" w:cs="宋体"/>
          <w:sz w:val="24"/>
        </w:rPr>
        <w:t>0394-3298829</w:t>
      </w:r>
    </w:p>
    <w:p w14:paraId="72F1E03F" w14:textId="77777777" w:rsidR="00867EF1" w:rsidRDefault="00867EF1">
      <w:pPr>
        <w:pStyle w:val="BodyText1I"/>
        <w:ind w:firstLineChars="0" w:firstLine="0"/>
      </w:pPr>
    </w:p>
    <w:p w14:paraId="4434C806" w14:textId="77777777" w:rsidR="00867EF1" w:rsidRDefault="00000000">
      <w:pPr>
        <w:pStyle w:val="a8"/>
        <w:adjustRightInd w:val="0"/>
        <w:snapToGrid w:val="0"/>
        <w:spacing w:line="360" w:lineRule="auto"/>
        <w:ind w:firstLineChars="850" w:firstLine="2040"/>
        <w:rPr>
          <w:rFonts w:ascii="宋体" w:hAnsi="宋体" w:cs="宋体"/>
          <w:sz w:val="24"/>
        </w:rPr>
      </w:pPr>
      <w:r>
        <w:rPr>
          <w:rFonts w:ascii="宋体" w:hAnsi="宋体" w:cs="宋体" w:hint="eastAsia"/>
          <w:sz w:val="24"/>
        </w:rPr>
        <w:t>周口市公共资源交易中心政府采购中心</w:t>
      </w:r>
    </w:p>
    <w:p w14:paraId="37EA60D4" w14:textId="7A190849" w:rsidR="00867EF1" w:rsidRDefault="00000000">
      <w:pPr>
        <w:pStyle w:val="af5"/>
        <w:adjustRightInd w:val="0"/>
        <w:spacing w:line="360" w:lineRule="auto"/>
        <w:ind w:firstLineChars="1400" w:firstLine="3360"/>
        <w:rPr>
          <w:rFonts w:ascii="宋体" w:hAnsi="宋体" w:cs="宋体"/>
        </w:rPr>
      </w:pPr>
      <w:r>
        <w:rPr>
          <w:rFonts w:ascii="宋体" w:hAnsi="宋体" w:cs="宋体" w:hint="eastAsia"/>
          <w:sz w:val="24"/>
          <w:szCs w:val="24"/>
        </w:rPr>
        <w:t>2023年</w:t>
      </w:r>
      <w:r>
        <w:rPr>
          <w:rFonts w:ascii="宋体" w:hAnsi="宋体" w:cs="宋体" w:hint="eastAsia"/>
          <w:color w:val="000000"/>
          <w:sz w:val="24"/>
          <w:szCs w:val="24"/>
        </w:rPr>
        <w:t>12</w:t>
      </w:r>
      <w:r>
        <w:rPr>
          <w:rFonts w:ascii="宋体" w:hAnsi="宋体" w:cs="宋体" w:hint="eastAsia"/>
          <w:sz w:val="24"/>
          <w:szCs w:val="24"/>
        </w:rPr>
        <w:t>月</w:t>
      </w:r>
      <w:r w:rsidR="00036F31">
        <w:rPr>
          <w:rFonts w:ascii="宋体" w:hAnsi="宋体" w:cs="宋体"/>
          <w:color w:val="000000"/>
          <w:sz w:val="24"/>
          <w:szCs w:val="24"/>
        </w:rPr>
        <w:t>19</w:t>
      </w:r>
      <w:r>
        <w:rPr>
          <w:rFonts w:ascii="宋体" w:hAnsi="宋体" w:cs="宋体" w:hint="eastAsia"/>
          <w:sz w:val="24"/>
          <w:szCs w:val="24"/>
        </w:rPr>
        <w:t xml:space="preserve">日　　</w:t>
      </w:r>
    </w:p>
    <w:p w14:paraId="359165E8" w14:textId="77777777" w:rsidR="00867EF1" w:rsidRDefault="00867EF1">
      <w:pPr>
        <w:pStyle w:val="BodyText1I"/>
        <w:ind w:firstLine="240"/>
        <w:rPr>
          <w:rFonts w:asciiTheme="minorEastAsia" w:eastAsiaTheme="minorEastAsia" w:hAnsiTheme="minorEastAsia" w:cstheme="minorEastAsia"/>
          <w:sz w:val="24"/>
        </w:rPr>
      </w:pPr>
    </w:p>
    <w:bookmarkEnd w:id="4"/>
    <w:bookmarkEnd w:id="5"/>
    <w:p w14:paraId="25FF344C" w14:textId="77777777" w:rsidR="00867EF1" w:rsidRDefault="00867EF1">
      <w:pPr>
        <w:pStyle w:val="BodyText1I"/>
        <w:ind w:firstLine="210"/>
      </w:pPr>
    </w:p>
    <w:p w14:paraId="4A86183B" w14:textId="77777777" w:rsidR="00867EF1" w:rsidRDefault="00867EF1">
      <w:pPr>
        <w:pStyle w:val="BodyText1I"/>
        <w:ind w:firstLine="210"/>
      </w:pPr>
    </w:p>
    <w:p w14:paraId="155C7A5C" w14:textId="77777777" w:rsidR="00867EF1" w:rsidRDefault="00867EF1">
      <w:pPr>
        <w:pStyle w:val="BodyText1I"/>
        <w:ind w:firstLine="210"/>
      </w:pPr>
    </w:p>
    <w:p w14:paraId="17CED69E" w14:textId="77777777" w:rsidR="00867EF1" w:rsidRDefault="00867EF1">
      <w:pPr>
        <w:pStyle w:val="BodyText1I"/>
        <w:ind w:firstLine="210"/>
      </w:pPr>
    </w:p>
    <w:p w14:paraId="750C31E7" w14:textId="77777777" w:rsidR="00867EF1" w:rsidRDefault="00867EF1">
      <w:pPr>
        <w:pStyle w:val="BodyText1I"/>
        <w:ind w:firstLine="210"/>
      </w:pPr>
    </w:p>
    <w:p w14:paraId="6FE36832" w14:textId="77777777" w:rsidR="00867EF1" w:rsidRDefault="00867EF1">
      <w:pPr>
        <w:pStyle w:val="BodyText1I"/>
        <w:ind w:firstLine="210"/>
      </w:pPr>
    </w:p>
    <w:p w14:paraId="02213AFB" w14:textId="77777777" w:rsidR="00867EF1" w:rsidRDefault="00867EF1">
      <w:pPr>
        <w:pStyle w:val="BodyText1I"/>
        <w:ind w:firstLine="210"/>
      </w:pPr>
    </w:p>
    <w:p w14:paraId="4FE0698D" w14:textId="77777777" w:rsidR="00867EF1" w:rsidRDefault="00867EF1">
      <w:pPr>
        <w:pStyle w:val="BodyText1I"/>
        <w:ind w:firstLine="210"/>
      </w:pPr>
    </w:p>
    <w:p w14:paraId="6F3E332B" w14:textId="77777777" w:rsidR="00867EF1" w:rsidRDefault="00000000">
      <w:pPr>
        <w:jc w:val="center"/>
        <w:rPr>
          <w:rFonts w:ascii="宋体" w:hAnsi="宋体" w:cs="宋体"/>
          <w:b/>
          <w:sz w:val="24"/>
        </w:rPr>
      </w:pPr>
      <w:r>
        <w:rPr>
          <w:rFonts w:ascii="宋体" w:hAnsi="宋体" w:cs="宋体" w:hint="eastAsia"/>
          <w:b/>
          <w:sz w:val="24"/>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867EF1" w14:paraId="22CD7BDB" w14:textId="77777777">
        <w:trPr>
          <w:trHeight w:val="334"/>
        </w:trPr>
        <w:tc>
          <w:tcPr>
            <w:tcW w:w="9345" w:type="dxa"/>
            <w:gridSpan w:val="3"/>
            <w:vAlign w:val="center"/>
          </w:tcPr>
          <w:p w14:paraId="403DED82" w14:textId="77777777" w:rsidR="00867EF1" w:rsidRDefault="00000000">
            <w:pPr>
              <w:jc w:val="center"/>
              <w:rPr>
                <w:rFonts w:ascii="宋体" w:hAnsi="宋体" w:cs="宋体"/>
                <w:sz w:val="24"/>
              </w:rPr>
            </w:pPr>
            <w:r>
              <w:rPr>
                <w:rFonts w:ascii="宋体" w:hAnsi="宋体" w:cs="宋体" w:hint="eastAsia"/>
                <w:sz w:val="24"/>
              </w:rPr>
              <w:t>供应商须知前附表</w:t>
            </w:r>
          </w:p>
        </w:tc>
      </w:tr>
      <w:tr w:rsidR="00867EF1" w14:paraId="578ECD79" w14:textId="77777777">
        <w:trPr>
          <w:trHeight w:val="334"/>
        </w:trPr>
        <w:tc>
          <w:tcPr>
            <w:tcW w:w="735" w:type="dxa"/>
            <w:vAlign w:val="center"/>
          </w:tcPr>
          <w:p w14:paraId="40153C0D" w14:textId="77777777" w:rsidR="00867EF1" w:rsidRDefault="00000000">
            <w:pPr>
              <w:spacing w:beforeLines="50" w:before="156"/>
              <w:jc w:val="center"/>
              <w:rPr>
                <w:rFonts w:ascii="宋体" w:hAnsi="宋体" w:cs="宋体"/>
                <w:sz w:val="24"/>
              </w:rPr>
            </w:pPr>
            <w:r>
              <w:rPr>
                <w:rFonts w:ascii="宋体" w:hAnsi="宋体" w:cs="宋体" w:hint="eastAsia"/>
                <w:sz w:val="24"/>
              </w:rPr>
              <w:t>序号</w:t>
            </w:r>
          </w:p>
        </w:tc>
        <w:tc>
          <w:tcPr>
            <w:tcW w:w="1995" w:type="dxa"/>
            <w:vAlign w:val="center"/>
          </w:tcPr>
          <w:p w14:paraId="09ADA11B" w14:textId="77777777" w:rsidR="00867EF1" w:rsidRDefault="00000000">
            <w:pPr>
              <w:spacing w:beforeLines="50" w:before="156"/>
              <w:jc w:val="center"/>
              <w:rPr>
                <w:rFonts w:ascii="宋体" w:hAnsi="宋体" w:cs="宋体"/>
                <w:sz w:val="24"/>
              </w:rPr>
            </w:pPr>
            <w:r>
              <w:rPr>
                <w:rFonts w:ascii="宋体" w:hAnsi="宋体" w:cs="宋体" w:hint="eastAsia"/>
                <w:sz w:val="24"/>
              </w:rPr>
              <w:t>条款</w:t>
            </w:r>
          </w:p>
        </w:tc>
        <w:tc>
          <w:tcPr>
            <w:tcW w:w="6615" w:type="dxa"/>
            <w:vAlign w:val="center"/>
          </w:tcPr>
          <w:p w14:paraId="650A4F3D" w14:textId="77777777" w:rsidR="00867EF1" w:rsidRDefault="00000000">
            <w:pPr>
              <w:rPr>
                <w:rFonts w:ascii="宋体" w:hAnsi="宋体" w:cs="宋体"/>
                <w:sz w:val="24"/>
              </w:rPr>
            </w:pPr>
            <w:r>
              <w:rPr>
                <w:rFonts w:ascii="宋体" w:hAnsi="宋体" w:cs="宋体" w:hint="eastAsia"/>
                <w:sz w:val="24"/>
              </w:rPr>
              <w:t>内  容</w:t>
            </w:r>
          </w:p>
        </w:tc>
      </w:tr>
      <w:tr w:rsidR="00867EF1" w14:paraId="7C8E20FF" w14:textId="77777777">
        <w:trPr>
          <w:trHeight w:val="699"/>
        </w:trPr>
        <w:tc>
          <w:tcPr>
            <w:tcW w:w="735" w:type="dxa"/>
            <w:vAlign w:val="center"/>
          </w:tcPr>
          <w:p w14:paraId="1C6D6D88"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D0FB454" w14:textId="77777777" w:rsidR="00867EF1" w:rsidRDefault="00000000">
            <w:pPr>
              <w:jc w:val="center"/>
              <w:rPr>
                <w:rFonts w:ascii="宋体" w:hAnsi="宋体" w:cs="宋体"/>
                <w:color w:val="000000"/>
                <w:sz w:val="24"/>
              </w:rPr>
            </w:pPr>
            <w:r>
              <w:rPr>
                <w:rFonts w:ascii="宋体" w:hAnsi="宋体" w:cs="宋体" w:hint="eastAsia"/>
                <w:color w:val="000000"/>
                <w:sz w:val="24"/>
              </w:rPr>
              <w:t>项目概况</w:t>
            </w:r>
          </w:p>
        </w:tc>
        <w:tc>
          <w:tcPr>
            <w:tcW w:w="6615" w:type="dxa"/>
            <w:vAlign w:val="center"/>
          </w:tcPr>
          <w:p w14:paraId="4E85BDA7" w14:textId="77777777" w:rsidR="00867EF1" w:rsidRDefault="00000000">
            <w:pPr>
              <w:numPr>
                <w:ilvl w:val="0"/>
                <w:numId w:val="3"/>
              </w:numPr>
              <w:rPr>
                <w:rFonts w:asciiTheme="minorEastAsia" w:eastAsiaTheme="minorEastAsia" w:hAnsiTheme="minorEastAsia" w:cstheme="minorEastAsia"/>
                <w:sz w:val="24"/>
              </w:rPr>
            </w:pPr>
            <w:r>
              <w:rPr>
                <w:rFonts w:ascii="宋体" w:hAnsi="宋体" w:cs="宋体" w:hint="eastAsia"/>
                <w:color w:val="000000"/>
                <w:sz w:val="24"/>
              </w:rPr>
              <w:t>项目名称：</w:t>
            </w:r>
            <w:r>
              <w:rPr>
                <w:rFonts w:asciiTheme="minorEastAsia" w:eastAsiaTheme="minorEastAsia" w:hAnsiTheme="minorEastAsia" w:cstheme="minorEastAsia" w:hint="eastAsia"/>
                <w:sz w:val="24"/>
              </w:rPr>
              <w:t>郸城县石槽镇人民政府郸城县石槽镇小曹楼党群服务中心建设项目</w:t>
            </w:r>
          </w:p>
          <w:p w14:paraId="7BC97FEA" w14:textId="77777777" w:rsidR="00867EF1" w:rsidRDefault="00000000">
            <w:pPr>
              <w:numPr>
                <w:ilvl w:val="0"/>
                <w:numId w:val="3"/>
              </w:numPr>
              <w:rPr>
                <w:rFonts w:ascii="宋体" w:hAnsi="宋体" w:cs="宋体"/>
                <w:color w:val="000000"/>
                <w:sz w:val="24"/>
              </w:rPr>
            </w:pPr>
            <w:r>
              <w:rPr>
                <w:rFonts w:ascii="宋体" w:hAnsi="宋体" w:cs="宋体" w:hint="eastAsia"/>
                <w:color w:val="000000"/>
                <w:sz w:val="24"/>
              </w:rPr>
              <w:t>采购内容：</w:t>
            </w:r>
            <w:r>
              <w:rPr>
                <w:rFonts w:asciiTheme="minorEastAsia" w:eastAsiaTheme="minorEastAsia" w:hAnsiTheme="minorEastAsia" w:cstheme="minorEastAsia" w:hint="eastAsia"/>
                <w:sz w:val="24"/>
              </w:rPr>
              <w:t>郸城县石槽镇人民政府郸城县石槽镇小曹楼党群服务中心建设项目</w:t>
            </w:r>
          </w:p>
          <w:p w14:paraId="7C3D2273" w14:textId="77777777" w:rsidR="00867EF1" w:rsidRDefault="00000000">
            <w:pPr>
              <w:rPr>
                <w:rFonts w:ascii="宋体" w:hAnsi="宋体" w:cs="宋体"/>
                <w:color w:val="000000"/>
                <w:sz w:val="24"/>
              </w:rPr>
            </w:pPr>
            <w:r>
              <w:rPr>
                <w:rFonts w:ascii="宋体" w:hAnsi="宋体" w:cs="宋体" w:hint="eastAsia"/>
                <w:color w:val="000000"/>
                <w:sz w:val="24"/>
              </w:rPr>
              <w:t>3）采购人：</w:t>
            </w:r>
            <w:r>
              <w:rPr>
                <w:rFonts w:ascii="宋体" w:hAnsi="宋体" w:cs="宋体" w:hint="eastAsia"/>
                <w:sz w:val="24"/>
              </w:rPr>
              <w:t>郸城县石槽镇人民政府</w:t>
            </w:r>
          </w:p>
          <w:p w14:paraId="505F8C17" w14:textId="77777777" w:rsidR="00867EF1" w:rsidRDefault="00000000">
            <w:pPr>
              <w:rPr>
                <w:rFonts w:ascii="宋体" w:hAnsi="宋体" w:cs="宋体"/>
                <w:color w:val="000000"/>
                <w:sz w:val="24"/>
              </w:rPr>
            </w:pPr>
            <w:r>
              <w:rPr>
                <w:rFonts w:ascii="宋体" w:hAnsi="宋体" w:cs="宋体" w:hint="eastAsia"/>
                <w:color w:val="000000"/>
                <w:sz w:val="24"/>
              </w:rPr>
              <w:t>4）采购代理机构：周口市公共资源交易中心政府采购中心</w:t>
            </w:r>
          </w:p>
        </w:tc>
      </w:tr>
      <w:tr w:rsidR="00867EF1" w14:paraId="320E2DBF" w14:textId="77777777">
        <w:trPr>
          <w:trHeight w:val="990"/>
        </w:trPr>
        <w:tc>
          <w:tcPr>
            <w:tcW w:w="735" w:type="dxa"/>
            <w:vAlign w:val="center"/>
          </w:tcPr>
          <w:p w14:paraId="7394E440"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320550C7" w14:textId="77777777" w:rsidR="00867EF1" w:rsidRDefault="00000000">
            <w:pPr>
              <w:spacing w:beforeLines="50" w:before="156"/>
              <w:ind w:leftChars="-4" w:left="-3" w:hangingChars="2" w:hanging="5"/>
              <w:jc w:val="center"/>
              <w:rPr>
                <w:rFonts w:ascii="宋体" w:hAnsi="宋体" w:cs="宋体"/>
                <w:color w:val="000000"/>
                <w:sz w:val="24"/>
              </w:rPr>
            </w:pPr>
            <w:r>
              <w:rPr>
                <w:rFonts w:ascii="宋体" w:hAnsi="宋体" w:cs="宋体" w:hint="eastAsia"/>
                <w:color w:val="000000"/>
                <w:sz w:val="24"/>
              </w:rPr>
              <w:t>对供应商的资格要求</w:t>
            </w:r>
          </w:p>
        </w:tc>
        <w:tc>
          <w:tcPr>
            <w:tcW w:w="6615" w:type="dxa"/>
            <w:vAlign w:val="center"/>
          </w:tcPr>
          <w:p w14:paraId="10F8C0EE" w14:textId="77777777" w:rsidR="00867EF1" w:rsidRDefault="00000000">
            <w:pPr>
              <w:spacing w:beforeLines="50" w:before="156"/>
              <w:ind w:leftChars="-4" w:left="-3" w:hangingChars="2" w:hanging="5"/>
              <w:rPr>
                <w:rFonts w:ascii="宋体" w:hAnsi="宋体" w:cs="宋体"/>
                <w:color w:val="000000"/>
                <w:sz w:val="24"/>
              </w:rPr>
            </w:pPr>
            <w:r>
              <w:rPr>
                <w:rFonts w:ascii="宋体" w:hAnsi="宋体" w:cs="宋体" w:hint="eastAsia"/>
                <w:color w:val="000000"/>
                <w:sz w:val="24"/>
              </w:rPr>
              <w:t>见竞争性磋商邀请函</w:t>
            </w:r>
          </w:p>
        </w:tc>
      </w:tr>
      <w:tr w:rsidR="00867EF1" w14:paraId="5877D291" w14:textId="77777777">
        <w:trPr>
          <w:trHeight w:val="416"/>
        </w:trPr>
        <w:tc>
          <w:tcPr>
            <w:tcW w:w="735" w:type="dxa"/>
            <w:vAlign w:val="center"/>
          </w:tcPr>
          <w:p w14:paraId="64FDD692"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791D853D" w14:textId="77777777" w:rsidR="00867EF1" w:rsidRDefault="00000000">
            <w:pPr>
              <w:spacing w:beforeLines="50" w:before="156"/>
              <w:jc w:val="center"/>
              <w:rPr>
                <w:rFonts w:ascii="宋体" w:hAnsi="宋体" w:cs="宋体"/>
                <w:sz w:val="24"/>
              </w:rPr>
            </w:pPr>
            <w:r>
              <w:rPr>
                <w:rFonts w:ascii="宋体" w:hAnsi="宋体" w:cs="宋体" w:hint="eastAsia"/>
                <w:sz w:val="24"/>
              </w:rPr>
              <w:t>报价费用</w:t>
            </w:r>
          </w:p>
        </w:tc>
        <w:tc>
          <w:tcPr>
            <w:tcW w:w="6615" w:type="dxa"/>
            <w:vAlign w:val="center"/>
          </w:tcPr>
          <w:p w14:paraId="7C8D6C11" w14:textId="77777777" w:rsidR="00867EF1" w:rsidRDefault="00000000">
            <w:pPr>
              <w:rPr>
                <w:rFonts w:ascii="宋体" w:hAnsi="宋体" w:cs="宋体"/>
                <w:sz w:val="24"/>
              </w:rPr>
            </w:pPr>
            <w:r>
              <w:rPr>
                <w:rFonts w:ascii="宋体" w:hAnsi="宋体" w:cs="宋体" w:hint="eastAsia"/>
                <w:sz w:val="24"/>
              </w:rPr>
              <w:t>无论报价和磋商的过程和结果如何，供应商自行承担所有与参加报价及磋商有关活动的全部费用。</w:t>
            </w:r>
          </w:p>
        </w:tc>
      </w:tr>
      <w:tr w:rsidR="00867EF1" w14:paraId="691CA746" w14:textId="77777777">
        <w:trPr>
          <w:trHeight w:val="555"/>
        </w:trPr>
        <w:tc>
          <w:tcPr>
            <w:tcW w:w="735" w:type="dxa"/>
            <w:vAlign w:val="center"/>
          </w:tcPr>
          <w:p w14:paraId="07D5F167" w14:textId="77777777" w:rsidR="00867EF1" w:rsidRDefault="00867EF1">
            <w:pPr>
              <w:numPr>
                <w:ilvl w:val="0"/>
                <w:numId w:val="2"/>
              </w:numPr>
              <w:spacing w:beforeLines="50" w:before="156"/>
              <w:rPr>
                <w:rFonts w:ascii="宋体" w:hAnsi="宋体" w:cs="宋体"/>
                <w:sz w:val="24"/>
              </w:rPr>
            </w:pPr>
          </w:p>
        </w:tc>
        <w:tc>
          <w:tcPr>
            <w:tcW w:w="1995" w:type="dxa"/>
            <w:vAlign w:val="center"/>
          </w:tcPr>
          <w:p w14:paraId="359A9F09" w14:textId="77777777" w:rsidR="00867EF1" w:rsidRDefault="00000000">
            <w:pPr>
              <w:spacing w:beforeLines="50" w:before="156"/>
              <w:jc w:val="center"/>
              <w:rPr>
                <w:rFonts w:ascii="宋体" w:hAnsi="宋体" w:cs="宋体"/>
                <w:sz w:val="24"/>
              </w:rPr>
            </w:pPr>
            <w:r>
              <w:rPr>
                <w:rFonts w:ascii="宋体" w:hAnsi="宋体" w:cs="宋体" w:hint="eastAsia"/>
                <w:sz w:val="24"/>
              </w:rPr>
              <w:t>响应文件语言</w:t>
            </w:r>
          </w:p>
        </w:tc>
        <w:tc>
          <w:tcPr>
            <w:tcW w:w="6615" w:type="dxa"/>
            <w:vAlign w:val="center"/>
          </w:tcPr>
          <w:p w14:paraId="07D3F2F7" w14:textId="77777777" w:rsidR="00867EF1" w:rsidRDefault="00000000">
            <w:pPr>
              <w:snapToGrid w:val="0"/>
              <w:rPr>
                <w:rFonts w:ascii="宋体" w:hAnsi="宋体" w:cs="宋体"/>
                <w:sz w:val="24"/>
              </w:rPr>
            </w:pPr>
            <w:r>
              <w:rPr>
                <w:rFonts w:ascii="宋体" w:hAnsi="宋体" w:cs="宋体" w:hint="eastAsia"/>
                <w:sz w:val="24"/>
              </w:rPr>
              <w:t>中文</w:t>
            </w:r>
          </w:p>
        </w:tc>
      </w:tr>
      <w:tr w:rsidR="00867EF1" w14:paraId="479462DB" w14:textId="77777777">
        <w:trPr>
          <w:trHeight w:val="422"/>
        </w:trPr>
        <w:tc>
          <w:tcPr>
            <w:tcW w:w="735" w:type="dxa"/>
            <w:vAlign w:val="center"/>
          </w:tcPr>
          <w:p w14:paraId="0B4A1574" w14:textId="77777777" w:rsidR="00867EF1" w:rsidRDefault="00867EF1">
            <w:pPr>
              <w:numPr>
                <w:ilvl w:val="0"/>
                <w:numId w:val="2"/>
              </w:numPr>
              <w:spacing w:beforeLines="50" w:before="156"/>
              <w:rPr>
                <w:rFonts w:ascii="宋体" w:hAnsi="宋体" w:cs="宋体"/>
                <w:sz w:val="24"/>
              </w:rPr>
            </w:pPr>
          </w:p>
        </w:tc>
        <w:tc>
          <w:tcPr>
            <w:tcW w:w="1995" w:type="dxa"/>
            <w:vAlign w:val="center"/>
          </w:tcPr>
          <w:p w14:paraId="3425C1A2" w14:textId="77777777" w:rsidR="00867EF1" w:rsidRDefault="00000000">
            <w:pPr>
              <w:spacing w:beforeLines="50" w:before="156"/>
              <w:jc w:val="center"/>
              <w:rPr>
                <w:rFonts w:ascii="宋体" w:hAnsi="宋体" w:cs="宋体"/>
                <w:sz w:val="24"/>
              </w:rPr>
            </w:pPr>
            <w:r>
              <w:rPr>
                <w:rFonts w:ascii="宋体" w:hAnsi="宋体" w:cs="宋体" w:hint="eastAsia"/>
                <w:sz w:val="24"/>
              </w:rPr>
              <w:t>报价货币</w:t>
            </w:r>
          </w:p>
        </w:tc>
        <w:tc>
          <w:tcPr>
            <w:tcW w:w="6615" w:type="dxa"/>
            <w:vAlign w:val="center"/>
          </w:tcPr>
          <w:p w14:paraId="27822A10" w14:textId="77777777" w:rsidR="00867EF1" w:rsidRDefault="00000000">
            <w:pPr>
              <w:spacing w:beforeLines="50" w:before="156"/>
              <w:jc w:val="center"/>
              <w:rPr>
                <w:rFonts w:ascii="宋体" w:hAnsi="宋体" w:cs="宋体"/>
                <w:sz w:val="24"/>
              </w:rPr>
            </w:pPr>
            <w:r>
              <w:rPr>
                <w:rFonts w:ascii="宋体" w:hAnsi="宋体" w:cs="宋体" w:hint="eastAsia"/>
                <w:sz w:val="24"/>
              </w:rPr>
              <w:t>人民币</w:t>
            </w:r>
          </w:p>
        </w:tc>
      </w:tr>
      <w:tr w:rsidR="00867EF1" w14:paraId="5CE29461" w14:textId="77777777">
        <w:trPr>
          <w:trHeight w:val="839"/>
        </w:trPr>
        <w:tc>
          <w:tcPr>
            <w:tcW w:w="735" w:type="dxa"/>
            <w:vAlign w:val="center"/>
          </w:tcPr>
          <w:p w14:paraId="22A14A7F"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0B3A2EF" w14:textId="77777777" w:rsidR="00867EF1" w:rsidRDefault="00000000">
            <w:pPr>
              <w:spacing w:beforeLines="50" w:before="156"/>
              <w:jc w:val="center"/>
              <w:rPr>
                <w:rFonts w:ascii="宋体" w:hAnsi="宋体" w:cs="宋体"/>
                <w:sz w:val="24"/>
              </w:rPr>
            </w:pPr>
            <w:r>
              <w:rPr>
                <w:rFonts w:ascii="宋体" w:hAnsi="宋体" w:cs="宋体" w:hint="eastAsia"/>
                <w:sz w:val="24"/>
              </w:rPr>
              <w:t>报价范围及说明</w:t>
            </w:r>
          </w:p>
        </w:tc>
        <w:tc>
          <w:tcPr>
            <w:tcW w:w="6615" w:type="dxa"/>
            <w:vAlign w:val="center"/>
          </w:tcPr>
          <w:p w14:paraId="267E7887" w14:textId="77777777" w:rsidR="00867EF1" w:rsidRDefault="00000000">
            <w:pPr>
              <w:spacing w:beforeLines="50" w:before="156"/>
              <w:jc w:val="center"/>
              <w:rPr>
                <w:rFonts w:ascii="宋体" w:hAnsi="宋体" w:cs="宋体"/>
                <w:sz w:val="24"/>
              </w:rPr>
            </w:pPr>
            <w:r>
              <w:rPr>
                <w:rFonts w:ascii="宋体" w:hAnsi="宋体" w:cs="宋体" w:hint="eastAsia"/>
                <w:sz w:val="24"/>
              </w:rPr>
              <w:t>报价包括所本项目所招标的工程量清单及有关附表包括的全部内容、保险、税费、包装、现场落地、安装、验收等（采购项目技术规格、参数及要求）</w:t>
            </w:r>
          </w:p>
        </w:tc>
      </w:tr>
      <w:tr w:rsidR="00867EF1" w14:paraId="6EC50748" w14:textId="77777777">
        <w:trPr>
          <w:trHeight w:val="520"/>
        </w:trPr>
        <w:tc>
          <w:tcPr>
            <w:tcW w:w="735" w:type="dxa"/>
            <w:vAlign w:val="center"/>
          </w:tcPr>
          <w:p w14:paraId="7B63360F"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81DE213" w14:textId="77777777" w:rsidR="00867EF1" w:rsidRDefault="00000000">
            <w:pPr>
              <w:spacing w:beforeLines="50" w:before="156"/>
              <w:jc w:val="center"/>
              <w:rPr>
                <w:rFonts w:ascii="宋体" w:hAnsi="宋体" w:cs="宋体"/>
                <w:sz w:val="24"/>
              </w:rPr>
            </w:pPr>
            <w:r>
              <w:rPr>
                <w:rFonts w:ascii="宋体" w:hAnsi="宋体" w:cs="宋体" w:hint="eastAsia"/>
                <w:sz w:val="24"/>
              </w:rPr>
              <w:t>响应文件有效期</w:t>
            </w:r>
          </w:p>
        </w:tc>
        <w:tc>
          <w:tcPr>
            <w:tcW w:w="6615" w:type="dxa"/>
            <w:vAlign w:val="center"/>
          </w:tcPr>
          <w:p w14:paraId="1D76B9DD" w14:textId="77777777" w:rsidR="00867EF1" w:rsidRDefault="00000000">
            <w:pPr>
              <w:rPr>
                <w:rFonts w:ascii="宋体" w:hAnsi="宋体" w:cs="宋体"/>
                <w:sz w:val="24"/>
              </w:rPr>
            </w:pPr>
            <w:r>
              <w:rPr>
                <w:rFonts w:ascii="宋体" w:hAnsi="宋体" w:cs="宋体" w:hint="eastAsia"/>
                <w:sz w:val="24"/>
              </w:rPr>
              <w:t>响应文件递交截止期后60日内有效</w:t>
            </w:r>
          </w:p>
        </w:tc>
      </w:tr>
      <w:tr w:rsidR="00867EF1" w14:paraId="7373965E" w14:textId="77777777">
        <w:trPr>
          <w:trHeight w:val="1117"/>
        </w:trPr>
        <w:tc>
          <w:tcPr>
            <w:tcW w:w="735" w:type="dxa"/>
            <w:vAlign w:val="center"/>
          </w:tcPr>
          <w:p w14:paraId="17B5579C"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2EEB84A" w14:textId="77777777" w:rsidR="00867EF1" w:rsidRDefault="00000000">
            <w:pPr>
              <w:tabs>
                <w:tab w:val="left" w:pos="8640"/>
              </w:tabs>
              <w:spacing w:beforeLines="50" w:before="156"/>
              <w:ind w:leftChars="-1" w:left="-2"/>
              <w:jc w:val="center"/>
              <w:rPr>
                <w:rFonts w:ascii="宋体" w:hAnsi="宋体" w:cs="宋体"/>
                <w:sz w:val="24"/>
              </w:rPr>
            </w:pPr>
            <w:r>
              <w:rPr>
                <w:rFonts w:ascii="宋体" w:hAnsi="宋体" w:cs="宋体" w:hint="eastAsia"/>
                <w:sz w:val="24"/>
              </w:rPr>
              <w:t>响应文件的组成</w:t>
            </w:r>
          </w:p>
        </w:tc>
        <w:tc>
          <w:tcPr>
            <w:tcW w:w="6615" w:type="dxa"/>
            <w:vAlign w:val="center"/>
          </w:tcPr>
          <w:p w14:paraId="3B20C6B3" w14:textId="77777777" w:rsidR="00867EF1" w:rsidRDefault="00000000">
            <w:pPr>
              <w:rPr>
                <w:rFonts w:ascii="宋体" w:hAnsi="宋体" w:cs="宋体"/>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867EF1" w14:paraId="4E9F6995" w14:textId="77777777">
        <w:trPr>
          <w:trHeight w:val="381"/>
        </w:trPr>
        <w:tc>
          <w:tcPr>
            <w:tcW w:w="735" w:type="dxa"/>
            <w:vAlign w:val="center"/>
          </w:tcPr>
          <w:p w14:paraId="345C9015"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5E1039E3" w14:textId="77777777" w:rsidR="00867EF1" w:rsidRDefault="00000000">
            <w:pPr>
              <w:tabs>
                <w:tab w:val="left" w:pos="8640"/>
              </w:tabs>
              <w:spacing w:beforeLines="50" w:before="156"/>
              <w:ind w:leftChars="-1" w:left="-2"/>
              <w:jc w:val="center"/>
              <w:rPr>
                <w:rFonts w:ascii="宋体" w:hAnsi="宋体" w:cs="宋体"/>
                <w:sz w:val="24"/>
              </w:rPr>
            </w:pPr>
            <w:r>
              <w:rPr>
                <w:rFonts w:ascii="宋体" w:hAnsi="宋体" w:cs="宋体" w:hint="eastAsia"/>
                <w:sz w:val="24"/>
              </w:rPr>
              <w:t>响应文件封面要求</w:t>
            </w:r>
          </w:p>
        </w:tc>
        <w:tc>
          <w:tcPr>
            <w:tcW w:w="6615" w:type="dxa"/>
            <w:vAlign w:val="center"/>
          </w:tcPr>
          <w:p w14:paraId="2F89A583" w14:textId="77777777" w:rsidR="00867EF1" w:rsidRDefault="00000000">
            <w:pPr>
              <w:tabs>
                <w:tab w:val="left" w:pos="8640"/>
              </w:tabs>
              <w:rPr>
                <w:rFonts w:ascii="宋体" w:hAnsi="宋体" w:cs="宋体"/>
                <w:sz w:val="24"/>
              </w:rPr>
            </w:pPr>
            <w:r>
              <w:rPr>
                <w:rFonts w:ascii="宋体" w:hAnsi="宋体" w:cs="宋体" w:hint="eastAsia"/>
                <w:sz w:val="24"/>
              </w:rPr>
              <w:t>无</w:t>
            </w:r>
          </w:p>
        </w:tc>
      </w:tr>
      <w:tr w:rsidR="00867EF1" w14:paraId="0DFC1EA2" w14:textId="77777777">
        <w:trPr>
          <w:trHeight w:val="629"/>
        </w:trPr>
        <w:tc>
          <w:tcPr>
            <w:tcW w:w="735" w:type="dxa"/>
            <w:vAlign w:val="center"/>
          </w:tcPr>
          <w:p w14:paraId="54A24E8C"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71AC2D65" w14:textId="77777777" w:rsidR="00867EF1" w:rsidRDefault="00000000">
            <w:pPr>
              <w:spacing w:beforeLines="50" w:before="156"/>
              <w:jc w:val="center"/>
              <w:rPr>
                <w:rFonts w:ascii="宋体" w:hAnsi="宋体" w:cs="宋体"/>
                <w:sz w:val="24"/>
              </w:rPr>
            </w:pPr>
            <w:r>
              <w:rPr>
                <w:rFonts w:ascii="宋体" w:hAnsi="宋体" w:cs="宋体" w:hint="eastAsia"/>
                <w:sz w:val="24"/>
              </w:rPr>
              <w:t>响应文件份数要求</w:t>
            </w:r>
          </w:p>
        </w:tc>
        <w:tc>
          <w:tcPr>
            <w:tcW w:w="6615" w:type="dxa"/>
            <w:vAlign w:val="center"/>
          </w:tcPr>
          <w:p w14:paraId="7556620A" w14:textId="77777777" w:rsidR="00867EF1" w:rsidRDefault="00000000">
            <w:pPr>
              <w:tabs>
                <w:tab w:val="left" w:pos="8640"/>
              </w:tabs>
              <w:ind w:leftChars="-1" w:left="-2"/>
              <w:rPr>
                <w:rFonts w:ascii="宋体" w:hAnsi="宋体" w:cs="宋体"/>
                <w:sz w:val="24"/>
              </w:rPr>
            </w:pPr>
            <w:r>
              <w:rPr>
                <w:rFonts w:ascii="宋体" w:hAnsi="宋体" w:cs="宋体" w:hint="eastAsia"/>
                <w:sz w:val="24"/>
              </w:rPr>
              <w:t>加密的电子投标文件须在投标截止时间前成功上传</w:t>
            </w:r>
          </w:p>
        </w:tc>
      </w:tr>
      <w:tr w:rsidR="00867EF1" w14:paraId="5ACCA84D" w14:textId="77777777">
        <w:trPr>
          <w:trHeight w:val="629"/>
        </w:trPr>
        <w:tc>
          <w:tcPr>
            <w:tcW w:w="735" w:type="dxa"/>
            <w:vAlign w:val="center"/>
          </w:tcPr>
          <w:p w14:paraId="1C2FF037"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761F2CC4" w14:textId="77777777" w:rsidR="00867EF1" w:rsidRDefault="00000000">
            <w:pPr>
              <w:spacing w:beforeLines="50" w:before="156"/>
              <w:jc w:val="center"/>
              <w:rPr>
                <w:rFonts w:ascii="宋体" w:hAnsi="宋体" w:cs="宋体"/>
                <w:sz w:val="24"/>
              </w:rPr>
            </w:pPr>
            <w:r>
              <w:rPr>
                <w:rFonts w:ascii="宋体" w:hAnsi="宋体" w:cs="宋体" w:hint="eastAsia"/>
                <w:sz w:val="24"/>
              </w:rPr>
              <w:t>响应文件装订和密封要求</w:t>
            </w:r>
          </w:p>
        </w:tc>
        <w:tc>
          <w:tcPr>
            <w:tcW w:w="6615" w:type="dxa"/>
            <w:vAlign w:val="center"/>
          </w:tcPr>
          <w:p w14:paraId="250563A6" w14:textId="77777777" w:rsidR="00867EF1" w:rsidRDefault="00000000">
            <w:pPr>
              <w:rPr>
                <w:rFonts w:ascii="宋体" w:hAnsi="宋体" w:cs="宋体"/>
                <w:sz w:val="24"/>
              </w:rPr>
            </w:pPr>
            <w:r>
              <w:rPr>
                <w:rFonts w:ascii="宋体" w:hAnsi="宋体" w:cs="宋体" w:hint="eastAsia"/>
                <w:sz w:val="24"/>
              </w:rPr>
              <w:t>无</w:t>
            </w:r>
          </w:p>
        </w:tc>
      </w:tr>
      <w:tr w:rsidR="00867EF1" w14:paraId="3DB66B3C" w14:textId="77777777">
        <w:trPr>
          <w:trHeight w:val="629"/>
        </w:trPr>
        <w:tc>
          <w:tcPr>
            <w:tcW w:w="735" w:type="dxa"/>
            <w:vAlign w:val="center"/>
          </w:tcPr>
          <w:p w14:paraId="7861795F"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4E7A24D3" w14:textId="77777777" w:rsidR="00867EF1" w:rsidRDefault="00000000">
            <w:pPr>
              <w:spacing w:beforeLines="50" w:before="156"/>
              <w:jc w:val="center"/>
              <w:rPr>
                <w:rFonts w:ascii="宋体" w:hAnsi="宋体" w:cs="宋体"/>
                <w:sz w:val="24"/>
              </w:rPr>
            </w:pPr>
            <w:r>
              <w:rPr>
                <w:rFonts w:ascii="宋体" w:hAnsi="宋体" w:cs="宋体" w:hint="eastAsia"/>
                <w:sz w:val="24"/>
              </w:rPr>
              <w:t>竞争性磋商文件的澄清</w:t>
            </w:r>
          </w:p>
        </w:tc>
        <w:tc>
          <w:tcPr>
            <w:tcW w:w="6615" w:type="dxa"/>
            <w:vAlign w:val="center"/>
          </w:tcPr>
          <w:p w14:paraId="3EE3A179" w14:textId="77777777" w:rsidR="00867EF1" w:rsidRDefault="00000000">
            <w:pPr>
              <w:rPr>
                <w:rFonts w:ascii="宋体" w:hAnsi="宋体" w:cs="宋体"/>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867EF1" w14:paraId="5CAEBB74" w14:textId="77777777">
        <w:trPr>
          <w:trHeight w:val="416"/>
        </w:trPr>
        <w:tc>
          <w:tcPr>
            <w:tcW w:w="735" w:type="dxa"/>
            <w:vAlign w:val="center"/>
          </w:tcPr>
          <w:p w14:paraId="1A3CB331"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5B322D6" w14:textId="77777777" w:rsidR="00867EF1" w:rsidRDefault="00000000">
            <w:pPr>
              <w:spacing w:beforeLines="50" w:before="156"/>
              <w:jc w:val="center"/>
              <w:rPr>
                <w:rFonts w:ascii="宋体" w:hAnsi="宋体" w:cs="宋体"/>
                <w:sz w:val="24"/>
              </w:rPr>
            </w:pPr>
            <w:r>
              <w:rPr>
                <w:rFonts w:ascii="宋体" w:hAnsi="宋体" w:cs="宋体" w:hint="eastAsia"/>
                <w:sz w:val="24"/>
              </w:rPr>
              <w:t>响应文件递交截止时间</w:t>
            </w:r>
          </w:p>
        </w:tc>
        <w:tc>
          <w:tcPr>
            <w:tcW w:w="6615" w:type="dxa"/>
            <w:vAlign w:val="center"/>
          </w:tcPr>
          <w:p w14:paraId="644C42E2" w14:textId="3ACA2D9C" w:rsidR="00867EF1" w:rsidRDefault="009F7D23">
            <w:pPr>
              <w:ind w:firstLineChars="150" w:firstLine="360"/>
              <w:rPr>
                <w:rFonts w:ascii="宋体" w:hAnsi="宋体" w:cs="宋体"/>
                <w:sz w:val="24"/>
              </w:rPr>
            </w:pPr>
            <w:r>
              <w:rPr>
                <w:rFonts w:ascii="宋体" w:hAnsi="宋体" w:cs="宋体"/>
                <w:sz w:val="24"/>
              </w:rPr>
              <w:t>2023</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29</w:t>
            </w:r>
            <w:r>
              <w:rPr>
                <w:rFonts w:ascii="宋体" w:hAnsi="宋体" w:cs="宋体" w:hint="eastAsia"/>
                <w:sz w:val="24"/>
              </w:rPr>
              <w:t>日</w:t>
            </w:r>
            <w:r>
              <w:rPr>
                <w:rFonts w:ascii="宋体" w:hAnsi="宋体" w:cs="宋体"/>
                <w:sz w:val="24"/>
              </w:rPr>
              <w:t>10</w:t>
            </w:r>
            <w:r>
              <w:rPr>
                <w:rFonts w:ascii="宋体" w:hAnsi="宋体" w:cs="宋体" w:hint="eastAsia"/>
                <w:sz w:val="24"/>
              </w:rPr>
              <w:t>点</w:t>
            </w:r>
            <w:r>
              <w:rPr>
                <w:rFonts w:ascii="宋体" w:hAnsi="宋体" w:cs="宋体"/>
                <w:sz w:val="24"/>
              </w:rPr>
              <w:t>00</w:t>
            </w:r>
            <w:r>
              <w:rPr>
                <w:rFonts w:ascii="宋体" w:hAnsi="宋体" w:cs="宋体" w:hint="eastAsia"/>
                <w:sz w:val="24"/>
              </w:rPr>
              <w:t>分</w:t>
            </w:r>
            <w:r w:rsidR="00000000">
              <w:rPr>
                <w:rFonts w:ascii="宋体" w:hAnsi="宋体" w:cs="宋体" w:hint="eastAsia"/>
                <w:sz w:val="24"/>
              </w:rPr>
              <w:t xml:space="preserve">  （见磋商公告） </w:t>
            </w:r>
          </w:p>
        </w:tc>
      </w:tr>
      <w:tr w:rsidR="00867EF1" w14:paraId="2CF66351" w14:textId="77777777">
        <w:trPr>
          <w:trHeight w:val="629"/>
        </w:trPr>
        <w:tc>
          <w:tcPr>
            <w:tcW w:w="735" w:type="dxa"/>
            <w:vAlign w:val="center"/>
          </w:tcPr>
          <w:p w14:paraId="365A4BCD"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411AB836" w14:textId="77777777" w:rsidR="00867EF1" w:rsidRDefault="00000000">
            <w:pPr>
              <w:spacing w:beforeLines="50" w:before="156"/>
              <w:jc w:val="center"/>
              <w:rPr>
                <w:rFonts w:ascii="宋体" w:hAnsi="宋体" w:cs="宋体"/>
                <w:sz w:val="24"/>
              </w:rPr>
            </w:pPr>
            <w:r>
              <w:rPr>
                <w:rFonts w:ascii="宋体" w:hAnsi="宋体" w:cs="宋体" w:hint="eastAsia"/>
                <w:sz w:val="24"/>
              </w:rPr>
              <w:t>响应文件递交地点</w:t>
            </w:r>
          </w:p>
        </w:tc>
        <w:tc>
          <w:tcPr>
            <w:tcW w:w="6615" w:type="dxa"/>
            <w:vAlign w:val="center"/>
          </w:tcPr>
          <w:p w14:paraId="3919C70F" w14:textId="77777777" w:rsidR="00867EF1" w:rsidRDefault="00000000">
            <w:pPr>
              <w:spacing w:line="560" w:lineRule="exact"/>
              <w:rPr>
                <w:rFonts w:ascii="宋体" w:hAnsi="宋体" w:cs="宋体"/>
                <w:sz w:val="24"/>
              </w:rPr>
            </w:pPr>
            <w:r>
              <w:rPr>
                <w:rFonts w:ascii="宋体" w:hAnsi="宋体" w:cs="宋体" w:hint="eastAsia"/>
                <w:sz w:val="24"/>
              </w:rPr>
              <w:t>本项目实行网上远程开标无须到现场提交响应文件</w:t>
            </w:r>
          </w:p>
        </w:tc>
      </w:tr>
      <w:tr w:rsidR="00867EF1" w14:paraId="3FEB1C51" w14:textId="77777777">
        <w:trPr>
          <w:trHeight w:val="422"/>
        </w:trPr>
        <w:tc>
          <w:tcPr>
            <w:tcW w:w="735" w:type="dxa"/>
            <w:vAlign w:val="center"/>
          </w:tcPr>
          <w:p w14:paraId="034CDE3D"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36F68C66" w14:textId="77777777" w:rsidR="00867EF1" w:rsidRDefault="00000000">
            <w:pPr>
              <w:spacing w:beforeLines="50" w:before="156"/>
              <w:jc w:val="center"/>
              <w:rPr>
                <w:rFonts w:ascii="宋体" w:hAnsi="宋体" w:cs="宋体"/>
                <w:sz w:val="24"/>
              </w:rPr>
            </w:pPr>
            <w:r>
              <w:rPr>
                <w:rFonts w:ascii="宋体" w:hAnsi="宋体" w:cs="宋体" w:hint="eastAsia"/>
                <w:sz w:val="24"/>
              </w:rPr>
              <w:t>磋商时间</w:t>
            </w:r>
          </w:p>
        </w:tc>
        <w:tc>
          <w:tcPr>
            <w:tcW w:w="6615" w:type="dxa"/>
            <w:vAlign w:val="center"/>
          </w:tcPr>
          <w:p w14:paraId="2B74EE6A" w14:textId="56D33AA6" w:rsidR="00867EF1" w:rsidRDefault="009F7D23">
            <w:pPr>
              <w:tabs>
                <w:tab w:val="left" w:pos="8640"/>
              </w:tabs>
              <w:ind w:leftChars="-1" w:left="-2" w:firstLineChars="100" w:firstLine="240"/>
              <w:rPr>
                <w:rFonts w:ascii="宋体" w:hAnsi="宋体" w:cs="宋体"/>
                <w:sz w:val="24"/>
              </w:rPr>
            </w:pPr>
            <w:r>
              <w:rPr>
                <w:rFonts w:ascii="宋体" w:hAnsi="宋体" w:cs="宋体"/>
                <w:sz w:val="24"/>
              </w:rPr>
              <w:t>2023</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29</w:t>
            </w:r>
            <w:r>
              <w:rPr>
                <w:rFonts w:ascii="宋体" w:hAnsi="宋体" w:cs="宋体" w:hint="eastAsia"/>
                <w:sz w:val="24"/>
              </w:rPr>
              <w:t>日</w:t>
            </w:r>
            <w:r>
              <w:rPr>
                <w:rFonts w:ascii="宋体" w:hAnsi="宋体" w:cs="宋体"/>
                <w:sz w:val="24"/>
              </w:rPr>
              <w:t>10</w:t>
            </w:r>
            <w:r>
              <w:rPr>
                <w:rFonts w:ascii="宋体" w:hAnsi="宋体" w:cs="宋体" w:hint="eastAsia"/>
                <w:sz w:val="24"/>
              </w:rPr>
              <w:t>点</w:t>
            </w:r>
            <w:r>
              <w:rPr>
                <w:rFonts w:ascii="宋体" w:hAnsi="宋体" w:cs="宋体"/>
                <w:sz w:val="24"/>
              </w:rPr>
              <w:t>00</w:t>
            </w:r>
            <w:r>
              <w:rPr>
                <w:rFonts w:ascii="宋体" w:hAnsi="宋体" w:cs="宋体" w:hint="eastAsia"/>
                <w:sz w:val="24"/>
              </w:rPr>
              <w:t>分</w:t>
            </w:r>
            <w:r w:rsidR="00000000">
              <w:rPr>
                <w:rFonts w:ascii="宋体" w:hAnsi="宋体" w:cs="宋体" w:hint="eastAsia"/>
                <w:sz w:val="24"/>
              </w:rPr>
              <w:t xml:space="preserve">  见磋商公告</w:t>
            </w:r>
          </w:p>
        </w:tc>
      </w:tr>
      <w:tr w:rsidR="00867EF1" w14:paraId="2382E1E0" w14:textId="77777777">
        <w:trPr>
          <w:trHeight w:val="456"/>
        </w:trPr>
        <w:tc>
          <w:tcPr>
            <w:tcW w:w="735" w:type="dxa"/>
            <w:vAlign w:val="center"/>
          </w:tcPr>
          <w:p w14:paraId="39AA3807"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52342DE6" w14:textId="77777777" w:rsidR="00867EF1" w:rsidRDefault="00000000">
            <w:pPr>
              <w:spacing w:beforeLines="50" w:before="156"/>
              <w:jc w:val="center"/>
              <w:rPr>
                <w:rFonts w:ascii="宋体" w:hAnsi="宋体" w:cs="宋体"/>
                <w:sz w:val="24"/>
              </w:rPr>
            </w:pPr>
            <w:r>
              <w:rPr>
                <w:rFonts w:ascii="宋体" w:hAnsi="宋体" w:cs="宋体" w:hint="eastAsia"/>
                <w:sz w:val="24"/>
              </w:rPr>
              <w:t>磋商程序和内容</w:t>
            </w:r>
          </w:p>
        </w:tc>
        <w:tc>
          <w:tcPr>
            <w:tcW w:w="6615" w:type="dxa"/>
            <w:vAlign w:val="center"/>
          </w:tcPr>
          <w:p w14:paraId="36D1A3BA" w14:textId="77777777" w:rsidR="00867EF1" w:rsidRDefault="00000000">
            <w:pPr>
              <w:tabs>
                <w:tab w:val="left" w:pos="8640"/>
              </w:tabs>
              <w:rPr>
                <w:rFonts w:ascii="宋体" w:hAnsi="宋体" w:cs="宋体"/>
                <w:sz w:val="24"/>
              </w:rPr>
            </w:pPr>
            <w:r>
              <w:rPr>
                <w:rFonts w:ascii="宋体" w:hAnsi="宋体" w:cs="宋体" w:hint="eastAsia"/>
                <w:sz w:val="24"/>
              </w:rPr>
              <w:t>详见磋商文件第二章</w:t>
            </w:r>
          </w:p>
        </w:tc>
      </w:tr>
      <w:tr w:rsidR="00867EF1" w14:paraId="60B47DB4" w14:textId="77777777">
        <w:trPr>
          <w:trHeight w:val="818"/>
        </w:trPr>
        <w:tc>
          <w:tcPr>
            <w:tcW w:w="735" w:type="dxa"/>
            <w:vAlign w:val="center"/>
          </w:tcPr>
          <w:p w14:paraId="6F2016E7"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3D1B9587" w14:textId="77777777" w:rsidR="00867EF1" w:rsidRDefault="00000000">
            <w:pPr>
              <w:spacing w:beforeLines="50" w:before="156"/>
              <w:jc w:val="center"/>
              <w:rPr>
                <w:rFonts w:ascii="宋体" w:hAnsi="宋体" w:cs="宋体"/>
                <w:sz w:val="24"/>
              </w:rPr>
            </w:pPr>
            <w:r>
              <w:rPr>
                <w:rFonts w:ascii="宋体" w:hAnsi="宋体" w:cs="宋体" w:hint="eastAsia"/>
                <w:sz w:val="24"/>
              </w:rPr>
              <w:t>授予合同</w:t>
            </w:r>
          </w:p>
        </w:tc>
        <w:tc>
          <w:tcPr>
            <w:tcW w:w="6615" w:type="dxa"/>
            <w:vAlign w:val="center"/>
          </w:tcPr>
          <w:p w14:paraId="66442E63" w14:textId="77777777" w:rsidR="00867EF1" w:rsidRDefault="00000000">
            <w:pPr>
              <w:tabs>
                <w:tab w:val="left" w:pos="8640"/>
              </w:tabs>
              <w:jc w:val="left"/>
              <w:rPr>
                <w:rFonts w:ascii="宋体" w:hAnsi="宋体" w:cs="宋体"/>
                <w:sz w:val="24"/>
              </w:rPr>
            </w:pPr>
            <w:r>
              <w:rPr>
                <w:rFonts w:ascii="宋体" w:hAnsi="宋体" w:cs="宋体" w:hint="eastAsia"/>
                <w:sz w:val="24"/>
              </w:rPr>
              <w:t>采购人根据磋商小组的推荐意见，由采购人确定成交供应商。采购代理机构向成交供应商发出成交通知书。</w:t>
            </w:r>
          </w:p>
        </w:tc>
      </w:tr>
      <w:tr w:rsidR="00867EF1" w14:paraId="1692DBDF" w14:textId="77777777">
        <w:trPr>
          <w:trHeight w:val="818"/>
        </w:trPr>
        <w:tc>
          <w:tcPr>
            <w:tcW w:w="735" w:type="dxa"/>
            <w:vAlign w:val="center"/>
          </w:tcPr>
          <w:p w14:paraId="07475842"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571184BD"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sz w:val="24"/>
              </w:rPr>
              <w:t>签订合同</w:t>
            </w:r>
          </w:p>
        </w:tc>
        <w:tc>
          <w:tcPr>
            <w:tcW w:w="6615" w:type="dxa"/>
            <w:vAlign w:val="center"/>
          </w:tcPr>
          <w:p w14:paraId="561E194E" w14:textId="77777777" w:rsidR="00867EF1" w:rsidRDefault="00000000">
            <w:pPr>
              <w:tabs>
                <w:tab w:val="left" w:pos="8640"/>
              </w:tabs>
              <w:ind w:leftChars="-1" w:left="-2"/>
              <w:rPr>
                <w:rFonts w:ascii="宋体" w:hAnsi="宋体" w:cs="宋体"/>
                <w:sz w:val="24"/>
              </w:rPr>
            </w:pPr>
            <w:r>
              <w:rPr>
                <w:rFonts w:ascii="宋体" w:hAnsi="宋体" w:cs="宋体" w:hint="eastAsia"/>
                <w:sz w:val="24"/>
              </w:rPr>
              <w:t>1）接到成交通知书30天内，成交供应商应与采购人签订采购合同。</w:t>
            </w:r>
          </w:p>
          <w:p w14:paraId="5BBDAC96" w14:textId="77777777" w:rsidR="00867EF1" w:rsidRDefault="00000000">
            <w:pPr>
              <w:tabs>
                <w:tab w:val="left" w:pos="8640"/>
              </w:tabs>
              <w:ind w:leftChars="-1" w:left="-2"/>
              <w:rPr>
                <w:rFonts w:ascii="宋体" w:hAnsi="宋体" w:cs="宋体"/>
                <w:sz w:val="24"/>
              </w:rPr>
            </w:pPr>
            <w:r>
              <w:rPr>
                <w:rFonts w:ascii="宋体" w:hAnsi="宋体" w:cs="宋体" w:hint="eastAsia"/>
                <w:sz w:val="24"/>
              </w:rPr>
              <w:t>2）本磋商文件、响应文件及磋商、评审过程中有关澄清、承诺文件的内容，将作为签订合同的主要内容。</w:t>
            </w:r>
          </w:p>
        </w:tc>
      </w:tr>
      <w:tr w:rsidR="00867EF1" w14:paraId="49E425EB" w14:textId="77777777">
        <w:trPr>
          <w:trHeight w:val="629"/>
        </w:trPr>
        <w:tc>
          <w:tcPr>
            <w:tcW w:w="735" w:type="dxa"/>
            <w:vAlign w:val="center"/>
          </w:tcPr>
          <w:p w14:paraId="1B09CAA3"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61AF93C6"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sz w:val="24"/>
              </w:rPr>
              <w:t>投标保证金</w:t>
            </w:r>
          </w:p>
        </w:tc>
        <w:tc>
          <w:tcPr>
            <w:tcW w:w="6615" w:type="dxa"/>
            <w:vAlign w:val="center"/>
          </w:tcPr>
          <w:p w14:paraId="27C4F47D" w14:textId="77777777" w:rsidR="00867EF1" w:rsidRDefault="00000000">
            <w:pPr>
              <w:tabs>
                <w:tab w:val="left" w:pos="8640"/>
              </w:tabs>
              <w:ind w:leftChars="-1" w:left="-2"/>
              <w:rPr>
                <w:rFonts w:ascii="宋体" w:hAnsi="宋体" w:cs="宋体"/>
                <w:sz w:val="24"/>
              </w:rPr>
            </w:pPr>
            <w:r>
              <w:rPr>
                <w:rFonts w:ascii="宋体" w:hAnsi="宋体" w:cs="宋体" w:hint="eastAsia"/>
                <w:sz w:val="24"/>
              </w:rPr>
              <w:t>本项目不需要交纳投标保证金</w:t>
            </w:r>
          </w:p>
        </w:tc>
      </w:tr>
      <w:tr w:rsidR="00867EF1" w14:paraId="6096BEBF" w14:textId="77777777">
        <w:trPr>
          <w:trHeight w:val="567"/>
        </w:trPr>
        <w:tc>
          <w:tcPr>
            <w:tcW w:w="735" w:type="dxa"/>
            <w:vAlign w:val="center"/>
          </w:tcPr>
          <w:p w14:paraId="508F7F4A"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2C130856" w14:textId="77777777" w:rsidR="00867EF1" w:rsidRDefault="00000000">
            <w:pPr>
              <w:jc w:val="center"/>
              <w:rPr>
                <w:rFonts w:ascii="宋体" w:hAnsi="宋体" w:cs="宋体"/>
                <w:sz w:val="24"/>
              </w:rPr>
            </w:pPr>
            <w:r>
              <w:rPr>
                <w:rFonts w:asciiTheme="minorEastAsia" w:eastAsiaTheme="minorEastAsia" w:hAnsiTheme="minorEastAsia" w:cs="宋体" w:hint="eastAsia"/>
                <w:color w:val="000000"/>
                <w:sz w:val="24"/>
              </w:rPr>
              <w:t>工期</w:t>
            </w:r>
          </w:p>
        </w:tc>
        <w:tc>
          <w:tcPr>
            <w:tcW w:w="6615" w:type="dxa"/>
            <w:vAlign w:val="center"/>
          </w:tcPr>
          <w:p w14:paraId="71338589" w14:textId="77777777" w:rsidR="00867EF1" w:rsidRDefault="00000000">
            <w:pPr>
              <w:jc w:val="left"/>
              <w:rPr>
                <w:rFonts w:ascii="宋体" w:hAnsi="宋体" w:cs="宋体"/>
                <w:sz w:val="24"/>
              </w:rPr>
            </w:pPr>
            <w:r>
              <w:rPr>
                <w:rFonts w:asciiTheme="minorEastAsia" w:eastAsiaTheme="minorEastAsia" w:hAnsiTheme="minorEastAsia" w:cs="宋体" w:hint="eastAsia"/>
                <w:color w:val="000000"/>
                <w:sz w:val="24"/>
              </w:rPr>
              <w:t>合同签订后60日历天内。</w:t>
            </w:r>
          </w:p>
        </w:tc>
      </w:tr>
      <w:tr w:rsidR="00867EF1" w14:paraId="13CD7E0A" w14:textId="77777777">
        <w:trPr>
          <w:trHeight w:val="405"/>
        </w:trPr>
        <w:tc>
          <w:tcPr>
            <w:tcW w:w="735" w:type="dxa"/>
            <w:vAlign w:val="center"/>
          </w:tcPr>
          <w:p w14:paraId="12208779" w14:textId="77777777" w:rsidR="00867EF1" w:rsidRDefault="00867EF1">
            <w:pPr>
              <w:numPr>
                <w:ilvl w:val="0"/>
                <w:numId w:val="2"/>
              </w:numPr>
              <w:spacing w:beforeLines="50" w:before="156"/>
              <w:rPr>
                <w:rFonts w:ascii="宋体" w:hAnsi="宋体" w:cs="宋体"/>
                <w:sz w:val="24"/>
              </w:rPr>
            </w:pPr>
          </w:p>
        </w:tc>
        <w:tc>
          <w:tcPr>
            <w:tcW w:w="1995" w:type="dxa"/>
            <w:vAlign w:val="center"/>
          </w:tcPr>
          <w:p w14:paraId="04F9D785"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sz w:val="24"/>
              </w:rPr>
              <w:t>付款方式（要求详细填写）</w:t>
            </w:r>
          </w:p>
        </w:tc>
        <w:tc>
          <w:tcPr>
            <w:tcW w:w="6615" w:type="dxa"/>
            <w:vAlign w:val="center"/>
          </w:tcPr>
          <w:p w14:paraId="7FCDC362" w14:textId="77777777" w:rsidR="00867EF1" w:rsidRDefault="00000000">
            <w:pPr>
              <w:tabs>
                <w:tab w:val="left" w:pos="8640"/>
              </w:tabs>
              <w:jc w:val="left"/>
              <w:rPr>
                <w:rFonts w:ascii="宋体" w:hAnsi="宋体" w:cs="宋体"/>
                <w:sz w:val="24"/>
              </w:rPr>
            </w:pPr>
            <w:r>
              <w:rPr>
                <w:rFonts w:ascii="宋体" w:hAnsi="宋体" w:cs="宋体" w:hint="eastAsia"/>
                <w:color w:val="000000" w:themeColor="text1"/>
                <w:sz w:val="24"/>
              </w:rPr>
              <w:t>工程结束验收合格后付总工程款的95%，剩余工程款一年后付清。</w:t>
            </w:r>
          </w:p>
        </w:tc>
      </w:tr>
      <w:tr w:rsidR="00867EF1" w14:paraId="0C32711D" w14:textId="77777777">
        <w:trPr>
          <w:trHeight w:val="841"/>
        </w:trPr>
        <w:tc>
          <w:tcPr>
            <w:tcW w:w="735" w:type="dxa"/>
            <w:vAlign w:val="center"/>
          </w:tcPr>
          <w:p w14:paraId="4D690DCA"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5242D526"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sz w:val="24"/>
              </w:rPr>
              <w:t>勘察现场</w:t>
            </w:r>
          </w:p>
        </w:tc>
        <w:tc>
          <w:tcPr>
            <w:tcW w:w="6615" w:type="dxa"/>
            <w:vAlign w:val="center"/>
          </w:tcPr>
          <w:p w14:paraId="68F7F9AE" w14:textId="77777777" w:rsidR="00867EF1" w:rsidRDefault="00000000">
            <w:pPr>
              <w:tabs>
                <w:tab w:val="left" w:pos="8640"/>
              </w:tabs>
              <w:jc w:val="left"/>
              <w:rPr>
                <w:rFonts w:ascii="宋体" w:hAnsi="宋体" w:cs="宋体"/>
                <w:sz w:val="24"/>
              </w:rPr>
            </w:pPr>
            <w:r>
              <w:rPr>
                <w:rFonts w:ascii="宋体" w:hAnsi="宋体" w:cs="宋体" w:hint="eastAsia"/>
                <w:sz w:val="24"/>
              </w:rPr>
              <w:t>不组织</w:t>
            </w:r>
          </w:p>
        </w:tc>
      </w:tr>
      <w:tr w:rsidR="00867EF1" w14:paraId="0F52AF7C" w14:textId="77777777">
        <w:trPr>
          <w:trHeight w:val="168"/>
        </w:trPr>
        <w:tc>
          <w:tcPr>
            <w:tcW w:w="735" w:type="dxa"/>
            <w:vAlign w:val="center"/>
          </w:tcPr>
          <w:p w14:paraId="062A2467"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19C3461B"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b/>
                <w:bCs/>
                <w:sz w:val="24"/>
              </w:rPr>
              <w:t>报价</w:t>
            </w:r>
          </w:p>
        </w:tc>
        <w:tc>
          <w:tcPr>
            <w:tcW w:w="6615" w:type="dxa"/>
            <w:vAlign w:val="center"/>
          </w:tcPr>
          <w:p w14:paraId="7365469B" w14:textId="77777777" w:rsidR="00867EF1" w:rsidRDefault="00000000">
            <w:pPr>
              <w:tabs>
                <w:tab w:val="left" w:pos="8640"/>
              </w:tabs>
              <w:jc w:val="left"/>
              <w:rPr>
                <w:rFonts w:ascii="宋体" w:hAnsi="宋体" w:cs="宋体"/>
                <w:sz w:val="24"/>
              </w:rPr>
            </w:pPr>
            <w:r>
              <w:rPr>
                <w:rFonts w:ascii="宋体" w:hAnsi="宋体" w:cs="宋体" w:hint="eastAsia"/>
                <w:b/>
                <w:bCs/>
                <w:sz w:val="24"/>
              </w:rPr>
              <w:t>一次报价</w:t>
            </w:r>
          </w:p>
        </w:tc>
      </w:tr>
      <w:tr w:rsidR="00867EF1" w14:paraId="365F4C83" w14:textId="77777777">
        <w:trPr>
          <w:trHeight w:val="168"/>
        </w:trPr>
        <w:tc>
          <w:tcPr>
            <w:tcW w:w="735" w:type="dxa"/>
            <w:vAlign w:val="center"/>
          </w:tcPr>
          <w:p w14:paraId="7222CF3B" w14:textId="77777777" w:rsidR="00867EF1" w:rsidRDefault="00867EF1">
            <w:pPr>
              <w:numPr>
                <w:ilvl w:val="0"/>
                <w:numId w:val="2"/>
              </w:numPr>
              <w:spacing w:beforeLines="50" w:before="156"/>
              <w:jc w:val="center"/>
              <w:rPr>
                <w:rFonts w:ascii="宋体" w:hAnsi="宋体" w:cs="宋体"/>
                <w:sz w:val="24"/>
              </w:rPr>
            </w:pPr>
          </w:p>
        </w:tc>
        <w:tc>
          <w:tcPr>
            <w:tcW w:w="1995" w:type="dxa"/>
            <w:vAlign w:val="center"/>
          </w:tcPr>
          <w:p w14:paraId="3C750A90" w14:textId="77777777" w:rsidR="00867EF1" w:rsidRDefault="00000000">
            <w:pPr>
              <w:spacing w:beforeLines="50" w:before="156"/>
              <w:ind w:firstLineChars="6" w:firstLine="14"/>
              <w:jc w:val="center"/>
              <w:rPr>
                <w:rFonts w:ascii="宋体" w:hAnsi="宋体" w:cs="宋体"/>
                <w:sz w:val="24"/>
              </w:rPr>
            </w:pPr>
            <w:r>
              <w:rPr>
                <w:rFonts w:ascii="宋体" w:hAnsi="宋体" w:cs="宋体" w:hint="eastAsia"/>
                <w:sz w:val="24"/>
              </w:rPr>
              <w:t>其他</w:t>
            </w:r>
          </w:p>
        </w:tc>
        <w:tc>
          <w:tcPr>
            <w:tcW w:w="6615" w:type="dxa"/>
            <w:vAlign w:val="center"/>
          </w:tcPr>
          <w:p w14:paraId="7123012A" w14:textId="77777777" w:rsidR="00867EF1" w:rsidRDefault="00000000">
            <w:pPr>
              <w:widowControl/>
              <w:adjustRightInd w:val="0"/>
              <w:snapToGrid w:val="0"/>
              <w:spacing w:line="460" w:lineRule="exact"/>
              <w:rPr>
                <w:rFonts w:ascii="宋体" w:hAnsi="宋体" w:cs="宋体"/>
                <w:b/>
                <w:sz w:val="24"/>
              </w:rPr>
            </w:pPr>
            <w:r>
              <w:rPr>
                <w:rFonts w:ascii="宋体" w:hAnsi="宋体" w:cs="宋体" w:hint="eastAsia"/>
                <w:b/>
                <w:sz w:val="24"/>
              </w:rPr>
              <w:t>本项目招标控制价：</w:t>
            </w:r>
            <w:r>
              <w:rPr>
                <w:rFonts w:ascii="等线" w:eastAsia="等线" w:hAnsi="等线" w:cs="宋体" w:hint="eastAsia"/>
                <w:b/>
                <w:sz w:val="24"/>
              </w:rPr>
              <w:t>￥3085018.30</w:t>
            </w:r>
            <w:r>
              <w:rPr>
                <w:rFonts w:ascii="宋体" w:hAnsi="宋体" w:cs="宋体" w:hint="eastAsia"/>
                <w:b/>
                <w:sz w:val="24"/>
              </w:rPr>
              <w:t>元，</w:t>
            </w:r>
          </w:p>
          <w:p w14:paraId="66F093B4" w14:textId="77777777" w:rsidR="00867EF1" w:rsidRDefault="00000000">
            <w:pPr>
              <w:tabs>
                <w:tab w:val="left" w:pos="8640"/>
              </w:tabs>
              <w:jc w:val="left"/>
              <w:rPr>
                <w:rFonts w:ascii="宋体" w:hAnsi="宋体" w:cs="宋体"/>
                <w:b/>
                <w:sz w:val="24"/>
              </w:rPr>
            </w:pPr>
            <w:r>
              <w:rPr>
                <w:rFonts w:ascii="宋体" w:hAnsi="宋体" w:cs="宋体" w:hint="eastAsia"/>
                <w:b/>
                <w:sz w:val="24"/>
              </w:rPr>
              <w:t>竞争性磋商申请报价高于招标控制价的视无效投标。</w:t>
            </w:r>
          </w:p>
        </w:tc>
      </w:tr>
    </w:tbl>
    <w:p w14:paraId="01071B8E" w14:textId="77777777" w:rsidR="00867EF1" w:rsidRDefault="00867EF1">
      <w:pPr>
        <w:pStyle w:val="24"/>
        <w:ind w:firstLineChars="0" w:firstLine="0"/>
        <w:rPr>
          <w:rFonts w:ascii="宋体" w:eastAsia="宋体" w:hAnsi="宋体" w:cs="宋体"/>
          <w:b/>
          <w:sz w:val="24"/>
        </w:rPr>
      </w:pPr>
    </w:p>
    <w:p w14:paraId="08B8C186" w14:textId="77777777" w:rsidR="00867EF1" w:rsidRDefault="00000000">
      <w:pPr>
        <w:spacing w:line="720" w:lineRule="auto"/>
        <w:jc w:val="center"/>
        <w:rPr>
          <w:rFonts w:ascii="宋体" w:hAnsi="宋体" w:cs="宋体"/>
          <w:b/>
          <w:sz w:val="24"/>
        </w:rPr>
      </w:pPr>
      <w:r>
        <w:rPr>
          <w:rFonts w:ascii="宋体" w:hAnsi="宋体" w:cs="宋体" w:hint="eastAsia"/>
          <w:b/>
          <w:sz w:val="24"/>
        </w:rPr>
        <w:t>一、总则</w:t>
      </w:r>
    </w:p>
    <w:p w14:paraId="32E4E83B" w14:textId="77777777" w:rsidR="00867EF1" w:rsidRDefault="00000000">
      <w:pPr>
        <w:spacing w:line="560" w:lineRule="exact"/>
        <w:ind w:firstLineChars="200" w:firstLine="482"/>
        <w:rPr>
          <w:rFonts w:ascii="宋体" w:hAnsi="宋体" w:cs="宋体"/>
          <w:sz w:val="24"/>
        </w:rPr>
      </w:pPr>
      <w:r>
        <w:rPr>
          <w:rFonts w:ascii="宋体" w:hAnsi="宋体" w:cs="宋体" w:hint="eastAsia"/>
          <w:b/>
          <w:sz w:val="24"/>
        </w:rPr>
        <w:t>1．适用范围</w:t>
      </w:r>
    </w:p>
    <w:p w14:paraId="12ADE768" w14:textId="77777777" w:rsidR="00867EF1" w:rsidRDefault="00000000">
      <w:pPr>
        <w:spacing w:line="560" w:lineRule="exact"/>
        <w:ind w:firstLineChars="200" w:firstLine="480"/>
        <w:rPr>
          <w:rFonts w:ascii="宋体" w:hAnsi="宋体" w:cs="宋体"/>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349332F2"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2．定义</w:t>
      </w:r>
    </w:p>
    <w:p w14:paraId="0E164BEA"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2.1“采购代理机构”：周口市公共资源交易中心政府采购中心。</w:t>
      </w:r>
    </w:p>
    <w:p w14:paraId="086B119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2.2“采购人”：郸城县石槽镇人民政府</w:t>
      </w:r>
    </w:p>
    <w:p w14:paraId="0E8F5558"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2.3“供应商”系指按竞争性磋商文件规定取得竞争性磋商文件并参加竞争性磋商活动的法人、其他组织或者自然人。</w:t>
      </w:r>
    </w:p>
    <w:p w14:paraId="2BC9CDA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2.4“供应商代表”：系指代表供应商参加本次竞争性磋商活动的供应商的法定代表人或其委托代理人。</w:t>
      </w:r>
    </w:p>
    <w:p w14:paraId="77E23B3E" w14:textId="77777777" w:rsidR="00867EF1" w:rsidRDefault="00000000">
      <w:pPr>
        <w:tabs>
          <w:tab w:val="left" w:pos="720"/>
          <w:tab w:val="left" w:pos="819"/>
        </w:tabs>
        <w:autoSpaceDE w:val="0"/>
        <w:autoSpaceDN w:val="0"/>
        <w:spacing w:before="194" w:line="388" w:lineRule="auto"/>
        <w:ind w:right="612" w:firstLineChars="200" w:firstLine="480"/>
        <w:rPr>
          <w:rFonts w:ascii="宋体" w:hAnsi="宋体" w:cs="宋体"/>
          <w:sz w:val="24"/>
        </w:rPr>
      </w:pPr>
      <w:r>
        <w:rPr>
          <w:rFonts w:ascii="宋体" w:hAnsi="宋体" w:cs="宋体" w:hint="eastAsia"/>
          <w:sz w:val="24"/>
        </w:rPr>
        <w:lastRenderedPageBreak/>
        <w:t>2.5“工程“：——指谈判供应商按谈判文件规定，须为采购人提供的工程施工及服务。</w:t>
      </w:r>
    </w:p>
    <w:p w14:paraId="3D079FF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689182B3"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2.7“重大违法记录”系指供应商因违法经营受到刑事处罚或者责令停产停业、吊销许可证或者执照、较大数额罚款等行政处罚。</w:t>
      </w:r>
    </w:p>
    <w:p w14:paraId="31500C68"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2.8“不具备良好的商业信誉”是指：</w:t>
      </w:r>
    </w:p>
    <w:p w14:paraId="66F8C38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（1）有重大违法记录的（满三年的除外）；</w:t>
      </w:r>
    </w:p>
    <w:p w14:paraId="7071F266"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（2）被各级财政部门列入政府采购严重违法失信行为信息记录的（期限已满的除外）；</w:t>
      </w:r>
    </w:p>
    <w:p w14:paraId="5E6D238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（3）被各级政府采购监督管理部门禁止在一定期限内参加政府采购活动等处罚的（期限已满的除外）；</w:t>
      </w:r>
    </w:p>
    <w:p w14:paraId="1BF897E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（4）被各级法院列入失信名单的（已依法解除的除外）；</w:t>
      </w:r>
    </w:p>
    <w:p w14:paraId="2AE7888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（5）法律法规规定的其他情形。</w:t>
      </w:r>
    </w:p>
    <w:p w14:paraId="0F6D6B34"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3.采购预算</w:t>
      </w:r>
    </w:p>
    <w:p w14:paraId="73B65A4B"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3.1本次采购预算：见公告。</w:t>
      </w:r>
    </w:p>
    <w:p w14:paraId="35B2D620"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4.合格的供应商</w:t>
      </w:r>
    </w:p>
    <w:p w14:paraId="28CD4C3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4.1.1符合</w:t>
      </w:r>
      <w:r>
        <w:rPr>
          <w:rFonts w:ascii="宋体" w:hAnsi="宋体" w:cs="宋体" w:hint="eastAsia"/>
          <w:color w:val="000000"/>
          <w:sz w:val="24"/>
        </w:rPr>
        <w:t>供应商资格条件（详见第一部分供应商资格条件）</w:t>
      </w:r>
    </w:p>
    <w:p w14:paraId="66F285FE" w14:textId="77777777" w:rsidR="00867EF1" w:rsidRDefault="00000000">
      <w:pPr>
        <w:widowControl/>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4.1.2</w:t>
      </w:r>
      <w:r>
        <w:rPr>
          <w:rFonts w:ascii="宋体" w:hAnsi="宋体" w:cs="宋体" w:hint="eastAsia"/>
          <w:sz w:val="24"/>
        </w:rPr>
        <w:t>参加政府采购活动前三年内，在经营活动中没有重大违法记录</w:t>
      </w:r>
      <w:r>
        <w:rPr>
          <w:rFonts w:ascii="宋体" w:hAnsi="宋体" w:cs="宋体" w:hint="eastAsia"/>
          <w:bCs/>
          <w:sz w:val="24"/>
        </w:rPr>
        <w:t>的声明函</w:t>
      </w:r>
      <w:r>
        <w:rPr>
          <w:rFonts w:ascii="宋体" w:hAnsi="宋体" w:cs="宋体" w:hint="eastAsia"/>
          <w:sz w:val="24"/>
          <w:shd w:val="clear" w:color="auto" w:fill="FFFFFF"/>
        </w:rPr>
        <w:t>；</w:t>
      </w:r>
    </w:p>
    <w:p w14:paraId="010B4635" w14:textId="77777777" w:rsidR="00867EF1" w:rsidRDefault="00000000">
      <w:pPr>
        <w:widowControl/>
        <w:spacing w:line="360" w:lineRule="auto"/>
        <w:ind w:firstLineChars="200" w:firstLine="480"/>
        <w:rPr>
          <w:rFonts w:ascii="宋体" w:hAnsi="宋体" w:cs="宋体"/>
          <w:sz w:val="24"/>
        </w:rPr>
      </w:pPr>
      <w:r>
        <w:rPr>
          <w:rFonts w:ascii="宋体" w:hAnsi="宋体" w:cs="宋体" w:hint="eastAsia"/>
          <w:sz w:val="24"/>
        </w:rPr>
        <w:t>4.1.3 政府采购供应商诚信承诺书；</w:t>
      </w:r>
    </w:p>
    <w:p w14:paraId="28910612" w14:textId="77777777" w:rsidR="00867EF1" w:rsidRDefault="00000000">
      <w:pPr>
        <w:pStyle w:val="BodyTextFirstIndent1"/>
        <w:spacing w:line="360" w:lineRule="auto"/>
        <w:ind w:firstLineChars="200" w:firstLine="480"/>
        <w:rPr>
          <w:rFonts w:eastAsia="宋体" w:hAnsi="宋体"/>
          <w:kern w:val="2"/>
          <w:sz w:val="24"/>
          <w:lang w:val="en-US"/>
        </w:rPr>
      </w:pPr>
      <w:r>
        <w:rPr>
          <w:rFonts w:eastAsia="宋体" w:hAnsi="宋体" w:hint="eastAsia"/>
          <w:kern w:val="2"/>
          <w:sz w:val="24"/>
          <w:lang w:val="en-US"/>
        </w:rPr>
        <w:t>4.1.4 供应商自觉抵制政府采购领域商业贿赂行为承诺书；</w:t>
      </w:r>
    </w:p>
    <w:p w14:paraId="5EA29776"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4.2 供应商需提供售后服务体系与承诺。</w:t>
      </w:r>
    </w:p>
    <w:p w14:paraId="1E9974AE" w14:textId="77777777" w:rsidR="00867EF1" w:rsidRDefault="00000000">
      <w:pPr>
        <w:pStyle w:val="BodyTextFirstIndent1"/>
        <w:spacing w:line="360" w:lineRule="auto"/>
        <w:ind w:firstLineChars="200" w:firstLine="480"/>
        <w:rPr>
          <w:rFonts w:eastAsia="宋体" w:hAnsi="宋体"/>
          <w:spacing w:val="15"/>
          <w:sz w:val="24"/>
        </w:rPr>
      </w:pPr>
      <w:r>
        <w:rPr>
          <w:rFonts w:eastAsia="宋体" w:hAnsi="宋体" w:hint="eastAsia"/>
          <w:kern w:val="2"/>
          <w:sz w:val="24"/>
          <w:lang w:val="en-US"/>
        </w:rPr>
        <w:t>4.3符合本竞争性磋商文件规定的供应商资格要求及</w:t>
      </w:r>
      <w:r>
        <w:rPr>
          <w:rFonts w:eastAsia="宋体" w:hAnsi="宋体" w:hint="eastAsia"/>
          <w:color w:val="000000"/>
          <w:sz w:val="24"/>
        </w:rPr>
        <w:t>项目要求的其它条件，并按照要求提供相关证明材料。</w:t>
      </w:r>
    </w:p>
    <w:p w14:paraId="001DFB1A" w14:textId="77777777" w:rsidR="00867EF1"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4.4供应商应遵守国家法律、法规有关竞争性磋商的规定。</w:t>
      </w:r>
    </w:p>
    <w:p w14:paraId="1936B74A" w14:textId="77777777" w:rsidR="00867EF1" w:rsidRDefault="00000000">
      <w:pPr>
        <w:spacing w:line="560" w:lineRule="exact"/>
        <w:ind w:firstLineChars="200" w:firstLine="480"/>
        <w:rPr>
          <w:rFonts w:ascii="宋体" w:hAnsi="宋体" w:cs="宋体"/>
          <w:sz w:val="24"/>
        </w:rPr>
      </w:pPr>
      <w:r>
        <w:rPr>
          <w:rFonts w:ascii="宋体" w:hAnsi="宋体" w:cs="宋体" w:hint="eastAsia"/>
          <w:color w:val="000000"/>
          <w:sz w:val="24"/>
        </w:rPr>
        <w:lastRenderedPageBreak/>
        <w:t>4.5 凡通过磋商小组符合性审查的供应商均为合格供应商。未通过符合性审查的供应商将视为不响应本项目的竞</w:t>
      </w:r>
      <w:r>
        <w:rPr>
          <w:rFonts w:ascii="宋体" w:hAnsi="宋体" w:cs="宋体" w:hint="eastAsia"/>
          <w:sz w:val="24"/>
        </w:rPr>
        <w:t>争性磋商文件被否决。</w:t>
      </w:r>
    </w:p>
    <w:p w14:paraId="6322571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注：单位负责人为同一人或者存在直接控股、管理关系的不同供应商，不得参加同一合同项下的政府采购活动。</w:t>
      </w:r>
      <w:r>
        <w:rPr>
          <w:rFonts w:ascii="宋体" w:hAnsi="宋体" w:cs="宋体" w:hint="eastAsia"/>
          <w:color w:val="000000" w:themeColor="text1"/>
          <w:sz w:val="24"/>
        </w:rPr>
        <w:t>未被工商行政管理机关在全国企业信用信息公示系统中列入严重违法失信企业名单和经营异常名录。</w:t>
      </w:r>
    </w:p>
    <w:p w14:paraId="3774FBD0"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 xml:space="preserve">5.竞争性磋商文件的约束力 </w:t>
      </w:r>
    </w:p>
    <w:p w14:paraId="1DED256B"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5.l供应商一旦参加竞争性磋商，即被认为接受了本竞争性磋商文件中的所有条款和规定。</w:t>
      </w:r>
    </w:p>
    <w:p w14:paraId="2DC13EF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999029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5.3本磋商文件由采购人负责解释。</w:t>
      </w:r>
    </w:p>
    <w:p w14:paraId="2E06110F" w14:textId="77777777" w:rsidR="00867EF1" w:rsidRDefault="00000000">
      <w:pPr>
        <w:spacing w:line="720" w:lineRule="auto"/>
        <w:jc w:val="center"/>
        <w:rPr>
          <w:rFonts w:ascii="宋体" w:hAnsi="宋体" w:cs="宋体"/>
          <w:b/>
          <w:sz w:val="24"/>
        </w:rPr>
      </w:pPr>
      <w:r>
        <w:rPr>
          <w:rFonts w:ascii="宋体" w:hAnsi="宋体" w:cs="宋体" w:hint="eastAsia"/>
          <w:b/>
          <w:sz w:val="24"/>
        </w:rPr>
        <w:t>二、竞争性磋商文件</w:t>
      </w:r>
    </w:p>
    <w:p w14:paraId="39C945FD" w14:textId="77777777" w:rsidR="00867EF1" w:rsidRDefault="00000000">
      <w:pPr>
        <w:tabs>
          <w:tab w:val="left" w:pos="632"/>
          <w:tab w:val="left" w:pos="790"/>
        </w:tabs>
        <w:spacing w:line="560" w:lineRule="exact"/>
        <w:ind w:firstLineChars="200" w:firstLine="482"/>
        <w:rPr>
          <w:rFonts w:ascii="宋体" w:hAnsi="宋体" w:cs="宋体"/>
          <w:b/>
          <w:sz w:val="24"/>
        </w:rPr>
      </w:pPr>
      <w:r>
        <w:rPr>
          <w:rFonts w:ascii="宋体" w:hAnsi="宋体" w:cs="宋体" w:hint="eastAsia"/>
          <w:b/>
          <w:sz w:val="24"/>
        </w:rPr>
        <w:t>6．竞争性磋商文件的组成</w:t>
      </w:r>
    </w:p>
    <w:p w14:paraId="798ED712" w14:textId="77777777" w:rsidR="00867EF1" w:rsidRDefault="00000000">
      <w:pPr>
        <w:autoSpaceDE w:val="0"/>
        <w:autoSpaceDN w:val="0"/>
        <w:adjustRightInd w:val="0"/>
        <w:spacing w:line="560" w:lineRule="exact"/>
        <w:ind w:firstLineChars="200" w:firstLine="480"/>
        <w:rPr>
          <w:rFonts w:ascii="宋体" w:hAnsi="宋体" w:cs="宋体"/>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77DDB769"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（1）竞争性磋商邀请函；</w:t>
      </w:r>
    </w:p>
    <w:p w14:paraId="0FD22A5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（2）供应商须知；</w:t>
      </w:r>
    </w:p>
    <w:p w14:paraId="0CADF996"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（3）采购需求；</w:t>
      </w:r>
    </w:p>
    <w:p w14:paraId="094C9DA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（4）响应性文件内容及格式；</w:t>
      </w:r>
    </w:p>
    <w:p w14:paraId="5B48BEF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（5）合同主要条款。</w:t>
      </w:r>
    </w:p>
    <w:p w14:paraId="10D23B5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w:t>
      </w:r>
      <w:r>
        <w:rPr>
          <w:rFonts w:ascii="宋体" w:hAnsi="宋体" w:cs="宋体" w:hint="eastAsia"/>
          <w:sz w:val="24"/>
        </w:rPr>
        <w:lastRenderedPageBreak/>
        <w:t>而造成不良后果的，采购人不承担任何责任。</w:t>
      </w:r>
    </w:p>
    <w:p w14:paraId="6C3BEC0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6.3供应商被视为充分熟悉本采购项目所在地的与履行合同有关的各种情况，包括自然环境、气候条件、劳动力及公用设施等，本竞争性磋商文件不再对上述情况进行描述。</w:t>
      </w:r>
    </w:p>
    <w:p w14:paraId="51DB67F8"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6.4供应商必须详阅竞争性磋商文件的所有条款、文件及表格格式等。供应商若未按竞争性磋商文件的要求和规范编制、提交响应性文件，将有可能导致响应性文件被拒绝接受或被视为无效。</w:t>
      </w:r>
    </w:p>
    <w:p w14:paraId="6930663D" w14:textId="77777777" w:rsidR="00867EF1" w:rsidRDefault="00000000">
      <w:pPr>
        <w:widowControl/>
        <w:spacing w:line="560" w:lineRule="exact"/>
        <w:ind w:firstLineChars="200" w:firstLine="482"/>
        <w:rPr>
          <w:rFonts w:ascii="宋体" w:hAnsi="宋体" w:cs="宋体"/>
          <w:b/>
          <w:sz w:val="24"/>
        </w:rPr>
      </w:pPr>
      <w:r>
        <w:rPr>
          <w:rFonts w:ascii="宋体" w:hAnsi="宋体" w:cs="宋体" w:hint="eastAsia"/>
          <w:b/>
          <w:sz w:val="24"/>
        </w:rPr>
        <w:t>7.竞争性磋商文件的澄清与修改</w:t>
      </w:r>
    </w:p>
    <w:p w14:paraId="00CF2781" w14:textId="77777777" w:rsidR="00867EF1" w:rsidRDefault="00000000">
      <w:pPr>
        <w:autoSpaceDE w:val="0"/>
        <w:autoSpaceDN w:val="0"/>
        <w:adjustRightInd w:val="0"/>
        <w:spacing w:line="560" w:lineRule="exact"/>
        <w:ind w:firstLineChars="200" w:firstLine="480"/>
        <w:rPr>
          <w:rFonts w:ascii="宋体" w:hAnsi="宋体" w:cs="宋体"/>
          <w:sz w:val="24"/>
          <w:lang w:val="zh-CN"/>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62B1E36" w14:textId="77777777" w:rsidR="00867EF1" w:rsidRDefault="00000000">
      <w:pPr>
        <w:spacing w:line="720" w:lineRule="auto"/>
        <w:jc w:val="center"/>
        <w:rPr>
          <w:rFonts w:ascii="宋体" w:hAnsi="宋体" w:cs="宋体"/>
          <w:b/>
          <w:sz w:val="24"/>
        </w:rPr>
      </w:pPr>
      <w:r>
        <w:rPr>
          <w:rFonts w:ascii="宋体" w:hAnsi="宋体" w:cs="宋体" w:hint="eastAsia"/>
          <w:b/>
          <w:sz w:val="24"/>
        </w:rPr>
        <w:t>三、响应性文件的编制</w:t>
      </w:r>
    </w:p>
    <w:p w14:paraId="5F32C6BF" w14:textId="77777777" w:rsidR="00867EF1" w:rsidRDefault="00000000">
      <w:pPr>
        <w:spacing w:line="560" w:lineRule="exact"/>
        <w:ind w:firstLineChars="200" w:firstLine="482"/>
        <w:rPr>
          <w:rFonts w:ascii="宋体" w:hAnsi="宋体" w:cs="宋体"/>
          <w:b/>
          <w:bCs/>
          <w:sz w:val="24"/>
        </w:rPr>
      </w:pPr>
      <w:r>
        <w:rPr>
          <w:rFonts w:ascii="宋体" w:hAnsi="宋体" w:cs="宋体" w:hint="eastAsia"/>
          <w:b/>
          <w:bCs/>
          <w:sz w:val="24"/>
        </w:rPr>
        <w:t>8.要求</w:t>
      </w:r>
    </w:p>
    <w:p w14:paraId="39FF7D85" w14:textId="77777777" w:rsidR="00867EF1" w:rsidRDefault="00000000">
      <w:pPr>
        <w:spacing w:line="560" w:lineRule="auto"/>
        <w:ind w:firstLine="480"/>
        <w:rPr>
          <w:rFonts w:ascii="宋体" w:hAnsi="宋体" w:cs="宋体"/>
          <w:sz w:val="24"/>
        </w:rPr>
      </w:pPr>
      <w:r>
        <w:rPr>
          <w:rFonts w:ascii="宋体" w:hAnsi="宋体" w:cs="宋体"/>
          <w:sz w:val="24"/>
        </w:rPr>
        <w:t>8.1</w:t>
      </w:r>
      <w:r>
        <w:rPr>
          <w:rFonts w:asciiTheme="minorEastAsia" w:eastAsiaTheme="minorEastAsia" w:hAnsiTheme="minorEastAsia" w:hint="eastAsia"/>
          <w:spacing w:val="-3"/>
          <w:sz w:val="24"/>
        </w:rPr>
        <w:t>谈判的供应商应仔细阅读谈判文件的所有内容，如果有异议在规定的时间内提出，没有异议需做出“无异议”承诺书，承诺书作为响应文件的组织部分，否则视为无效的响应文件。并按谈判文件的要求提供响</w:t>
      </w:r>
      <w:r>
        <w:rPr>
          <w:rFonts w:asciiTheme="minorEastAsia" w:eastAsiaTheme="minorEastAsia" w:hAnsiTheme="minorEastAsia" w:hint="eastAsia"/>
          <w:sz w:val="24"/>
        </w:rPr>
        <w:t>应文件，</w:t>
      </w:r>
      <w:r>
        <w:rPr>
          <w:rFonts w:hint="eastAsia"/>
          <w:sz w:val="24"/>
        </w:rPr>
        <w:t>并保证所提供的全部资料的真实性、合法性；否则其响应性文件将作为无效处理。</w:t>
      </w:r>
      <w:r>
        <w:rPr>
          <w:rFonts w:asciiTheme="minorEastAsia" w:eastAsiaTheme="minorEastAsia" w:hAnsiTheme="minorEastAsia" w:hint="eastAsia"/>
          <w:sz w:val="24"/>
        </w:rPr>
        <w:t>供应商对所提供的全部资料的合法性、真实性负责须在响应性文件中做出承诺。</w:t>
      </w:r>
    </w:p>
    <w:p w14:paraId="197F174F"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8.2任何对竞争性磋商文件的忽略或误解不能作为响应性文件没有完全响应竞争性磋商文件的有效理由。</w:t>
      </w:r>
    </w:p>
    <w:p w14:paraId="3BADE9D2" w14:textId="77777777" w:rsidR="00867EF1" w:rsidRDefault="00000000">
      <w:pPr>
        <w:spacing w:line="560" w:lineRule="exact"/>
        <w:ind w:firstLineChars="200" w:firstLine="480"/>
        <w:rPr>
          <w:rFonts w:ascii="宋体" w:hAnsi="宋体" w:cs="宋体"/>
          <w:i/>
          <w:iCs/>
          <w:sz w:val="24"/>
        </w:rPr>
      </w:pPr>
      <w:r>
        <w:rPr>
          <w:rFonts w:ascii="宋体" w:hAnsi="宋体" w:cs="宋体" w:hint="eastAsia"/>
          <w:sz w:val="24"/>
        </w:rPr>
        <w:t>8.3供应商没有按照竞争性磋商文件要求提供全部资料，或者供应商没有对竞争性磋商文</w:t>
      </w:r>
      <w:r>
        <w:rPr>
          <w:rFonts w:ascii="宋体" w:hAnsi="宋体" w:cs="宋体" w:hint="eastAsia"/>
          <w:sz w:val="24"/>
        </w:rPr>
        <w:lastRenderedPageBreak/>
        <w:t>件在各方面都作出实质性响应是供应商的风险，并可能导致其响应性文件被拒绝。</w:t>
      </w:r>
    </w:p>
    <w:p w14:paraId="19EFF901" w14:textId="77777777" w:rsidR="00867EF1" w:rsidRDefault="00000000">
      <w:pPr>
        <w:widowControl/>
        <w:spacing w:line="560" w:lineRule="exact"/>
        <w:ind w:firstLineChars="200" w:firstLine="482"/>
        <w:rPr>
          <w:rFonts w:ascii="宋体" w:hAnsi="宋体" w:cs="宋体"/>
          <w:b/>
          <w:sz w:val="24"/>
        </w:rPr>
      </w:pPr>
      <w:r>
        <w:rPr>
          <w:rFonts w:ascii="宋体" w:hAnsi="宋体" w:cs="宋体" w:hint="eastAsia"/>
          <w:b/>
          <w:sz w:val="24"/>
        </w:rPr>
        <w:t xml:space="preserve">9.响应性文件的语言及度量衡 </w:t>
      </w:r>
    </w:p>
    <w:p w14:paraId="26305B6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9.1响应性文件以及供应商与采购代理机构之间的所有书面往来都应用简体中文书写。 </w:t>
      </w:r>
    </w:p>
    <w:p w14:paraId="28304A0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9.2供应商使用其他语言的，以中文翻译为准。 </w:t>
      </w:r>
    </w:p>
    <w:p w14:paraId="5F95AC5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9.3关于计量单位，竞争性磋商文件已有明确规定的，使用竞争性磋商文件规定的计量单位；竞争性磋商文件没有规定的，应采用中华人民共和国法定计量单位。</w:t>
      </w:r>
    </w:p>
    <w:p w14:paraId="0C005FD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9.4本竞争性磋商文件所表述的时间均为北京时间。</w:t>
      </w:r>
    </w:p>
    <w:p w14:paraId="056A8338"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10.响应性文件的组成</w:t>
      </w:r>
    </w:p>
    <w:p w14:paraId="6238BE54" w14:textId="77777777" w:rsidR="00867EF1" w:rsidRDefault="00000000">
      <w:pPr>
        <w:widowControl/>
        <w:spacing w:line="560" w:lineRule="exact"/>
        <w:ind w:firstLineChars="200" w:firstLine="480"/>
        <w:rPr>
          <w:rFonts w:ascii="宋体" w:hAnsi="宋体" w:cs="宋体"/>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35EA8531"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11.响应性文件格式</w:t>
      </w:r>
    </w:p>
    <w:p w14:paraId="01047921" w14:textId="77777777" w:rsidR="00867EF1" w:rsidRDefault="00000000">
      <w:pPr>
        <w:spacing w:line="560" w:lineRule="auto"/>
        <w:ind w:firstLine="480"/>
        <w:rPr>
          <w:rFonts w:ascii="宋体" w:hAnsi="宋体" w:cs="宋体"/>
          <w:sz w:val="24"/>
        </w:rPr>
      </w:pPr>
      <w:r>
        <w:rPr>
          <w:rFonts w:ascii="宋体" w:hAnsi="宋体" w:cs="宋体"/>
          <w:sz w:val="24"/>
        </w:rPr>
        <w:t>11.1供应商应按照竞争性磋商文件提供的格式编写响应性文件，不得缺少、留空或私自更改任何竞争性磋商文件要求填写的表格或提交的资料。</w:t>
      </w:r>
      <w:r>
        <w:rPr>
          <w:rFonts w:ascii="宋体" w:hAnsi="宋体" w:cs="宋体" w:hint="eastAsia"/>
          <w:color w:val="000000" w:themeColor="text1"/>
          <w:sz w:val="24"/>
        </w:rPr>
        <w:t>有关证明的复印件/扫描件均需加盖公章并</w:t>
      </w:r>
      <w:r>
        <w:rPr>
          <w:rFonts w:hint="eastAsia"/>
          <w:color w:val="000000" w:themeColor="text1"/>
          <w:sz w:val="24"/>
        </w:rPr>
        <w:t>供应商提交的资料未签署“与原件一致字样”</w:t>
      </w:r>
      <w:r>
        <w:rPr>
          <w:color w:val="000000" w:themeColor="text1"/>
          <w:sz w:val="24"/>
        </w:rPr>
        <w:t>。</w:t>
      </w:r>
      <w:r>
        <w:rPr>
          <w:rFonts w:ascii="宋体" w:hAnsi="宋体" w:cs="宋体"/>
          <w:sz w:val="24"/>
        </w:rPr>
        <w:t>竞争性磋商文件提供格式的按格式填列，未提供格式的可自行拟定。</w:t>
      </w:r>
    </w:p>
    <w:p w14:paraId="23A78FAD" w14:textId="77777777" w:rsidR="00867EF1" w:rsidRDefault="00000000">
      <w:pPr>
        <w:widowControl/>
        <w:spacing w:line="560" w:lineRule="exact"/>
        <w:ind w:firstLineChars="200" w:firstLine="482"/>
        <w:rPr>
          <w:rFonts w:ascii="宋体" w:hAnsi="宋体" w:cs="宋体"/>
          <w:b/>
          <w:bCs/>
          <w:kern w:val="0"/>
          <w:sz w:val="24"/>
        </w:rPr>
      </w:pPr>
      <w:r>
        <w:rPr>
          <w:rFonts w:ascii="宋体" w:hAnsi="宋体" w:cs="宋体" w:hint="eastAsia"/>
          <w:b/>
          <w:bCs/>
          <w:kern w:val="0"/>
          <w:sz w:val="24"/>
        </w:rPr>
        <w:t>12.竞争性磋商报价</w:t>
      </w:r>
    </w:p>
    <w:p w14:paraId="6E3FAB86"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12.1报价包括所投工程、税费、、材料、现场落地、验收和交付后约定期限内免费维保等工作所发生的一切应有费用。</w:t>
      </w:r>
    </w:p>
    <w:p w14:paraId="1BA42A8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12.2经过磋商后进行的报价为供应商的最终报价。</w:t>
      </w:r>
    </w:p>
    <w:p w14:paraId="040156F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12.3采购人不接受有选择的报价。</w:t>
      </w:r>
    </w:p>
    <w:p w14:paraId="4272F3B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12.4最终报价不得超过采购预算。</w:t>
      </w:r>
    </w:p>
    <w:p w14:paraId="4EFD6C9B"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12.5报价均须以人民币为计算单位。</w:t>
      </w:r>
    </w:p>
    <w:p w14:paraId="6B3C5311" w14:textId="77777777" w:rsidR="00867EF1" w:rsidRDefault="00000000">
      <w:pPr>
        <w:spacing w:line="560" w:lineRule="exact"/>
        <w:ind w:firstLineChars="200" w:firstLine="482"/>
        <w:rPr>
          <w:rFonts w:ascii="宋体" w:hAnsi="宋体" w:cs="宋体"/>
          <w:b/>
          <w:bCs/>
          <w:sz w:val="24"/>
        </w:rPr>
      </w:pPr>
      <w:r>
        <w:rPr>
          <w:rFonts w:ascii="宋体" w:hAnsi="宋体" w:cs="宋体" w:hint="eastAsia"/>
          <w:b/>
          <w:bCs/>
          <w:sz w:val="24"/>
        </w:rPr>
        <w:t xml:space="preserve">13．响应性文件有效期 </w:t>
      </w:r>
    </w:p>
    <w:p w14:paraId="044BAE7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lastRenderedPageBreak/>
        <w:t>13.l响应性文件有效期为自竞争性磋商开始之日起60天，有效期短于此规定的响应性文件将被视为无效。</w:t>
      </w:r>
    </w:p>
    <w:p w14:paraId="666FAA8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64ED941E" w14:textId="77777777" w:rsidR="00867EF1" w:rsidRDefault="00000000">
      <w:pPr>
        <w:spacing w:line="560" w:lineRule="exact"/>
        <w:ind w:firstLineChars="200" w:firstLine="482"/>
        <w:rPr>
          <w:rFonts w:ascii="宋体" w:hAnsi="宋体" w:cs="宋体"/>
          <w:b/>
          <w:bCs/>
          <w:sz w:val="24"/>
        </w:rPr>
      </w:pPr>
      <w:r>
        <w:rPr>
          <w:rFonts w:ascii="宋体" w:hAnsi="宋体" w:cs="宋体" w:hint="eastAsia"/>
          <w:b/>
          <w:bCs/>
          <w:sz w:val="24"/>
        </w:rPr>
        <w:t>14.响应性文件的签署、盖章</w:t>
      </w:r>
    </w:p>
    <w:p w14:paraId="09584102" w14:textId="77777777" w:rsidR="00867EF1" w:rsidRDefault="00000000">
      <w:pPr>
        <w:spacing w:line="560" w:lineRule="exact"/>
        <w:ind w:firstLineChars="200" w:firstLine="480"/>
        <w:rPr>
          <w:rFonts w:ascii="宋体" w:hAnsi="宋体" w:cs="宋体"/>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r>
        <w:rPr>
          <w:rFonts w:hint="eastAsia"/>
          <w:sz w:val="24"/>
        </w:rPr>
        <w:t>生成后</w:t>
      </w:r>
      <w:r>
        <w:rPr>
          <w:sz w:val="24"/>
        </w:rPr>
        <w:t>的电子</w:t>
      </w:r>
      <w:r>
        <w:rPr>
          <w:rFonts w:hint="eastAsia"/>
          <w:sz w:val="24"/>
        </w:rPr>
        <w:t>响应文件需要加盖供应商骑缝章、法定代表人或委托代理人逐页签字盖章</w:t>
      </w:r>
      <w:r>
        <w:rPr>
          <w:rFonts w:ascii="等线" w:eastAsia="等线" w:hAnsi="等线" w:hint="eastAsia"/>
          <w:bCs/>
          <w:sz w:val="24"/>
        </w:rPr>
        <w:t>。</w:t>
      </w:r>
      <w:r>
        <w:rPr>
          <w:rFonts w:asciiTheme="minorEastAsia" w:eastAsiaTheme="minorEastAsia" w:hAnsiTheme="minorEastAsia" w:hint="eastAsia"/>
          <w:bCs/>
          <w:sz w:val="24"/>
        </w:rPr>
        <w:t>否则视为不响应磋商文件。</w:t>
      </w:r>
    </w:p>
    <w:p w14:paraId="19C291B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585DD959"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14.3供应商提交的资料应证明其满足竞争性磋商文件要求，该文件可以是文字资料、图纸和数据等详细描述的资料。</w:t>
      </w:r>
    </w:p>
    <w:p w14:paraId="2368156F" w14:textId="77777777" w:rsidR="00867EF1" w:rsidRDefault="00000000">
      <w:pPr>
        <w:numPr>
          <w:ilvl w:val="0"/>
          <w:numId w:val="4"/>
        </w:numPr>
        <w:spacing w:line="720" w:lineRule="auto"/>
        <w:jc w:val="center"/>
        <w:rPr>
          <w:rFonts w:ascii="宋体" w:hAnsi="宋体" w:cs="宋体"/>
          <w:b/>
          <w:sz w:val="24"/>
        </w:rPr>
      </w:pPr>
      <w:r>
        <w:rPr>
          <w:rFonts w:ascii="宋体" w:hAnsi="宋体" w:cs="宋体" w:hint="eastAsia"/>
          <w:b/>
          <w:sz w:val="24"/>
        </w:rPr>
        <w:t>响应性文件的递交</w:t>
      </w:r>
    </w:p>
    <w:p w14:paraId="6B0AFE97" w14:textId="77777777" w:rsidR="00867EF1" w:rsidRDefault="00000000">
      <w:pPr>
        <w:autoSpaceDE w:val="0"/>
        <w:autoSpaceDN w:val="0"/>
        <w:adjustRightInd w:val="0"/>
        <w:spacing w:line="500" w:lineRule="exact"/>
        <w:ind w:firstLineChars="100" w:firstLine="240"/>
        <w:rPr>
          <w:rFonts w:ascii="宋体" w:hAnsi="宋体" w:cs="宋体"/>
          <w:sz w:val="24"/>
        </w:rPr>
      </w:pPr>
      <w:r>
        <w:rPr>
          <w:rFonts w:ascii="宋体" w:hAnsi="宋体" w:cs="宋体" w:hint="eastAsia"/>
          <w:sz w:val="24"/>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14:paraId="1FD5DAB2" w14:textId="77777777" w:rsidR="00867EF1" w:rsidRDefault="00000000">
      <w:pPr>
        <w:autoSpaceDE w:val="0"/>
        <w:autoSpaceDN w:val="0"/>
        <w:adjustRightInd w:val="0"/>
        <w:spacing w:line="500" w:lineRule="exact"/>
        <w:ind w:firstLineChars="100" w:firstLine="240"/>
        <w:rPr>
          <w:rFonts w:ascii="宋体" w:hAnsi="宋体" w:cs="宋体"/>
          <w:sz w:val="24"/>
        </w:rPr>
      </w:pPr>
      <w:r>
        <w:rPr>
          <w:rFonts w:ascii="宋体" w:hAnsi="宋体" w:cs="宋体" w:hint="eastAsia"/>
          <w:sz w:val="24"/>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14:paraId="6A33B19C" w14:textId="77777777" w:rsidR="00867EF1" w:rsidRDefault="00000000">
      <w:pPr>
        <w:autoSpaceDE w:val="0"/>
        <w:autoSpaceDN w:val="0"/>
        <w:adjustRightInd w:val="0"/>
        <w:spacing w:line="500" w:lineRule="exact"/>
        <w:ind w:firstLineChars="100" w:firstLine="240"/>
        <w:rPr>
          <w:rFonts w:ascii="宋体" w:hAnsi="宋体" w:cs="宋体"/>
          <w:sz w:val="24"/>
        </w:rPr>
      </w:pPr>
      <w:r>
        <w:rPr>
          <w:rFonts w:ascii="宋体" w:hAnsi="宋体" w:cs="宋体" w:hint="eastAsia"/>
          <w:sz w:val="24"/>
        </w:rPr>
        <w:t>供应商须使用单位CA证书进行电子响应文件远程解密，详见周口市公共资源电子交易中心网站（网址：http://jyzx.zhoukou.gov.cn）</w:t>
      </w:r>
      <w:r>
        <w:rPr>
          <w:rFonts w:hAnsi="宋体" w:cs="宋体" w:hint="eastAsia"/>
          <w:sz w:val="24"/>
        </w:rPr>
        <w:t>办事指南</w:t>
      </w:r>
      <w:r>
        <w:rPr>
          <w:rFonts w:ascii="宋体" w:hAnsi="宋体" w:cs="宋体" w:hint="eastAsia"/>
          <w:bCs/>
          <w:sz w:val="24"/>
        </w:rPr>
        <w:t>《不见面开标远程在线解密会员端操作手</w:t>
      </w:r>
      <w:r>
        <w:rPr>
          <w:rFonts w:ascii="宋体" w:hAnsi="宋体" w:cs="宋体" w:hint="eastAsia"/>
          <w:bCs/>
          <w:sz w:val="24"/>
        </w:rPr>
        <w:lastRenderedPageBreak/>
        <w:t>册操作指南》。</w:t>
      </w:r>
    </w:p>
    <w:p w14:paraId="5C318A6F" w14:textId="77777777" w:rsidR="00867EF1" w:rsidRDefault="00000000">
      <w:pPr>
        <w:spacing w:line="560" w:lineRule="exact"/>
        <w:rPr>
          <w:rFonts w:ascii="宋体" w:hAnsi="宋体" w:cs="宋体"/>
          <w:b/>
          <w:sz w:val="24"/>
        </w:rPr>
      </w:pPr>
      <w:r>
        <w:rPr>
          <w:rFonts w:ascii="宋体" w:hAnsi="宋体" w:cs="宋体" w:hint="eastAsia"/>
          <w:b/>
          <w:sz w:val="24"/>
        </w:rPr>
        <w:t>16.响应性文件的递交</w:t>
      </w:r>
    </w:p>
    <w:p w14:paraId="7398993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403ACB7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2A9C7111" w14:textId="77777777" w:rsidR="00867EF1" w:rsidRDefault="00000000">
      <w:pPr>
        <w:pStyle w:val="p0"/>
        <w:spacing w:line="560" w:lineRule="exact"/>
        <w:ind w:firstLineChars="200" w:firstLine="482"/>
        <w:rPr>
          <w:rFonts w:ascii="宋体" w:hAnsi="宋体"/>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4EAA750A" w14:textId="77777777" w:rsidR="00867EF1" w:rsidRDefault="00000000">
      <w:pPr>
        <w:pStyle w:val="p0"/>
        <w:spacing w:line="560" w:lineRule="exact"/>
        <w:ind w:leftChars="133" w:left="279" w:firstLineChars="100" w:firstLine="240"/>
        <w:rPr>
          <w:rFonts w:ascii="宋体" w:hAnsi="宋体"/>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17.1供应商在提交响应性文件截止时间前，可以对已上传的响应文件进行撤回补充、修改或撤回，补充、修改，之后进行再次上传，再次上传内容作为响应性文件的组成部分。</w:t>
      </w:r>
    </w:p>
    <w:p w14:paraId="7C58CEA1" w14:textId="77777777" w:rsidR="00867EF1" w:rsidRDefault="00000000">
      <w:pPr>
        <w:pStyle w:val="p0"/>
        <w:spacing w:line="560" w:lineRule="exact"/>
        <w:ind w:firstLineChars="200" w:firstLine="480"/>
        <w:rPr>
          <w:rFonts w:ascii="宋体" w:hAnsi="宋体"/>
          <w:sz w:val="24"/>
          <w:szCs w:val="24"/>
        </w:rPr>
      </w:pPr>
      <w:r>
        <w:rPr>
          <w:rFonts w:ascii="宋体" w:hAnsi="宋体" w:hint="eastAsia"/>
          <w:sz w:val="24"/>
          <w:szCs w:val="24"/>
        </w:rPr>
        <w:t xml:space="preserve">17.2响应性文件的补充、修改文件应按照本竞争性磋商文件有关规定进行密封、签署，修改后的加密的电子投标文件须在投标截止时间前成功上传。 </w:t>
      </w:r>
    </w:p>
    <w:p w14:paraId="75FBFA0F" w14:textId="77777777" w:rsidR="00867EF1" w:rsidRDefault="00000000">
      <w:pPr>
        <w:pStyle w:val="p0"/>
        <w:spacing w:line="560" w:lineRule="exact"/>
        <w:ind w:firstLineChars="200" w:firstLine="480"/>
        <w:rPr>
          <w:rFonts w:ascii="宋体" w:hAnsi="宋体"/>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5EB51027" w14:textId="77777777" w:rsidR="00867EF1" w:rsidRDefault="00000000">
      <w:pPr>
        <w:pStyle w:val="p0"/>
        <w:spacing w:line="560" w:lineRule="exact"/>
        <w:ind w:firstLineChars="200" w:firstLine="480"/>
        <w:rPr>
          <w:rFonts w:ascii="宋体" w:hAnsi="宋体"/>
          <w:sz w:val="24"/>
          <w:szCs w:val="24"/>
        </w:rPr>
      </w:pPr>
      <w:r>
        <w:rPr>
          <w:rFonts w:ascii="宋体" w:hAnsi="宋体" w:hint="eastAsia"/>
          <w:sz w:val="24"/>
          <w:szCs w:val="24"/>
        </w:rPr>
        <w:t>17.4供应商有下列情形之一的，采购人将拒绝接受其响应性文件：</w:t>
      </w:r>
    </w:p>
    <w:p w14:paraId="63398800" w14:textId="77777777" w:rsidR="00867EF1" w:rsidRDefault="00000000">
      <w:pPr>
        <w:pStyle w:val="p0"/>
        <w:spacing w:line="560" w:lineRule="exact"/>
        <w:ind w:firstLineChars="200" w:firstLine="480"/>
        <w:rPr>
          <w:rFonts w:ascii="宋体" w:hAnsi="宋体"/>
          <w:sz w:val="24"/>
          <w:szCs w:val="24"/>
        </w:rPr>
      </w:pPr>
      <w:r>
        <w:rPr>
          <w:rFonts w:ascii="宋体" w:hAnsi="宋体" w:hint="eastAsia"/>
          <w:sz w:val="24"/>
          <w:szCs w:val="24"/>
        </w:rPr>
        <w:t>17.4.1在竞争性磋商文件规定的响应性文件接收截止时间之后递交响应性文件的；</w:t>
      </w:r>
    </w:p>
    <w:p w14:paraId="31234E0E" w14:textId="77777777" w:rsidR="00867EF1" w:rsidRDefault="00000000">
      <w:pPr>
        <w:pStyle w:val="p0"/>
        <w:spacing w:line="560" w:lineRule="exact"/>
        <w:ind w:firstLineChars="200" w:firstLine="480"/>
        <w:rPr>
          <w:rFonts w:ascii="宋体" w:hAnsi="宋体"/>
          <w:sz w:val="24"/>
          <w:szCs w:val="24"/>
        </w:rPr>
      </w:pPr>
      <w:r>
        <w:rPr>
          <w:rFonts w:ascii="宋体" w:hAnsi="宋体" w:hint="eastAsia"/>
          <w:sz w:val="24"/>
          <w:szCs w:val="24"/>
        </w:rPr>
        <w:t>17.4.2响应性文件未按竞争性磋商文件规定密封、签署、盖章的；</w:t>
      </w:r>
    </w:p>
    <w:p w14:paraId="327631B3" w14:textId="77777777" w:rsidR="00867EF1" w:rsidRDefault="00000000">
      <w:pPr>
        <w:pStyle w:val="p0"/>
        <w:spacing w:line="560" w:lineRule="exact"/>
        <w:ind w:firstLineChars="200" w:firstLine="480"/>
        <w:rPr>
          <w:rFonts w:ascii="宋体" w:hAnsi="宋体"/>
          <w:b/>
          <w:sz w:val="24"/>
          <w:szCs w:val="24"/>
        </w:rPr>
      </w:pPr>
      <w:r>
        <w:rPr>
          <w:rFonts w:ascii="宋体" w:hAnsi="宋体" w:hint="eastAsia"/>
          <w:sz w:val="24"/>
          <w:szCs w:val="24"/>
        </w:rPr>
        <w:t>17.4.3一个供应商不止递交一套响应性文件的。</w:t>
      </w:r>
    </w:p>
    <w:p w14:paraId="7B5D65DB" w14:textId="77777777" w:rsidR="00867EF1" w:rsidRDefault="00000000">
      <w:pPr>
        <w:spacing w:line="720" w:lineRule="auto"/>
        <w:jc w:val="center"/>
        <w:rPr>
          <w:rFonts w:ascii="宋体" w:hAnsi="宋体" w:cs="宋体"/>
          <w:b/>
          <w:sz w:val="24"/>
        </w:rPr>
      </w:pPr>
      <w:r>
        <w:rPr>
          <w:rFonts w:ascii="宋体" w:hAnsi="宋体" w:cs="宋体" w:hint="eastAsia"/>
          <w:b/>
          <w:sz w:val="24"/>
        </w:rPr>
        <w:t>五、竞争性磋商</w:t>
      </w:r>
    </w:p>
    <w:p w14:paraId="49198DDA" w14:textId="77777777" w:rsidR="00867EF1" w:rsidRDefault="00000000">
      <w:pPr>
        <w:spacing w:line="560" w:lineRule="exact"/>
        <w:ind w:firstLineChars="200" w:firstLine="482"/>
        <w:rPr>
          <w:rFonts w:ascii="宋体" w:hAnsi="宋体" w:cs="宋体"/>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7463B172" w14:textId="77777777" w:rsidR="00867EF1" w:rsidRDefault="00000000">
      <w:pPr>
        <w:spacing w:line="560" w:lineRule="exact"/>
        <w:ind w:firstLineChars="200" w:firstLine="480"/>
        <w:rPr>
          <w:rFonts w:ascii="宋体" w:hAnsi="宋体" w:cs="宋体"/>
          <w:kern w:val="0"/>
          <w:sz w:val="24"/>
        </w:rPr>
      </w:pPr>
      <w:r>
        <w:rPr>
          <w:rFonts w:ascii="宋体" w:hAnsi="宋体" w:cs="宋体" w:hint="eastAsia"/>
          <w:kern w:val="0"/>
          <w:sz w:val="24"/>
        </w:rPr>
        <w:t>18.1采购人根据采购项目的特点依法组建竞争性磋商小组。</w:t>
      </w:r>
    </w:p>
    <w:p w14:paraId="2F9B46AB" w14:textId="77777777" w:rsidR="00867EF1" w:rsidRDefault="00000000">
      <w:pPr>
        <w:spacing w:line="560" w:lineRule="exact"/>
        <w:ind w:firstLineChars="200" w:firstLine="480"/>
        <w:rPr>
          <w:rFonts w:ascii="宋体" w:hAnsi="宋体" w:cs="宋体"/>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负责具体评审事务，根据有关法律法规和竞争性磋商文件规定的评审程序，按照评审方法及评审标准独立履行竞争性磋商小组职责。</w:t>
      </w:r>
    </w:p>
    <w:p w14:paraId="72F2E975"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19.资格性和符合性审查</w:t>
      </w:r>
    </w:p>
    <w:p w14:paraId="6BF31773"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19.1资格性检查。竞争性磋商小组依据有关法律法规和竞争性磋商文件的规定，对响应</w:t>
      </w:r>
      <w:r>
        <w:rPr>
          <w:rFonts w:ascii="宋体" w:hAnsi="宋体" w:cs="宋体" w:hint="eastAsia"/>
          <w:sz w:val="24"/>
        </w:rPr>
        <w:lastRenderedPageBreak/>
        <w:t>性文件中资质证明等进行审查，审查每个供应商提交的资质证明材料是否齐全、完整、合法、有效。不同投标人在同一台计算机上制作的投标文件为投标文件无效。</w:t>
      </w:r>
    </w:p>
    <w:p w14:paraId="67D790FC" w14:textId="77777777" w:rsidR="00867EF1" w:rsidRDefault="00000000">
      <w:pPr>
        <w:spacing w:line="560" w:lineRule="exact"/>
        <w:ind w:firstLineChars="200" w:firstLine="480"/>
        <w:rPr>
          <w:rFonts w:ascii="宋体" w:hAnsi="宋体" w:cs="宋体"/>
          <w:b/>
          <w:bCs/>
          <w:sz w:val="24"/>
        </w:rPr>
      </w:pPr>
      <w:r>
        <w:rPr>
          <w:rFonts w:ascii="宋体" w:hAnsi="宋体" w:cs="宋体" w:hint="eastAsia"/>
          <w:sz w:val="24"/>
        </w:rPr>
        <w:t>19.1.1资格性审查的内容包括：竞争性磋商文件规定的供应商资格条件；</w:t>
      </w:r>
    </w:p>
    <w:p w14:paraId="53E1F74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ED82F91"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19.2.1符合性审查的内容包括：</w:t>
      </w:r>
    </w:p>
    <w:p w14:paraId="66A5A02B"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（1）响应性文件的有效性(签署情况等)；</w:t>
      </w:r>
    </w:p>
    <w:p w14:paraId="7AFE914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（2）响应性文件的完整性；</w:t>
      </w:r>
    </w:p>
    <w:p w14:paraId="1318FE3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（3）对竞争性磋商文件的响应程度（是否存在重大负偏离等）。 </w:t>
      </w:r>
    </w:p>
    <w:p w14:paraId="40DDED6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u w:val="single"/>
        </w:rPr>
        <w:t>以上资格性审查和符合性审查的内容只要有一条不满足，则响应性文件无效，将不进入竞争性磋商程序。</w:t>
      </w:r>
    </w:p>
    <w:p w14:paraId="1CE89B2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注意事项：资格性、符合性证明材料见竞争性磋商文件第四章规定。</w:t>
      </w:r>
    </w:p>
    <w:p w14:paraId="2295C74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19.3实质性响应的响应性文件是指与竞争性磋商文件的全部条款、条件和规格相符，没有重大偏离；重大负偏离的认定须经竞争性磋商小组三分之二以上同意。</w:t>
      </w:r>
    </w:p>
    <w:p w14:paraId="670A6533"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4D94C24"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6F4AC928"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19.6竞争性磋商小组审定响应性文件的响应性只根据响应性文件本身的内容而不寻求外部证据。</w:t>
      </w:r>
    </w:p>
    <w:p w14:paraId="2313F9B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19.7凡有下列情况之一的，其响应性文件也被视为未实质性响应竞争性磋商文件，按照无效处理（不再参加竞争性磋商）：</w:t>
      </w:r>
    </w:p>
    <w:p w14:paraId="505EE65F"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lastRenderedPageBreak/>
        <w:t>19.7.1未按竞争性磋商文件规定要求</w:t>
      </w:r>
      <w:r>
        <w:rPr>
          <w:rFonts w:ascii="宋体" w:hAnsi="宋体" w:cs="宋体" w:hint="eastAsia"/>
          <w:sz w:val="24"/>
          <w:lang w:val="zh-CN"/>
        </w:rPr>
        <w:t>签署、盖章的；</w:t>
      </w:r>
    </w:p>
    <w:p w14:paraId="63B8BA01"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19.7.2资格证明文件不全的，或不符合竞争性磋商文件中规定的资格要求的；</w:t>
      </w:r>
    </w:p>
    <w:p w14:paraId="40C49CF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19.7.3供应商代表未能出具有效身份证明，或与身份不符的；</w:t>
      </w:r>
    </w:p>
    <w:p w14:paraId="51C793F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19.7.4不符合竞争性磋商文件规定的实质性要求的；</w:t>
      </w:r>
    </w:p>
    <w:p w14:paraId="70834BF4"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19.7.5响应性文件内容不齐全或内容虚假的；</w:t>
      </w:r>
    </w:p>
    <w:p w14:paraId="7805D3D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19.7.6响应性文件的实质性内容未使用中文表述；</w:t>
      </w:r>
    </w:p>
    <w:p w14:paraId="129BBC4A"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19.7.7响应性文件的内容修改处未按规定签名或盖章的；</w:t>
      </w:r>
    </w:p>
    <w:p w14:paraId="7B9321BF"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19.7.8违反法律、行政法规、竞争性磋商文件规定的其他情形的。</w:t>
      </w:r>
    </w:p>
    <w:p w14:paraId="5682856F" w14:textId="77777777" w:rsidR="00867EF1" w:rsidRDefault="00000000">
      <w:pPr>
        <w:pStyle w:val="24"/>
        <w:ind w:firstLine="480"/>
        <w:rPr>
          <w:rFonts w:ascii="宋体" w:eastAsia="宋体" w:hAnsi="宋体" w:cs="宋体"/>
          <w:sz w:val="24"/>
        </w:rPr>
      </w:pPr>
      <w:r>
        <w:rPr>
          <w:rFonts w:ascii="宋体" w:eastAsia="宋体" w:hAnsi="宋体" w:cs="宋体" w:hint="eastAsia"/>
          <w:sz w:val="24"/>
        </w:rPr>
        <w:t>19.7.9不同供应商在同一台计算机生成的响应文件。</w:t>
      </w:r>
    </w:p>
    <w:p w14:paraId="6845E6A3"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5CADE9F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19.8.1不同供应商的响应性文件互相混装的；</w:t>
      </w:r>
    </w:p>
    <w:p w14:paraId="16F547A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19.8.2不同供应商授权同一人作为供应商委托代理人的；</w:t>
      </w:r>
    </w:p>
    <w:p w14:paraId="5ACB925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19.8.3不同供应商的响应性文件载明的项目管理成员为同一人的；</w:t>
      </w:r>
    </w:p>
    <w:p w14:paraId="4EBABD7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19.8.4有证据证明供应商与采购人、采购代理机构或者其他供应商串通的其他情形；</w:t>
      </w:r>
    </w:p>
    <w:p w14:paraId="6D029913" w14:textId="77777777" w:rsidR="00867EF1" w:rsidRDefault="00000000">
      <w:pPr>
        <w:spacing w:line="560" w:lineRule="exact"/>
        <w:ind w:firstLineChars="200" w:firstLine="480"/>
        <w:rPr>
          <w:rFonts w:ascii="宋体" w:hAnsi="宋体" w:cs="宋体"/>
          <w:color w:val="FF0000"/>
          <w:sz w:val="24"/>
        </w:rPr>
      </w:pPr>
      <w:r>
        <w:rPr>
          <w:rFonts w:ascii="宋体" w:hAnsi="宋体" w:cs="宋体" w:hint="eastAsia"/>
          <w:sz w:val="24"/>
        </w:rPr>
        <w:t>19.8.5竞争性磋商小组认定的其他串通情形。</w:t>
      </w:r>
    </w:p>
    <w:p w14:paraId="17B765DE" w14:textId="77777777" w:rsidR="00867EF1" w:rsidRDefault="00867EF1">
      <w:pPr>
        <w:pStyle w:val="10"/>
        <w:rPr>
          <w:rFonts w:ascii="宋体" w:hAnsi="宋体" w:cs="宋体"/>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867EF1" w14:paraId="2C0A4EF9" w14:textId="77777777">
        <w:trPr>
          <w:cantSplit/>
          <w:trHeight w:val="420"/>
        </w:trPr>
        <w:tc>
          <w:tcPr>
            <w:tcW w:w="8505" w:type="dxa"/>
            <w:gridSpan w:val="5"/>
            <w:vAlign w:val="center"/>
          </w:tcPr>
          <w:p w14:paraId="71CBA1C7" w14:textId="77777777" w:rsidR="00867EF1"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b/>
                <w:kern w:val="2"/>
                <w:szCs w:val="24"/>
              </w:rPr>
            </w:pPr>
            <w:r>
              <w:rPr>
                <w:rFonts w:ascii="宋体" w:hAnsi="宋体" w:cs="宋体" w:hint="eastAsia"/>
                <w:b/>
                <w:kern w:val="2"/>
                <w:szCs w:val="24"/>
              </w:rPr>
              <w:t>项目符合性审查表</w:t>
            </w:r>
          </w:p>
        </w:tc>
      </w:tr>
      <w:tr w:rsidR="00867EF1" w14:paraId="2D36B9B7" w14:textId="77777777">
        <w:trPr>
          <w:cantSplit/>
          <w:trHeight w:val="836"/>
        </w:trPr>
        <w:tc>
          <w:tcPr>
            <w:tcW w:w="707" w:type="dxa"/>
            <w:tcBorders>
              <w:bottom w:val="single" w:sz="4" w:space="0" w:color="auto"/>
            </w:tcBorders>
            <w:vAlign w:val="center"/>
          </w:tcPr>
          <w:p w14:paraId="22846DB7"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序号</w:t>
            </w:r>
          </w:p>
        </w:tc>
        <w:tc>
          <w:tcPr>
            <w:tcW w:w="2665" w:type="dxa"/>
            <w:tcBorders>
              <w:bottom w:val="single" w:sz="4" w:space="0" w:color="auto"/>
            </w:tcBorders>
            <w:vAlign w:val="center"/>
          </w:tcPr>
          <w:p w14:paraId="4D71D55B" w14:textId="77777777" w:rsidR="00867EF1"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kern w:val="2"/>
                <w:szCs w:val="24"/>
              </w:rPr>
            </w:pPr>
            <w:r>
              <w:rPr>
                <w:rFonts w:ascii="宋体" w:hAnsi="宋体" w:cs="宋体" w:hint="eastAsia"/>
                <w:kern w:val="2"/>
                <w:szCs w:val="24"/>
              </w:rPr>
              <w:t>指标名称</w:t>
            </w:r>
          </w:p>
        </w:tc>
        <w:tc>
          <w:tcPr>
            <w:tcW w:w="1937" w:type="dxa"/>
            <w:tcBorders>
              <w:bottom w:val="single" w:sz="4" w:space="0" w:color="auto"/>
            </w:tcBorders>
            <w:vAlign w:val="center"/>
          </w:tcPr>
          <w:p w14:paraId="2312CFAA"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指标要求</w:t>
            </w:r>
          </w:p>
        </w:tc>
        <w:tc>
          <w:tcPr>
            <w:tcW w:w="825" w:type="dxa"/>
            <w:tcBorders>
              <w:bottom w:val="single" w:sz="4" w:space="0" w:color="auto"/>
            </w:tcBorders>
            <w:vAlign w:val="center"/>
          </w:tcPr>
          <w:p w14:paraId="23B56ACD"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是否</w:t>
            </w:r>
          </w:p>
          <w:p w14:paraId="01CEFD3D"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通过</w:t>
            </w:r>
          </w:p>
        </w:tc>
        <w:tc>
          <w:tcPr>
            <w:tcW w:w="2371" w:type="dxa"/>
            <w:tcBorders>
              <w:bottom w:val="single" w:sz="4" w:space="0" w:color="auto"/>
            </w:tcBorders>
            <w:vAlign w:val="center"/>
          </w:tcPr>
          <w:p w14:paraId="7CD5BA90"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投标文件格式及</w:t>
            </w:r>
          </w:p>
          <w:p w14:paraId="2E63295E"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提交资料要求</w:t>
            </w:r>
          </w:p>
        </w:tc>
      </w:tr>
      <w:tr w:rsidR="00867EF1" w14:paraId="652B2CBB" w14:textId="77777777">
        <w:trPr>
          <w:cantSplit/>
          <w:trHeight w:val="383"/>
        </w:trPr>
        <w:tc>
          <w:tcPr>
            <w:tcW w:w="707" w:type="dxa"/>
            <w:vAlign w:val="center"/>
          </w:tcPr>
          <w:p w14:paraId="277F6EA9"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w:t>
            </w:r>
          </w:p>
        </w:tc>
        <w:tc>
          <w:tcPr>
            <w:tcW w:w="2665" w:type="dxa"/>
            <w:vAlign w:val="center"/>
          </w:tcPr>
          <w:p w14:paraId="5EC50051"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营业执照</w:t>
            </w:r>
          </w:p>
        </w:tc>
        <w:tc>
          <w:tcPr>
            <w:tcW w:w="1937" w:type="dxa"/>
            <w:vAlign w:val="center"/>
          </w:tcPr>
          <w:p w14:paraId="46AA02BC"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0337C1F0"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0D17CD49"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5731D0BC" w14:textId="77777777">
        <w:trPr>
          <w:cantSplit/>
          <w:trHeight w:val="383"/>
        </w:trPr>
        <w:tc>
          <w:tcPr>
            <w:tcW w:w="707" w:type="dxa"/>
            <w:vAlign w:val="center"/>
          </w:tcPr>
          <w:p w14:paraId="445FF025"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2</w:t>
            </w:r>
          </w:p>
        </w:tc>
        <w:tc>
          <w:tcPr>
            <w:tcW w:w="2665" w:type="dxa"/>
            <w:vAlign w:val="center"/>
          </w:tcPr>
          <w:p w14:paraId="2F8C8D6A" w14:textId="77777777" w:rsidR="00867EF1" w:rsidRDefault="00000000">
            <w:pPr>
              <w:spacing w:after="50" w:line="360" w:lineRule="auto"/>
              <w:ind w:right="-10"/>
              <w:jc w:val="center"/>
              <w:rPr>
                <w:rFonts w:ascii="宋体" w:hAnsi="宋体" w:cs="宋体"/>
                <w:bCs/>
                <w:sz w:val="24"/>
              </w:rPr>
            </w:pPr>
            <w:r>
              <w:rPr>
                <w:rFonts w:ascii="宋体" w:hAnsi="宋体" w:cs="宋体" w:hint="eastAsia"/>
                <w:bCs/>
                <w:sz w:val="24"/>
              </w:rPr>
              <w:t>法定代表人及身份证</w:t>
            </w:r>
          </w:p>
        </w:tc>
        <w:tc>
          <w:tcPr>
            <w:tcW w:w="1937" w:type="dxa"/>
            <w:vAlign w:val="center"/>
          </w:tcPr>
          <w:p w14:paraId="3E19EA68"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03427BE4"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289780B8"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2A7A7F2C" w14:textId="77777777">
        <w:trPr>
          <w:cantSplit/>
          <w:trHeight w:val="383"/>
        </w:trPr>
        <w:tc>
          <w:tcPr>
            <w:tcW w:w="707" w:type="dxa"/>
            <w:vAlign w:val="center"/>
          </w:tcPr>
          <w:p w14:paraId="2D21AE7D"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3</w:t>
            </w:r>
          </w:p>
        </w:tc>
        <w:tc>
          <w:tcPr>
            <w:tcW w:w="2665" w:type="dxa"/>
            <w:vAlign w:val="center"/>
          </w:tcPr>
          <w:p w14:paraId="002FC45C" w14:textId="77777777" w:rsidR="00867EF1" w:rsidRDefault="00000000">
            <w:pPr>
              <w:spacing w:after="50" w:line="360" w:lineRule="auto"/>
              <w:ind w:right="-10"/>
              <w:jc w:val="center"/>
              <w:rPr>
                <w:rFonts w:ascii="宋体" w:hAnsi="宋体" w:cs="宋体"/>
                <w:bCs/>
                <w:sz w:val="24"/>
              </w:rPr>
            </w:pPr>
            <w:r>
              <w:rPr>
                <w:rFonts w:ascii="宋体" w:hAnsi="宋体" w:cs="宋体" w:hint="eastAsia"/>
                <w:bCs/>
                <w:sz w:val="24"/>
              </w:rPr>
              <w:t>纳税凭证和社保证明</w:t>
            </w:r>
          </w:p>
        </w:tc>
        <w:tc>
          <w:tcPr>
            <w:tcW w:w="1937" w:type="dxa"/>
            <w:vAlign w:val="center"/>
          </w:tcPr>
          <w:p w14:paraId="438CB3D2"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07DB5430"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04396F96"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717BFCA0" w14:textId="77777777">
        <w:trPr>
          <w:cantSplit/>
          <w:trHeight w:val="346"/>
        </w:trPr>
        <w:tc>
          <w:tcPr>
            <w:tcW w:w="707" w:type="dxa"/>
            <w:vAlign w:val="center"/>
          </w:tcPr>
          <w:p w14:paraId="386D7EDF"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4</w:t>
            </w:r>
          </w:p>
        </w:tc>
        <w:tc>
          <w:tcPr>
            <w:tcW w:w="2665" w:type="dxa"/>
            <w:vAlign w:val="center"/>
          </w:tcPr>
          <w:p w14:paraId="5BA8FA37"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财务审计报告</w:t>
            </w:r>
          </w:p>
        </w:tc>
        <w:tc>
          <w:tcPr>
            <w:tcW w:w="1937" w:type="dxa"/>
            <w:vAlign w:val="center"/>
          </w:tcPr>
          <w:p w14:paraId="7C93FB93"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5427304F"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7E7534EA"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15AB86FF" w14:textId="77777777">
        <w:trPr>
          <w:cantSplit/>
          <w:trHeight w:val="523"/>
        </w:trPr>
        <w:tc>
          <w:tcPr>
            <w:tcW w:w="707" w:type="dxa"/>
            <w:vAlign w:val="center"/>
          </w:tcPr>
          <w:p w14:paraId="3C977DA3"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5</w:t>
            </w:r>
          </w:p>
        </w:tc>
        <w:tc>
          <w:tcPr>
            <w:tcW w:w="2665" w:type="dxa"/>
            <w:vAlign w:val="center"/>
          </w:tcPr>
          <w:p w14:paraId="1ABBA544"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“信用中国”“中国政府采购网”查询</w:t>
            </w:r>
          </w:p>
        </w:tc>
        <w:tc>
          <w:tcPr>
            <w:tcW w:w="1937" w:type="dxa"/>
            <w:vAlign w:val="center"/>
          </w:tcPr>
          <w:p w14:paraId="2BBFED62"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7D028D9B"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65FF7EAC"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7C7620E6" w14:textId="77777777">
        <w:trPr>
          <w:cantSplit/>
          <w:trHeight w:val="420"/>
        </w:trPr>
        <w:tc>
          <w:tcPr>
            <w:tcW w:w="707" w:type="dxa"/>
            <w:vAlign w:val="center"/>
          </w:tcPr>
          <w:p w14:paraId="7066976F"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lastRenderedPageBreak/>
              <w:t>6</w:t>
            </w:r>
          </w:p>
        </w:tc>
        <w:tc>
          <w:tcPr>
            <w:tcW w:w="2665" w:type="dxa"/>
            <w:vAlign w:val="center"/>
          </w:tcPr>
          <w:p w14:paraId="2ACC835F"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投标文件签字盖章格式</w:t>
            </w:r>
          </w:p>
        </w:tc>
        <w:tc>
          <w:tcPr>
            <w:tcW w:w="1937" w:type="dxa"/>
            <w:vAlign w:val="center"/>
          </w:tcPr>
          <w:p w14:paraId="02D8ABB5"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D3FEA36"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280900F3"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3E354695" w14:textId="77777777">
        <w:trPr>
          <w:cantSplit/>
          <w:trHeight w:val="608"/>
        </w:trPr>
        <w:tc>
          <w:tcPr>
            <w:tcW w:w="707" w:type="dxa"/>
            <w:vAlign w:val="center"/>
          </w:tcPr>
          <w:p w14:paraId="5AD9015A"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7</w:t>
            </w:r>
          </w:p>
        </w:tc>
        <w:tc>
          <w:tcPr>
            <w:tcW w:w="2665" w:type="dxa"/>
            <w:vAlign w:val="center"/>
          </w:tcPr>
          <w:p w14:paraId="5215C5D1"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合格供应商的声明函和承诺书</w:t>
            </w:r>
          </w:p>
        </w:tc>
        <w:tc>
          <w:tcPr>
            <w:tcW w:w="1937" w:type="dxa"/>
            <w:vAlign w:val="center"/>
          </w:tcPr>
          <w:p w14:paraId="2852C0E3"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09BE95C4"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6F8436C0"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4EA4116F" w14:textId="77777777">
        <w:trPr>
          <w:cantSplit/>
          <w:trHeight w:val="473"/>
        </w:trPr>
        <w:tc>
          <w:tcPr>
            <w:tcW w:w="707" w:type="dxa"/>
            <w:vAlign w:val="center"/>
          </w:tcPr>
          <w:p w14:paraId="1CE18C16"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8</w:t>
            </w:r>
          </w:p>
        </w:tc>
        <w:tc>
          <w:tcPr>
            <w:tcW w:w="2665" w:type="dxa"/>
            <w:vAlign w:val="center"/>
          </w:tcPr>
          <w:p w14:paraId="13C7E630"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工期</w:t>
            </w:r>
          </w:p>
        </w:tc>
        <w:tc>
          <w:tcPr>
            <w:tcW w:w="1937" w:type="dxa"/>
            <w:vAlign w:val="center"/>
          </w:tcPr>
          <w:p w14:paraId="76D669C5"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1AA49C76"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381311F1"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2BDDEF03" w14:textId="77777777">
        <w:trPr>
          <w:cantSplit/>
          <w:trHeight w:val="901"/>
        </w:trPr>
        <w:tc>
          <w:tcPr>
            <w:tcW w:w="707" w:type="dxa"/>
            <w:vAlign w:val="center"/>
          </w:tcPr>
          <w:p w14:paraId="073DA2B9"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9</w:t>
            </w:r>
          </w:p>
        </w:tc>
        <w:tc>
          <w:tcPr>
            <w:tcW w:w="2665" w:type="dxa"/>
            <w:vAlign w:val="center"/>
          </w:tcPr>
          <w:p w14:paraId="62984D0D" w14:textId="77777777" w:rsidR="00867EF1" w:rsidRDefault="00000000">
            <w:pPr>
              <w:spacing w:after="50" w:line="360" w:lineRule="auto"/>
              <w:ind w:right="-10"/>
              <w:jc w:val="center"/>
              <w:rPr>
                <w:rFonts w:ascii="宋体" w:hAnsi="宋体" w:cs="宋体"/>
                <w:sz w:val="24"/>
              </w:rPr>
            </w:pPr>
            <w:r>
              <w:rPr>
                <w:rFonts w:ascii="宋体" w:hAnsi="宋体" w:cs="宋体" w:hint="eastAsia"/>
                <w:bCs/>
                <w:sz w:val="24"/>
              </w:rPr>
              <w:t>投标有效期</w:t>
            </w:r>
          </w:p>
        </w:tc>
        <w:tc>
          <w:tcPr>
            <w:tcW w:w="1937" w:type="dxa"/>
            <w:vAlign w:val="center"/>
          </w:tcPr>
          <w:p w14:paraId="07D0CE42"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708567FB"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48F2F641"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59CC6D62" w14:textId="77777777">
        <w:trPr>
          <w:cantSplit/>
          <w:trHeight w:val="485"/>
        </w:trPr>
        <w:tc>
          <w:tcPr>
            <w:tcW w:w="707" w:type="dxa"/>
            <w:vAlign w:val="center"/>
          </w:tcPr>
          <w:p w14:paraId="7C26FFEE"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10</w:t>
            </w:r>
          </w:p>
        </w:tc>
        <w:tc>
          <w:tcPr>
            <w:tcW w:w="2665" w:type="dxa"/>
            <w:vAlign w:val="center"/>
          </w:tcPr>
          <w:p w14:paraId="7F35565A"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工程技术要求</w:t>
            </w:r>
          </w:p>
        </w:tc>
        <w:tc>
          <w:tcPr>
            <w:tcW w:w="1937" w:type="dxa"/>
            <w:vAlign w:val="center"/>
          </w:tcPr>
          <w:p w14:paraId="3C3EB581"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CC5E49D"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5EE03133"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44A58A8C" w14:textId="77777777">
        <w:trPr>
          <w:cantSplit/>
          <w:trHeight w:val="436"/>
        </w:trPr>
        <w:tc>
          <w:tcPr>
            <w:tcW w:w="707" w:type="dxa"/>
            <w:vAlign w:val="center"/>
          </w:tcPr>
          <w:p w14:paraId="128D2C1C"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11</w:t>
            </w:r>
          </w:p>
        </w:tc>
        <w:tc>
          <w:tcPr>
            <w:tcW w:w="2665" w:type="dxa"/>
            <w:vAlign w:val="center"/>
          </w:tcPr>
          <w:p w14:paraId="4CE1EA0A" w14:textId="77777777" w:rsidR="00867EF1" w:rsidRDefault="00000000">
            <w:pPr>
              <w:spacing w:after="50" w:line="360" w:lineRule="auto"/>
              <w:ind w:right="-10"/>
              <w:jc w:val="center"/>
              <w:rPr>
                <w:rFonts w:ascii="宋体" w:hAnsi="宋体" w:cs="宋体"/>
                <w:bCs/>
                <w:sz w:val="24"/>
              </w:rPr>
            </w:pPr>
            <w:r>
              <w:rPr>
                <w:rFonts w:ascii="宋体" w:hAnsi="宋体" w:cs="宋体" w:hint="eastAsia"/>
                <w:bCs/>
                <w:sz w:val="24"/>
              </w:rPr>
              <w:t>其他实质性要求</w:t>
            </w:r>
          </w:p>
        </w:tc>
        <w:tc>
          <w:tcPr>
            <w:tcW w:w="1937" w:type="dxa"/>
            <w:vAlign w:val="center"/>
          </w:tcPr>
          <w:p w14:paraId="11DC607F" w14:textId="77777777" w:rsidR="00867EF1" w:rsidRDefault="00000000">
            <w:pPr>
              <w:spacing w:after="50" w:line="360" w:lineRule="auto"/>
              <w:ind w:right="-10"/>
              <w:jc w:val="center"/>
              <w:rPr>
                <w:rFonts w:ascii="宋体" w:hAnsi="宋体" w:cs="宋体"/>
                <w:sz w:val="24"/>
              </w:rPr>
            </w:pPr>
            <w:r>
              <w:rPr>
                <w:rFonts w:ascii="宋体" w:hAnsi="宋体" w:cs="宋体" w:hint="eastAsia"/>
                <w:sz w:val="24"/>
              </w:rPr>
              <w:t>见招标文件</w:t>
            </w:r>
          </w:p>
        </w:tc>
        <w:tc>
          <w:tcPr>
            <w:tcW w:w="825" w:type="dxa"/>
            <w:vAlign w:val="center"/>
          </w:tcPr>
          <w:p w14:paraId="4E6E99F7"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04156A8E"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867EF1" w14:paraId="19805A9D" w14:textId="77777777">
        <w:trPr>
          <w:cantSplit/>
          <w:trHeight w:val="470"/>
        </w:trPr>
        <w:tc>
          <w:tcPr>
            <w:tcW w:w="707" w:type="dxa"/>
            <w:vAlign w:val="center"/>
          </w:tcPr>
          <w:p w14:paraId="1DC10935"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12</w:t>
            </w:r>
          </w:p>
        </w:tc>
        <w:tc>
          <w:tcPr>
            <w:tcW w:w="2665" w:type="dxa"/>
            <w:vAlign w:val="center"/>
          </w:tcPr>
          <w:p w14:paraId="118B02C2" w14:textId="77777777" w:rsidR="00867EF1" w:rsidRDefault="00867EF1">
            <w:pPr>
              <w:spacing w:after="50" w:line="360" w:lineRule="auto"/>
              <w:ind w:right="-10"/>
              <w:jc w:val="center"/>
              <w:rPr>
                <w:rFonts w:ascii="宋体" w:hAnsi="宋体" w:cs="宋体"/>
                <w:bCs/>
                <w:sz w:val="24"/>
              </w:rPr>
            </w:pPr>
          </w:p>
        </w:tc>
        <w:tc>
          <w:tcPr>
            <w:tcW w:w="1937" w:type="dxa"/>
            <w:vAlign w:val="center"/>
          </w:tcPr>
          <w:p w14:paraId="1CF5916A" w14:textId="77777777" w:rsidR="00867EF1" w:rsidRDefault="00867EF1">
            <w:pPr>
              <w:spacing w:after="50" w:line="360" w:lineRule="auto"/>
              <w:ind w:right="-10"/>
              <w:jc w:val="center"/>
              <w:rPr>
                <w:rFonts w:ascii="宋体" w:hAnsi="宋体" w:cs="宋体"/>
                <w:sz w:val="24"/>
              </w:rPr>
            </w:pPr>
          </w:p>
        </w:tc>
        <w:tc>
          <w:tcPr>
            <w:tcW w:w="825" w:type="dxa"/>
            <w:vAlign w:val="center"/>
          </w:tcPr>
          <w:p w14:paraId="13D8472F"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6B2F87F9" w14:textId="77777777" w:rsidR="00867EF1" w:rsidRDefault="00867EF1">
            <w:pPr>
              <w:adjustRightInd w:val="0"/>
              <w:snapToGrid w:val="0"/>
              <w:spacing w:line="360" w:lineRule="auto"/>
              <w:ind w:right="-10"/>
              <w:jc w:val="center"/>
              <w:rPr>
                <w:rFonts w:ascii="宋体" w:hAnsi="宋体" w:cs="宋体"/>
                <w:sz w:val="24"/>
              </w:rPr>
            </w:pPr>
          </w:p>
        </w:tc>
      </w:tr>
      <w:tr w:rsidR="00867EF1" w14:paraId="4BE60C7E" w14:textId="77777777">
        <w:trPr>
          <w:cantSplit/>
          <w:trHeight w:val="358"/>
        </w:trPr>
        <w:tc>
          <w:tcPr>
            <w:tcW w:w="707" w:type="dxa"/>
            <w:vAlign w:val="center"/>
          </w:tcPr>
          <w:p w14:paraId="6C20F5F3"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13</w:t>
            </w:r>
          </w:p>
        </w:tc>
        <w:tc>
          <w:tcPr>
            <w:tcW w:w="2665" w:type="dxa"/>
            <w:vAlign w:val="center"/>
          </w:tcPr>
          <w:p w14:paraId="47885EF7" w14:textId="77777777" w:rsidR="00867EF1" w:rsidRDefault="00867EF1">
            <w:pPr>
              <w:spacing w:after="50" w:line="360" w:lineRule="auto"/>
              <w:ind w:right="-10"/>
              <w:jc w:val="center"/>
              <w:rPr>
                <w:rFonts w:ascii="宋体" w:hAnsi="宋体" w:cs="宋体"/>
                <w:sz w:val="24"/>
              </w:rPr>
            </w:pPr>
          </w:p>
        </w:tc>
        <w:tc>
          <w:tcPr>
            <w:tcW w:w="1937" w:type="dxa"/>
            <w:vAlign w:val="center"/>
          </w:tcPr>
          <w:p w14:paraId="55B014F4" w14:textId="77777777" w:rsidR="00867EF1" w:rsidRDefault="00867EF1">
            <w:pPr>
              <w:spacing w:after="50" w:line="360" w:lineRule="auto"/>
              <w:ind w:right="-10"/>
              <w:jc w:val="center"/>
              <w:rPr>
                <w:rFonts w:ascii="宋体" w:hAnsi="宋体" w:cs="宋体"/>
                <w:sz w:val="24"/>
              </w:rPr>
            </w:pPr>
          </w:p>
        </w:tc>
        <w:tc>
          <w:tcPr>
            <w:tcW w:w="825" w:type="dxa"/>
            <w:vAlign w:val="center"/>
          </w:tcPr>
          <w:p w14:paraId="5F20ABB5" w14:textId="77777777" w:rsidR="00867EF1" w:rsidRDefault="00867EF1">
            <w:pPr>
              <w:adjustRightInd w:val="0"/>
              <w:snapToGrid w:val="0"/>
              <w:spacing w:line="360" w:lineRule="auto"/>
              <w:ind w:right="-10"/>
              <w:rPr>
                <w:rFonts w:ascii="宋体" w:hAnsi="宋体" w:cs="宋体"/>
                <w:sz w:val="24"/>
              </w:rPr>
            </w:pPr>
          </w:p>
        </w:tc>
        <w:tc>
          <w:tcPr>
            <w:tcW w:w="2371" w:type="dxa"/>
            <w:vAlign w:val="center"/>
          </w:tcPr>
          <w:p w14:paraId="03681B25" w14:textId="77777777" w:rsidR="00867EF1" w:rsidRDefault="00867EF1">
            <w:pPr>
              <w:adjustRightInd w:val="0"/>
              <w:snapToGrid w:val="0"/>
              <w:spacing w:line="360" w:lineRule="auto"/>
              <w:ind w:right="-10"/>
              <w:jc w:val="center"/>
              <w:rPr>
                <w:rFonts w:ascii="宋体" w:hAnsi="宋体" w:cs="宋体"/>
                <w:sz w:val="24"/>
              </w:rPr>
            </w:pPr>
          </w:p>
        </w:tc>
      </w:tr>
      <w:tr w:rsidR="00867EF1" w14:paraId="63AF3C8A" w14:textId="77777777">
        <w:trPr>
          <w:cantSplit/>
          <w:trHeight w:val="470"/>
        </w:trPr>
        <w:tc>
          <w:tcPr>
            <w:tcW w:w="707" w:type="dxa"/>
            <w:vAlign w:val="center"/>
          </w:tcPr>
          <w:p w14:paraId="537A2480"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sz w:val="24"/>
              </w:rPr>
              <w:t>14</w:t>
            </w:r>
          </w:p>
        </w:tc>
        <w:tc>
          <w:tcPr>
            <w:tcW w:w="2665" w:type="dxa"/>
            <w:vAlign w:val="center"/>
          </w:tcPr>
          <w:p w14:paraId="0FD71D77" w14:textId="77777777" w:rsidR="00867EF1" w:rsidRDefault="00000000">
            <w:pPr>
              <w:spacing w:after="50" w:line="360" w:lineRule="auto"/>
              <w:ind w:right="-10"/>
              <w:jc w:val="center"/>
              <w:rPr>
                <w:rFonts w:ascii="宋体" w:hAnsi="宋体" w:cs="宋体"/>
                <w:bCs/>
                <w:sz w:val="24"/>
              </w:rPr>
            </w:pPr>
            <w:r>
              <w:rPr>
                <w:rFonts w:ascii="宋体" w:hAnsi="宋体" w:cs="宋体" w:hint="eastAsia"/>
                <w:bCs/>
                <w:sz w:val="24"/>
              </w:rPr>
              <w:t>结论</w:t>
            </w:r>
          </w:p>
        </w:tc>
        <w:tc>
          <w:tcPr>
            <w:tcW w:w="5133" w:type="dxa"/>
            <w:gridSpan w:val="3"/>
            <w:vAlign w:val="center"/>
          </w:tcPr>
          <w:p w14:paraId="4A922556" w14:textId="77777777" w:rsidR="00867EF1" w:rsidRDefault="00000000">
            <w:pPr>
              <w:adjustRightInd w:val="0"/>
              <w:snapToGrid w:val="0"/>
              <w:spacing w:line="360" w:lineRule="auto"/>
              <w:ind w:right="-10"/>
              <w:jc w:val="center"/>
              <w:rPr>
                <w:rFonts w:ascii="宋体" w:hAnsi="宋体" w:cs="宋体"/>
                <w:sz w:val="24"/>
              </w:rPr>
            </w:pPr>
            <w:r>
              <w:rPr>
                <w:rFonts w:ascii="宋体" w:hAnsi="宋体" w:cs="宋体" w:hint="eastAsia"/>
                <w:bCs/>
                <w:sz w:val="24"/>
              </w:rPr>
              <w:t>是否通过审查</w:t>
            </w:r>
          </w:p>
        </w:tc>
      </w:tr>
    </w:tbl>
    <w:p w14:paraId="54B27457" w14:textId="77777777" w:rsidR="00867EF1" w:rsidRDefault="00867EF1">
      <w:pPr>
        <w:pStyle w:val="10"/>
        <w:rPr>
          <w:rFonts w:ascii="宋体" w:hAnsi="宋体" w:cs="宋体"/>
          <w:sz w:val="24"/>
          <w:szCs w:val="24"/>
        </w:rPr>
      </w:pPr>
    </w:p>
    <w:p w14:paraId="5D261142" w14:textId="77777777" w:rsidR="00867EF1" w:rsidRDefault="00867EF1">
      <w:pPr>
        <w:pStyle w:val="10"/>
        <w:rPr>
          <w:rFonts w:ascii="宋体" w:hAnsi="宋体" w:cs="宋体"/>
          <w:sz w:val="24"/>
          <w:szCs w:val="24"/>
        </w:rPr>
      </w:pPr>
    </w:p>
    <w:p w14:paraId="18710126"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20.响应性文件的澄清</w:t>
      </w:r>
    </w:p>
    <w:p w14:paraId="4245BF0F"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8BF7B6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4ED761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20.3供应商拒不进行澄清、说明、补正的，或者不能在竞争性磋商小组规定时间内作出书面澄清、说明、补正的，其响应性文件将被作为无效处理。</w:t>
      </w:r>
    </w:p>
    <w:p w14:paraId="14D8CE4A"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20.4供应商的书面澄清材料作为响应性文件的补充。 </w:t>
      </w:r>
    </w:p>
    <w:p w14:paraId="5C6EB69C"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 xml:space="preserve">20.5竞争性磋商小组不得接受供应商主动提出的澄清和解释。 </w:t>
      </w:r>
    </w:p>
    <w:p w14:paraId="1E6074B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20.6并非每个供应商都将被询问、澄清。</w:t>
      </w:r>
    </w:p>
    <w:p w14:paraId="75693AA2"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lastRenderedPageBreak/>
        <w:t>21.竞争性磋商</w:t>
      </w:r>
    </w:p>
    <w:p w14:paraId="60FB499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21.1资格性审查和符合性审查合格的供应商，将进入本次竞争性磋商程序。</w:t>
      </w:r>
    </w:p>
    <w:p w14:paraId="23441A7A"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21.2竞争性磋商将按照供应商的签到顺序进行。</w:t>
      </w:r>
    </w:p>
    <w:p w14:paraId="06B87944"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21.3磋商内容包括：</w:t>
      </w:r>
    </w:p>
    <w:p w14:paraId="6E10C8F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21.3.1按照竞争性磋商文件中商务部分的内容，对照供应商提交的响应文件逐一进行比较各项指标和要求。</w:t>
      </w:r>
    </w:p>
    <w:p w14:paraId="14FBA75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21.3.2按照竞争性磋商文件中技术部分的内容，对照供应商提交的响应文件逐一进行比较各项指标和要求。</w:t>
      </w:r>
    </w:p>
    <w:p w14:paraId="154EAFC3"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21.3.3按照竞争性磋商文件中合同条款部分的内容，对照供应商提交的响应文件逐一进行比较各项指标和要求。</w:t>
      </w:r>
    </w:p>
    <w:p w14:paraId="06B97D72"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21.3.4在磋商中，磋商的任何一方不得透露与磋商有关的其他供应商的技术资料及其他信息。</w:t>
      </w:r>
    </w:p>
    <w:p w14:paraId="150E3B55" w14:textId="77777777" w:rsidR="00867EF1" w:rsidRDefault="00000000">
      <w:pPr>
        <w:spacing w:line="560" w:lineRule="exact"/>
        <w:ind w:firstLineChars="200" w:firstLine="480"/>
        <w:rPr>
          <w:rFonts w:ascii="宋体" w:hAnsi="宋体" w:cs="宋体"/>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E06F934" w14:textId="77777777" w:rsidR="00867EF1" w:rsidRDefault="00000000">
      <w:pPr>
        <w:spacing w:line="560" w:lineRule="exact"/>
        <w:ind w:firstLineChars="200" w:firstLine="480"/>
        <w:rPr>
          <w:rFonts w:ascii="宋体" w:hAnsi="宋体" w:cs="宋体"/>
          <w:sz w:val="24"/>
          <w:lang w:val="zh-CN"/>
        </w:rPr>
      </w:pPr>
      <w:r>
        <w:rPr>
          <w:rFonts w:ascii="宋体" w:hAnsi="宋体" w:cs="宋体" w:hint="eastAsia"/>
          <w:sz w:val="24"/>
        </w:rPr>
        <w:t>21.4.1</w:t>
      </w:r>
      <w:r>
        <w:rPr>
          <w:rFonts w:ascii="宋体" w:hAnsi="宋体" w:cs="宋体" w:hint="eastAsia"/>
          <w:sz w:val="24"/>
          <w:lang w:val="zh-CN"/>
        </w:rPr>
        <w:t>对竞争性磋商文件作出实质性变动是竞争性磋商文件的有效组成部分，竞争性磋商小组应当及时以书面形式同时通知所有参加竞争性磋商的供应商。</w:t>
      </w:r>
    </w:p>
    <w:p w14:paraId="4C932B1D"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21.4.2</w:t>
      </w:r>
      <w:r>
        <w:rPr>
          <w:rFonts w:ascii="宋体" w:hAnsi="宋体" w:cs="宋体" w:hint="eastAsia"/>
          <w:sz w:val="24"/>
          <w:lang w:val="zh-CN"/>
        </w:rPr>
        <w:t>供应商应当按照竞争性磋商文件的变动情况和竞争性磋商小组的要求重新提交响应性文件，并由其法定代表人或授权代表签字或者加盖公章。</w:t>
      </w:r>
    </w:p>
    <w:p w14:paraId="44E9CE9A" w14:textId="77777777" w:rsidR="00867EF1" w:rsidRDefault="00000000">
      <w:pPr>
        <w:spacing w:line="560" w:lineRule="exact"/>
        <w:ind w:firstLineChars="200" w:firstLine="480"/>
        <w:rPr>
          <w:rFonts w:ascii="宋体" w:cs="宋体"/>
          <w:sz w:val="24"/>
          <w:lang w:val="zh-CN"/>
        </w:rPr>
      </w:pPr>
      <w:r>
        <w:rPr>
          <w:rFonts w:ascii="宋体" w:hAnsi="宋体" w:cs="宋体"/>
          <w:sz w:val="24"/>
          <w:lang w:val="zh-CN"/>
        </w:rPr>
        <w:t>21.5</w:t>
      </w:r>
      <w:r>
        <w:rPr>
          <w:rFonts w:ascii="宋体" w:hAnsi="宋体" w:cs="宋体" w:hint="eastAsia"/>
          <w:sz w:val="24"/>
          <w:lang w:val="zh-CN"/>
        </w:rPr>
        <w:t>本项目采取</w:t>
      </w:r>
      <w:r>
        <w:rPr>
          <w:rFonts w:ascii="宋体" w:hAnsi="宋体" w:cs="宋体" w:hint="eastAsia"/>
          <w:sz w:val="24"/>
        </w:rPr>
        <w:t>一</w:t>
      </w:r>
      <w:r>
        <w:rPr>
          <w:rFonts w:ascii="宋体" w:hAnsi="宋体" w:cs="宋体" w:hint="eastAsia"/>
          <w:sz w:val="24"/>
          <w:lang w:val="zh-CN"/>
        </w:rPr>
        <w:t>次报价</w:t>
      </w:r>
    </w:p>
    <w:p w14:paraId="58A7C655" w14:textId="77777777" w:rsidR="00867EF1" w:rsidRDefault="00000000">
      <w:pPr>
        <w:spacing w:line="560" w:lineRule="exact"/>
        <w:ind w:firstLineChars="200" w:firstLine="480"/>
        <w:rPr>
          <w:rFonts w:ascii="宋体" w:hAnsi="宋体" w:cs="宋体"/>
          <w:sz w:val="24"/>
        </w:rPr>
      </w:pPr>
      <w:r>
        <w:rPr>
          <w:rFonts w:ascii="宋体" w:hAnsi="宋体" w:cs="宋体"/>
          <w:sz w:val="24"/>
          <w:lang w:val="zh-CN"/>
        </w:rPr>
        <w:t>21.5.1.</w:t>
      </w:r>
      <w:r>
        <w:rPr>
          <w:rFonts w:ascii="宋体" w:hAnsi="宋体" w:cs="宋体" w:hint="eastAsia"/>
          <w:sz w:val="24"/>
          <w:lang w:val="zh-CN"/>
        </w:rPr>
        <w:t>本次竞争性磋商的报价为一次报价，以供应商的投标函和开标记录上报价</w:t>
      </w:r>
      <w:r>
        <w:rPr>
          <w:rFonts w:ascii="宋体" w:hAnsi="宋体" w:cs="宋体" w:hint="eastAsia"/>
          <w:sz w:val="24"/>
        </w:rPr>
        <w:t>为一次报价为准。</w:t>
      </w:r>
    </w:p>
    <w:p w14:paraId="3770834C" w14:textId="77777777" w:rsidR="00867EF1" w:rsidRDefault="00000000">
      <w:pPr>
        <w:spacing w:line="720" w:lineRule="auto"/>
        <w:jc w:val="center"/>
        <w:rPr>
          <w:rFonts w:ascii="宋体" w:hAnsi="宋体" w:cs="宋体"/>
          <w:b/>
          <w:sz w:val="24"/>
        </w:rPr>
      </w:pPr>
      <w:r>
        <w:rPr>
          <w:rFonts w:ascii="宋体" w:hAnsi="宋体" w:cs="宋体" w:hint="eastAsia"/>
          <w:b/>
          <w:sz w:val="24"/>
        </w:rPr>
        <w:t>六、评定标准</w:t>
      </w:r>
    </w:p>
    <w:p w14:paraId="7269BAF8"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22.竞争性磋商过程及保密原则</w:t>
      </w:r>
    </w:p>
    <w:p w14:paraId="5D36BD6B" w14:textId="77777777" w:rsidR="00867EF1" w:rsidRDefault="00000000">
      <w:pPr>
        <w:spacing w:line="460" w:lineRule="exact"/>
        <w:ind w:firstLineChars="200" w:firstLine="480"/>
        <w:rPr>
          <w:rFonts w:ascii="宋体" w:hAnsi="宋体" w:cs="宋体"/>
          <w:bCs/>
          <w:sz w:val="24"/>
        </w:rPr>
      </w:pPr>
      <w:r>
        <w:rPr>
          <w:rFonts w:ascii="宋体" w:hAnsi="宋体" w:cs="宋体" w:hint="eastAsia"/>
          <w:bCs/>
          <w:sz w:val="24"/>
        </w:rPr>
        <w:lastRenderedPageBreak/>
        <w:t>22.1磋商小组采用综合评分法对有效供应商的响应文件和报价进行评审。磋商委员会按照投标人综合得分由高到低推荐中标候选人，采购人将从评委会推荐的中标候选人中依次选取成交供应商。</w:t>
      </w:r>
    </w:p>
    <w:p w14:paraId="180D9F7E" w14:textId="77777777" w:rsidR="00867EF1" w:rsidRDefault="00000000">
      <w:pPr>
        <w:spacing w:line="460" w:lineRule="exact"/>
        <w:ind w:firstLineChars="200" w:firstLine="480"/>
        <w:rPr>
          <w:rFonts w:ascii="宋体" w:hAnsi="宋体" w:cs="宋体"/>
          <w:bCs/>
          <w:sz w:val="24"/>
        </w:rPr>
      </w:pPr>
      <w:r>
        <w:rPr>
          <w:rFonts w:ascii="宋体" w:hAnsi="宋体" w:cs="宋体" w:hint="eastAsia"/>
          <w:bCs/>
          <w:sz w:val="24"/>
        </w:rPr>
        <w:t>采购代理机构在评标结束后2个工作日内将评标报告送采购人。采购人自收到评标报告之日起５个工作日内，在评标报告确定的中标候选人名单中确定中标人。</w:t>
      </w:r>
    </w:p>
    <w:p w14:paraId="5DAC74A5" w14:textId="77777777" w:rsidR="00867EF1" w:rsidRDefault="00000000">
      <w:pPr>
        <w:pStyle w:val="21"/>
        <w:spacing w:after="0" w:line="560" w:lineRule="exact"/>
        <w:ind w:leftChars="0" w:left="0" w:firstLineChars="200" w:firstLine="480"/>
        <w:rPr>
          <w:rFonts w:ascii="宋体" w:hAnsi="宋体" w:cs="宋体"/>
          <w:bCs/>
          <w:sz w:val="24"/>
        </w:rPr>
      </w:pPr>
      <w:r>
        <w:rPr>
          <w:rFonts w:ascii="宋体" w:hAnsi="宋体" w:cs="宋体" w:hint="eastAsia"/>
          <w:bCs/>
          <w:sz w:val="24"/>
        </w:rPr>
        <w:t>22.2对通过初步审查的响应文件，采用百分制综合评分法进行评价。</w:t>
      </w:r>
    </w:p>
    <w:p w14:paraId="3C03CFE8" w14:textId="77777777" w:rsidR="00867EF1" w:rsidRDefault="00000000">
      <w:pPr>
        <w:spacing w:line="360" w:lineRule="auto"/>
        <w:ind w:rightChars="-44" w:right="-92"/>
        <w:rPr>
          <w:rFonts w:ascii="宋体" w:hAnsi="宋体" w:cs="宋体"/>
          <w:sz w:val="24"/>
        </w:rPr>
      </w:pPr>
      <w:r>
        <w:rPr>
          <w:rFonts w:ascii="宋体" w:hAnsi="宋体" w:cs="宋体" w:hint="eastAsia"/>
          <w:sz w:val="24"/>
        </w:rPr>
        <w:t>评标方法：</w:t>
      </w:r>
    </w:p>
    <w:p w14:paraId="794BDBAF" w14:textId="77777777" w:rsidR="00867EF1" w:rsidRDefault="00867EF1">
      <w:pPr>
        <w:pStyle w:val="24"/>
        <w:ind w:firstLine="480"/>
        <w:rPr>
          <w:rFonts w:ascii="宋体" w:eastAsia="宋体" w:hAnsi="宋体" w:cs="宋体"/>
          <w:sz w:val="24"/>
        </w:rPr>
      </w:pPr>
    </w:p>
    <w:tbl>
      <w:tblPr>
        <w:tblW w:w="9410" w:type="dxa"/>
        <w:jc w:val="center"/>
        <w:tblLayout w:type="fixed"/>
        <w:tblLook w:val="04A0" w:firstRow="1" w:lastRow="0" w:firstColumn="1" w:lastColumn="0" w:noHBand="0" w:noVBand="1"/>
      </w:tblPr>
      <w:tblGrid>
        <w:gridCol w:w="1200"/>
        <w:gridCol w:w="1309"/>
        <w:gridCol w:w="4335"/>
        <w:gridCol w:w="2566"/>
      </w:tblGrid>
      <w:tr w:rsidR="00867EF1" w14:paraId="2A16E69B" w14:textId="77777777">
        <w:trPr>
          <w:trHeight w:val="252"/>
          <w:jc w:val="center"/>
        </w:trPr>
        <w:tc>
          <w:tcPr>
            <w:tcW w:w="1200" w:type="dxa"/>
            <w:tcBorders>
              <w:top w:val="single" w:sz="4" w:space="0" w:color="auto"/>
              <w:left w:val="single" w:sz="4" w:space="0" w:color="auto"/>
              <w:bottom w:val="single" w:sz="4" w:space="0" w:color="auto"/>
              <w:right w:val="single" w:sz="4" w:space="0" w:color="auto"/>
            </w:tcBorders>
            <w:vAlign w:val="center"/>
          </w:tcPr>
          <w:p w14:paraId="6E37B1B2" w14:textId="77777777" w:rsidR="00867EF1" w:rsidRDefault="00000000">
            <w:pPr>
              <w:widowControl/>
              <w:jc w:val="center"/>
              <w:rPr>
                <w:rFonts w:ascii="宋体" w:hAnsi="宋体" w:cs="宋体"/>
                <w:b/>
                <w:bCs/>
                <w:color w:val="000000"/>
                <w:sz w:val="24"/>
              </w:rPr>
            </w:pPr>
            <w:r>
              <w:rPr>
                <w:rFonts w:ascii="宋体" w:hAnsi="宋体" w:cs="宋体" w:hint="eastAsia"/>
                <w:b/>
                <w:bCs/>
                <w:color w:val="000000"/>
                <w:sz w:val="24"/>
              </w:rPr>
              <w:t>评分指标</w:t>
            </w:r>
          </w:p>
        </w:tc>
        <w:tc>
          <w:tcPr>
            <w:tcW w:w="1309" w:type="dxa"/>
            <w:tcBorders>
              <w:top w:val="single" w:sz="4" w:space="0" w:color="auto"/>
              <w:left w:val="single" w:sz="4" w:space="0" w:color="auto"/>
              <w:bottom w:val="single" w:sz="4" w:space="0" w:color="auto"/>
              <w:right w:val="single" w:sz="4" w:space="0" w:color="auto"/>
            </w:tcBorders>
            <w:vAlign w:val="center"/>
          </w:tcPr>
          <w:p w14:paraId="69A8F3DF" w14:textId="77777777" w:rsidR="00867EF1" w:rsidRDefault="00000000">
            <w:pPr>
              <w:widowControl/>
              <w:jc w:val="center"/>
              <w:rPr>
                <w:rFonts w:ascii="宋体" w:hAnsi="宋体" w:cs="宋体"/>
                <w:b/>
                <w:bCs/>
                <w:color w:val="000000"/>
                <w:sz w:val="24"/>
              </w:rPr>
            </w:pPr>
            <w:r>
              <w:rPr>
                <w:rFonts w:ascii="宋体" w:hAnsi="宋体" w:cs="宋体" w:hint="eastAsia"/>
                <w:b/>
                <w:bCs/>
                <w:color w:val="000000"/>
                <w:sz w:val="24"/>
              </w:rPr>
              <w:t>分值</w:t>
            </w:r>
          </w:p>
        </w:tc>
        <w:tc>
          <w:tcPr>
            <w:tcW w:w="4335" w:type="dxa"/>
            <w:tcBorders>
              <w:top w:val="single" w:sz="4" w:space="0" w:color="auto"/>
              <w:left w:val="single" w:sz="4" w:space="0" w:color="auto"/>
              <w:bottom w:val="single" w:sz="4" w:space="0" w:color="auto"/>
              <w:right w:val="single" w:sz="4" w:space="0" w:color="auto"/>
            </w:tcBorders>
            <w:vAlign w:val="center"/>
          </w:tcPr>
          <w:p w14:paraId="11A095BF" w14:textId="77777777" w:rsidR="00867EF1" w:rsidRDefault="00000000">
            <w:pPr>
              <w:widowControl/>
              <w:jc w:val="center"/>
              <w:rPr>
                <w:rFonts w:ascii="宋体" w:hAnsi="宋体" w:cs="宋体"/>
                <w:b/>
                <w:bCs/>
                <w:color w:val="000000"/>
                <w:sz w:val="24"/>
              </w:rPr>
            </w:pPr>
            <w:r>
              <w:rPr>
                <w:rFonts w:ascii="宋体" w:hAnsi="宋体" w:cs="宋体" w:hint="eastAsia"/>
                <w:b/>
                <w:bCs/>
                <w:color w:val="000000"/>
                <w:sz w:val="24"/>
              </w:rPr>
              <w:t>指标说明及评分标准</w:t>
            </w:r>
          </w:p>
        </w:tc>
        <w:tc>
          <w:tcPr>
            <w:tcW w:w="2566" w:type="dxa"/>
            <w:tcBorders>
              <w:top w:val="single" w:sz="4" w:space="0" w:color="auto"/>
              <w:left w:val="single" w:sz="4" w:space="0" w:color="auto"/>
              <w:bottom w:val="single" w:sz="4" w:space="0" w:color="auto"/>
              <w:right w:val="single" w:sz="4" w:space="0" w:color="auto"/>
            </w:tcBorders>
            <w:vAlign w:val="center"/>
          </w:tcPr>
          <w:p w14:paraId="589D6ACC" w14:textId="77777777" w:rsidR="00867EF1" w:rsidRDefault="00000000">
            <w:pPr>
              <w:widowControl/>
              <w:jc w:val="center"/>
              <w:rPr>
                <w:rFonts w:ascii="宋体" w:hAnsi="宋体" w:cs="宋体"/>
                <w:b/>
                <w:bCs/>
                <w:color w:val="000000"/>
                <w:sz w:val="24"/>
              </w:rPr>
            </w:pPr>
            <w:r>
              <w:rPr>
                <w:rFonts w:ascii="宋体" w:hAnsi="宋体" w:cs="宋体" w:hint="eastAsia"/>
                <w:b/>
                <w:bCs/>
                <w:color w:val="000000"/>
                <w:sz w:val="24"/>
              </w:rPr>
              <w:t>评分依据</w:t>
            </w:r>
          </w:p>
        </w:tc>
      </w:tr>
      <w:tr w:rsidR="00867EF1" w14:paraId="5F8879E7" w14:textId="77777777">
        <w:trPr>
          <w:trHeight w:val="700"/>
          <w:jc w:val="center"/>
        </w:trPr>
        <w:tc>
          <w:tcPr>
            <w:tcW w:w="1200" w:type="dxa"/>
            <w:tcBorders>
              <w:top w:val="single" w:sz="4" w:space="0" w:color="auto"/>
              <w:left w:val="single" w:sz="4" w:space="0" w:color="auto"/>
              <w:bottom w:val="single" w:sz="4" w:space="0" w:color="auto"/>
              <w:right w:val="single" w:sz="4" w:space="0" w:color="auto"/>
            </w:tcBorders>
            <w:vAlign w:val="center"/>
          </w:tcPr>
          <w:p w14:paraId="4B99A19F" w14:textId="77777777" w:rsidR="00867EF1" w:rsidRDefault="00000000">
            <w:pPr>
              <w:spacing w:line="320" w:lineRule="exact"/>
              <w:rPr>
                <w:rFonts w:ascii="宋体" w:hAnsi="宋体" w:cs="宋体"/>
                <w:sz w:val="24"/>
              </w:rPr>
            </w:pPr>
            <w:r>
              <w:rPr>
                <w:rFonts w:ascii="宋体" w:hAnsi="宋体" w:cs="宋体" w:hint="eastAsia"/>
                <w:sz w:val="24"/>
              </w:rPr>
              <w:t>报价得分（30分）</w:t>
            </w:r>
          </w:p>
        </w:tc>
        <w:tc>
          <w:tcPr>
            <w:tcW w:w="1309" w:type="dxa"/>
            <w:tcBorders>
              <w:top w:val="single" w:sz="4" w:space="0" w:color="auto"/>
              <w:left w:val="single" w:sz="4" w:space="0" w:color="auto"/>
              <w:bottom w:val="single" w:sz="4" w:space="0" w:color="auto"/>
              <w:right w:val="single" w:sz="4" w:space="0" w:color="auto"/>
            </w:tcBorders>
            <w:vAlign w:val="center"/>
          </w:tcPr>
          <w:p w14:paraId="5FDA3E61" w14:textId="77777777" w:rsidR="00867EF1" w:rsidRDefault="00000000">
            <w:pPr>
              <w:spacing w:line="320" w:lineRule="exact"/>
              <w:rPr>
                <w:rFonts w:ascii="宋体" w:hAnsi="宋体" w:cs="宋体"/>
                <w:sz w:val="24"/>
              </w:rPr>
            </w:pPr>
            <w:r>
              <w:rPr>
                <w:rFonts w:ascii="宋体" w:hAnsi="宋体" w:cs="宋体" w:hint="eastAsia"/>
                <w:sz w:val="24"/>
              </w:rPr>
              <w:t>（30分）</w:t>
            </w:r>
          </w:p>
        </w:tc>
        <w:tc>
          <w:tcPr>
            <w:tcW w:w="6901" w:type="dxa"/>
            <w:gridSpan w:val="2"/>
            <w:tcBorders>
              <w:top w:val="single" w:sz="4" w:space="0" w:color="auto"/>
              <w:left w:val="single" w:sz="4" w:space="0" w:color="auto"/>
              <w:bottom w:val="single" w:sz="4" w:space="0" w:color="auto"/>
              <w:right w:val="single" w:sz="4" w:space="0" w:color="auto"/>
            </w:tcBorders>
            <w:vAlign w:val="center"/>
          </w:tcPr>
          <w:p w14:paraId="52980579" w14:textId="77777777" w:rsidR="00867EF1" w:rsidRDefault="00000000">
            <w:pPr>
              <w:ind w:firstLineChars="200" w:firstLine="480"/>
              <w:rPr>
                <w:rFonts w:ascii="宋体" w:hAnsi="宋体" w:cs="宋体"/>
                <w:bCs/>
                <w:sz w:val="24"/>
                <w:szCs w:val="20"/>
              </w:rPr>
            </w:pPr>
            <w:r>
              <w:rPr>
                <w:rFonts w:ascii="宋体" w:hAnsi="宋体" w:cs="宋体" w:hint="eastAsia"/>
                <w:bCs/>
                <w:sz w:val="24"/>
                <w:szCs w:val="20"/>
              </w:rPr>
              <w:t>满足磋商文件要求且最后报价最低的供应商的价格为磋商基准价，其价格分为满分。其他供应商的价格分统一按照下列公式计算：</w:t>
            </w:r>
          </w:p>
          <w:p w14:paraId="2D16E4ED" w14:textId="77777777" w:rsidR="00867EF1" w:rsidRDefault="00000000">
            <w:pPr>
              <w:ind w:firstLineChars="200" w:firstLine="480"/>
              <w:rPr>
                <w:rFonts w:ascii="宋体" w:hAnsi="宋体" w:cs="宋体"/>
                <w:bCs/>
                <w:sz w:val="24"/>
                <w:szCs w:val="20"/>
              </w:rPr>
            </w:pPr>
            <w:r>
              <w:rPr>
                <w:rFonts w:ascii="宋体" w:hAnsi="宋体" w:cs="宋体" w:hint="eastAsia"/>
                <w:bCs/>
                <w:sz w:val="24"/>
                <w:szCs w:val="20"/>
              </w:rPr>
              <w:t>磋商报价得分=（磋商基准价/最后磋商报价）×30</w:t>
            </w:r>
          </w:p>
          <w:p w14:paraId="62591623" w14:textId="77777777" w:rsidR="00867EF1" w:rsidRDefault="00000000">
            <w:pPr>
              <w:tabs>
                <w:tab w:val="left" w:pos="5130"/>
              </w:tabs>
              <w:adjustRightInd w:val="0"/>
              <w:snapToGrid w:val="0"/>
              <w:spacing w:line="360" w:lineRule="auto"/>
              <w:rPr>
                <w:rFonts w:ascii="宋体" w:hAnsi="宋体" w:cs="宋体"/>
                <w:bCs/>
                <w:sz w:val="24"/>
                <w:szCs w:val="20"/>
              </w:rPr>
            </w:pPr>
            <w:r>
              <w:rPr>
                <w:rFonts w:ascii="宋体" w:hAnsi="宋体" w:cs="宋体" w:hint="eastAsia"/>
                <w:bCs/>
                <w:sz w:val="24"/>
                <w:szCs w:val="20"/>
              </w:rPr>
              <w:t>备注：价格分计算保留小数点后二位。</w:t>
            </w:r>
          </w:p>
          <w:p w14:paraId="0EB325D8" w14:textId="77777777" w:rsidR="00867EF1" w:rsidRDefault="00000000">
            <w:pPr>
              <w:spacing w:line="320" w:lineRule="exact"/>
              <w:rPr>
                <w:rFonts w:ascii="宋体" w:hAnsi="宋体" w:cs="宋体"/>
                <w:sz w:val="24"/>
              </w:rPr>
            </w:pPr>
            <w:r>
              <w:rPr>
                <w:rFonts w:ascii="宋体" w:hAnsi="宋体" w:cs="宋体" w:hint="eastAsia"/>
                <w:sz w:val="24"/>
              </w:rPr>
              <w:t>注：</w:t>
            </w:r>
          </w:p>
          <w:p w14:paraId="09BF7CE1" w14:textId="77777777" w:rsidR="00867EF1" w:rsidRDefault="00000000">
            <w:pPr>
              <w:spacing w:line="320" w:lineRule="exact"/>
              <w:rPr>
                <w:rFonts w:ascii="宋体" w:hAnsi="宋体" w:cs="宋体"/>
                <w:sz w:val="24"/>
              </w:rPr>
            </w:pPr>
            <w:r>
              <w:rPr>
                <w:rFonts w:ascii="宋体" w:hAnsi="宋体" w:cs="宋体" w:hint="eastAsia"/>
                <w:sz w:val="24"/>
              </w:rPr>
              <w:t>1.若投标人投标价格均超过控制价，做废标处理。</w:t>
            </w:r>
          </w:p>
          <w:p w14:paraId="12267A10" w14:textId="77777777" w:rsidR="00867EF1" w:rsidRDefault="00000000">
            <w:pPr>
              <w:spacing w:line="320" w:lineRule="exact"/>
              <w:rPr>
                <w:rFonts w:ascii="宋体" w:hAnsi="宋体" w:cs="宋体"/>
                <w:sz w:val="24"/>
              </w:rPr>
            </w:pPr>
            <w:r>
              <w:rPr>
                <w:rFonts w:ascii="宋体" w:hAnsi="宋体" w:cs="宋体" w:hint="eastAsia"/>
                <w:sz w:val="24"/>
              </w:rPr>
              <w:t>2.对小型、微型、监狱企业、残疾人福利性单位投标报价给予5%的扣除，用扣除后的价格参与评审。参加本项目的中小企业应当提供《中小企业声明函》（格式详见《政府采购促进中小企业发展管理办法》）。</w:t>
            </w:r>
          </w:p>
          <w:p w14:paraId="692585BC" w14:textId="77777777" w:rsidR="00867EF1" w:rsidRDefault="00000000">
            <w:pPr>
              <w:spacing w:line="320" w:lineRule="exact"/>
              <w:rPr>
                <w:rFonts w:ascii="宋体" w:hAnsi="宋体" w:cs="宋体"/>
                <w:sz w:val="24"/>
              </w:rPr>
            </w:pPr>
            <w:r>
              <w:rPr>
                <w:rFonts w:ascii="宋体" w:hAnsi="宋体" w:cs="宋体" w:hint="eastAsia"/>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rsidR="00867EF1" w14:paraId="05BB4256" w14:textId="77777777">
        <w:trPr>
          <w:trHeight w:val="415"/>
          <w:jc w:val="center"/>
        </w:trPr>
        <w:tc>
          <w:tcPr>
            <w:tcW w:w="1200" w:type="dxa"/>
            <w:vMerge w:val="restart"/>
            <w:tcBorders>
              <w:top w:val="single" w:sz="4" w:space="0" w:color="auto"/>
              <w:left w:val="single" w:sz="4" w:space="0" w:color="auto"/>
              <w:right w:val="single" w:sz="4" w:space="0" w:color="auto"/>
            </w:tcBorders>
            <w:vAlign w:val="center"/>
          </w:tcPr>
          <w:p w14:paraId="11B96F62" w14:textId="77777777" w:rsidR="00867EF1" w:rsidRDefault="00000000">
            <w:pPr>
              <w:spacing w:line="320" w:lineRule="exact"/>
              <w:jc w:val="center"/>
              <w:rPr>
                <w:rFonts w:ascii="宋体" w:hAnsi="宋体" w:cs="宋体"/>
                <w:sz w:val="24"/>
              </w:rPr>
            </w:pPr>
            <w:r>
              <w:rPr>
                <w:rFonts w:ascii="宋体" w:hAnsi="宋体" w:cs="宋体" w:hint="eastAsia"/>
                <w:sz w:val="24"/>
              </w:rPr>
              <w:t>技术部分</w:t>
            </w:r>
          </w:p>
          <w:p w14:paraId="11F2BBA0" w14:textId="77777777" w:rsidR="00867EF1" w:rsidRDefault="00000000">
            <w:pPr>
              <w:spacing w:line="320" w:lineRule="exact"/>
              <w:jc w:val="center"/>
              <w:rPr>
                <w:rFonts w:ascii="宋体" w:hAnsi="宋体" w:cs="宋体"/>
                <w:sz w:val="24"/>
              </w:rPr>
            </w:pPr>
            <w:r>
              <w:rPr>
                <w:rFonts w:ascii="宋体" w:hAnsi="宋体" w:cs="宋体" w:hint="eastAsia"/>
                <w:sz w:val="24"/>
              </w:rPr>
              <w:t>(54分）</w:t>
            </w:r>
          </w:p>
        </w:tc>
        <w:tc>
          <w:tcPr>
            <w:tcW w:w="1309" w:type="dxa"/>
            <w:tcBorders>
              <w:top w:val="single" w:sz="4" w:space="0" w:color="auto"/>
              <w:left w:val="single" w:sz="4" w:space="0" w:color="auto"/>
              <w:right w:val="single" w:sz="4" w:space="0" w:color="auto"/>
            </w:tcBorders>
            <w:vAlign w:val="center"/>
          </w:tcPr>
          <w:p w14:paraId="2814A55E" w14:textId="77777777" w:rsidR="00867EF1" w:rsidRDefault="00000000">
            <w:pPr>
              <w:pStyle w:val="BodyText1I"/>
              <w:ind w:firstLineChars="0" w:firstLine="0"/>
              <w:jc w:val="left"/>
              <w:rPr>
                <w:rFonts w:ascii="宋体" w:hAnsi="宋体" w:cs="宋体"/>
                <w:sz w:val="24"/>
              </w:rPr>
            </w:pPr>
            <w:r>
              <w:rPr>
                <w:rFonts w:asciiTheme="minorEastAsia" w:eastAsiaTheme="minorEastAsia" w:hAnsiTheme="minorEastAsia" w:cs="宋体" w:hint="eastAsia"/>
                <w:sz w:val="24"/>
              </w:rPr>
              <w:t>施工方案和技术措施</w:t>
            </w:r>
            <w:r>
              <w:rPr>
                <w:rFonts w:asciiTheme="minorEastAsia" w:eastAsiaTheme="minorEastAsia" w:hAnsiTheme="minorEastAsia" w:hint="eastAsia"/>
                <w:sz w:val="24"/>
              </w:rPr>
              <w:t>（</w:t>
            </w:r>
            <w:r>
              <w:rPr>
                <w:rFonts w:asciiTheme="minorEastAsia" w:eastAsiaTheme="minorEastAsia" w:hAnsiTheme="minorEastAsia"/>
                <w:sz w:val="24"/>
              </w:rPr>
              <w:t>9</w:t>
            </w:r>
            <w:r>
              <w:rPr>
                <w:rFonts w:asciiTheme="minorEastAsia" w:eastAsiaTheme="minorEastAsia" w:hAnsiTheme="minorEastAsia" w:hint="eastAsia"/>
                <w:sz w:val="24"/>
              </w:rPr>
              <w:t>分）</w:t>
            </w:r>
          </w:p>
        </w:tc>
        <w:tc>
          <w:tcPr>
            <w:tcW w:w="6901" w:type="dxa"/>
            <w:gridSpan w:val="2"/>
            <w:tcBorders>
              <w:top w:val="single" w:sz="4" w:space="0" w:color="auto"/>
              <w:left w:val="single" w:sz="4" w:space="0" w:color="auto"/>
              <w:right w:val="single" w:sz="4" w:space="0" w:color="auto"/>
            </w:tcBorders>
            <w:vAlign w:val="center"/>
          </w:tcPr>
          <w:p w14:paraId="3B18E27D" w14:textId="77777777" w:rsidR="00867EF1" w:rsidRDefault="00000000">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1、施工方案和技术措施</w:t>
            </w:r>
            <w:r>
              <w:rPr>
                <w:rFonts w:asciiTheme="minorEastAsia" w:eastAsiaTheme="minorEastAsia" w:hAnsiTheme="minorEastAsia" w:cs="宋体"/>
                <w:sz w:val="24"/>
              </w:rPr>
              <w:t>9</w:t>
            </w:r>
            <w:r>
              <w:rPr>
                <w:rFonts w:asciiTheme="minorEastAsia" w:eastAsiaTheme="minorEastAsia" w:hAnsiTheme="minorEastAsia" w:cs="宋体" w:hint="eastAsia"/>
                <w:sz w:val="24"/>
              </w:rPr>
              <w:t>分</w:t>
            </w:r>
          </w:p>
          <w:p w14:paraId="44B598FF" w14:textId="77777777" w:rsidR="00867EF1" w:rsidRDefault="00000000">
            <w:pPr>
              <w:spacing w:line="400" w:lineRule="exact"/>
              <w:rPr>
                <w:rFonts w:ascii="宋体" w:hAnsi="宋体" w:cs="宋体"/>
                <w:sz w:val="24"/>
              </w:rPr>
            </w:pPr>
            <w:r>
              <w:rPr>
                <w:rFonts w:asciiTheme="minorEastAsia" w:eastAsiaTheme="minorEastAsia" w:hAnsiTheme="minorEastAsia" w:cs="宋体" w:hint="eastAsia"/>
                <w:sz w:val="24"/>
              </w:rPr>
              <w:t>2、不提供不得分。</w:t>
            </w:r>
          </w:p>
        </w:tc>
      </w:tr>
      <w:tr w:rsidR="00867EF1" w14:paraId="2F68A184" w14:textId="77777777">
        <w:trPr>
          <w:trHeight w:val="369"/>
          <w:jc w:val="center"/>
        </w:trPr>
        <w:tc>
          <w:tcPr>
            <w:tcW w:w="1200" w:type="dxa"/>
            <w:vMerge/>
            <w:tcBorders>
              <w:left w:val="single" w:sz="4" w:space="0" w:color="auto"/>
              <w:right w:val="single" w:sz="4" w:space="0" w:color="auto"/>
            </w:tcBorders>
            <w:vAlign w:val="center"/>
          </w:tcPr>
          <w:p w14:paraId="7BEC8C98"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3CDA9BA1" w14:textId="77777777" w:rsidR="00867EF1" w:rsidRDefault="00000000">
            <w:pPr>
              <w:pStyle w:val="BodyText1I"/>
              <w:ind w:firstLineChars="0" w:firstLine="0"/>
              <w:rPr>
                <w:rFonts w:ascii="宋体" w:hAnsi="宋体" w:cs="宋体"/>
                <w:sz w:val="24"/>
              </w:rPr>
            </w:pPr>
            <w:r>
              <w:rPr>
                <w:rFonts w:asciiTheme="minorEastAsia" w:eastAsiaTheme="minorEastAsia" w:hAnsiTheme="minorEastAsia" w:cs="宋体" w:hint="eastAsia"/>
                <w:sz w:val="24"/>
              </w:rPr>
              <w:t>质量管理体系与措施（</w:t>
            </w:r>
            <w:r>
              <w:rPr>
                <w:rFonts w:asciiTheme="minorEastAsia" w:eastAsiaTheme="minorEastAsia" w:hAnsiTheme="minorEastAsia" w:cs="宋体"/>
                <w:sz w:val="24"/>
              </w:rPr>
              <w:t>8</w:t>
            </w:r>
            <w:r>
              <w:rPr>
                <w:rFonts w:asciiTheme="minorEastAsia" w:eastAsiaTheme="minorEastAsia" w:hAnsiTheme="minorEastAsia" w:cs="宋体" w:hint="eastAsia"/>
                <w:sz w:val="24"/>
              </w:rPr>
              <w:t>分）</w:t>
            </w:r>
          </w:p>
        </w:tc>
        <w:tc>
          <w:tcPr>
            <w:tcW w:w="6901" w:type="dxa"/>
            <w:gridSpan w:val="2"/>
            <w:tcBorders>
              <w:top w:val="single" w:sz="4" w:space="0" w:color="auto"/>
              <w:left w:val="single" w:sz="4" w:space="0" w:color="auto"/>
              <w:right w:val="single" w:sz="4" w:space="0" w:color="auto"/>
            </w:tcBorders>
            <w:vAlign w:val="center"/>
          </w:tcPr>
          <w:p w14:paraId="2991456F" w14:textId="77777777" w:rsidR="00867EF1" w:rsidRDefault="00000000">
            <w:pPr>
              <w:pStyle w:val="af8"/>
              <w:spacing w:after="0" w:line="400" w:lineRule="exact"/>
              <w:ind w:right="-21"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1、质量管理体系与保证措施</w:t>
            </w:r>
            <w:r>
              <w:rPr>
                <w:rFonts w:asciiTheme="minorEastAsia" w:eastAsiaTheme="minorEastAsia" w:hAnsiTheme="minorEastAsia" w:cs="宋体"/>
                <w:sz w:val="24"/>
              </w:rPr>
              <w:t>8</w:t>
            </w:r>
            <w:r>
              <w:rPr>
                <w:rFonts w:asciiTheme="minorEastAsia" w:eastAsiaTheme="minorEastAsia" w:hAnsiTheme="minorEastAsia" w:cs="宋体" w:hint="eastAsia"/>
                <w:sz w:val="24"/>
              </w:rPr>
              <w:t>分。</w:t>
            </w:r>
          </w:p>
          <w:p w14:paraId="452173EA" w14:textId="77777777" w:rsidR="00867EF1" w:rsidRDefault="00000000">
            <w:pPr>
              <w:spacing w:line="400" w:lineRule="exact"/>
              <w:rPr>
                <w:rFonts w:ascii="宋体" w:hAnsi="宋体" w:cs="宋体"/>
                <w:sz w:val="24"/>
              </w:rPr>
            </w:pPr>
            <w:r>
              <w:rPr>
                <w:rFonts w:asciiTheme="minorEastAsia" w:eastAsiaTheme="minorEastAsia" w:hAnsiTheme="minorEastAsia" w:cs="宋体" w:hint="eastAsia"/>
                <w:sz w:val="24"/>
              </w:rPr>
              <w:t>2、不提供不得分。</w:t>
            </w:r>
          </w:p>
        </w:tc>
      </w:tr>
      <w:tr w:rsidR="00867EF1" w14:paraId="774CFD4B" w14:textId="77777777">
        <w:trPr>
          <w:trHeight w:val="369"/>
          <w:jc w:val="center"/>
        </w:trPr>
        <w:tc>
          <w:tcPr>
            <w:tcW w:w="1200" w:type="dxa"/>
            <w:vMerge/>
            <w:tcBorders>
              <w:left w:val="single" w:sz="4" w:space="0" w:color="auto"/>
              <w:right w:val="single" w:sz="4" w:space="0" w:color="auto"/>
            </w:tcBorders>
            <w:vAlign w:val="center"/>
          </w:tcPr>
          <w:p w14:paraId="5C08FFB2"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60463916" w14:textId="77777777" w:rsidR="00867EF1" w:rsidRDefault="00000000">
            <w:pPr>
              <w:pStyle w:val="BodyText1I"/>
              <w:ind w:firstLineChars="0" w:firstLine="0"/>
              <w:rPr>
                <w:rFonts w:ascii="宋体" w:hAnsi="宋体" w:cs="宋体"/>
                <w:sz w:val="24"/>
              </w:rPr>
            </w:pPr>
            <w:r>
              <w:rPr>
                <w:rFonts w:asciiTheme="minorEastAsia" w:eastAsiaTheme="minorEastAsia" w:hAnsiTheme="minorEastAsia" w:cs="宋体" w:hint="eastAsia"/>
                <w:sz w:val="24"/>
              </w:rPr>
              <w:t>安全管理</w:t>
            </w:r>
            <w:r>
              <w:rPr>
                <w:rFonts w:asciiTheme="minorEastAsia" w:eastAsiaTheme="minorEastAsia" w:hAnsiTheme="minorEastAsia" w:cs="宋体" w:hint="eastAsia"/>
                <w:sz w:val="24"/>
              </w:rPr>
              <w:lastRenderedPageBreak/>
              <w:t>体系与措施（</w:t>
            </w:r>
            <w:r>
              <w:rPr>
                <w:rFonts w:asciiTheme="minorEastAsia" w:eastAsiaTheme="minorEastAsia" w:hAnsiTheme="minorEastAsia" w:cs="宋体"/>
                <w:sz w:val="24"/>
              </w:rPr>
              <w:t>8</w:t>
            </w:r>
            <w:r>
              <w:rPr>
                <w:rFonts w:asciiTheme="minorEastAsia" w:eastAsiaTheme="minorEastAsia" w:hAnsiTheme="minorEastAsia" w:cs="宋体" w:hint="eastAsia"/>
                <w:sz w:val="24"/>
              </w:rPr>
              <w:t>分）</w:t>
            </w:r>
          </w:p>
        </w:tc>
        <w:tc>
          <w:tcPr>
            <w:tcW w:w="6901" w:type="dxa"/>
            <w:gridSpan w:val="2"/>
            <w:tcBorders>
              <w:top w:val="single" w:sz="4" w:space="0" w:color="auto"/>
              <w:left w:val="single" w:sz="4" w:space="0" w:color="auto"/>
              <w:right w:val="single" w:sz="4" w:space="0" w:color="auto"/>
            </w:tcBorders>
            <w:vAlign w:val="center"/>
          </w:tcPr>
          <w:p w14:paraId="0108F0A4" w14:textId="77777777" w:rsidR="00867EF1" w:rsidRDefault="00000000">
            <w:pPr>
              <w:pStyle w:val="af8"/>
              <w:spacing w:after="0" w:line="400" w:lineRule="exact"/>
              <w:ind w:right="-21"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1、施工安全生产保障体系，安全管理目标。8分；</w:t>
            </w:r>
          </w:p>
          <w:p w14:paraId="4F04696B" w14:textId="77777777" w:rsidR="00867EF1" w:rsidRDefault="00000000">
            <w:pPr>
              <w:spacing w:line="400" w:lineRule="exact"/>
              <w:rPr>
                <w:rFonts w:ascii="宋体" w:hAnsi="宋体" w:cs="宋体"/>
                <w:sz w:val="24"/>
              </w:rPr>
            </w:pPr>
            <w:r>
              <w:rPr>
                <w:rFonts w:asciiTheme="minorEastAsia" w:eastAsiaTheme="minorEastAsia" w:hAnsiTheme="minorEastAsia" w:cs="宋体" w:hint="eastAsia"/>
                <w:sz w:val="24"/>
              </w:rPr>
              <w:lastRenderedPageBreak/>
              <w:t>2、不提供不得分。</w:t>
            </w:r>
          </w:p>
        </w:tc>
      </w:tr>
      <w:tr w:rsidR="00867EF1" w14:paraId="6304503C" w14:textId="77777777">
        <w:trPr>
          <w:trHeight w:val="369"/>
          <w:jc w:val="center"/>
        </w:trPr>
        <w:tc>
          <w:tcPr>
            <w:tcW w:w="1200" w:type="dxa"/>
            <w:vMerge/>
            <w:tcBorders>
              <w:left w:val="single" w:sz="4" w:space="0" w:color="auto"/>
              <w:right w:val="single" w:sz="4" w:space="0" w:color="auto"/>
            </w:tcBorders>
            <w:vAlign w:val="center"/>
          </w:tcPr>
          <w:p w14:paraId="5F9E203A"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5047462F" w14:textId="77777777" w:rsidR="00867EF1" w:rsidRDefault="00000000">
            <w:pPr>
              <w:pStyle w:val="af8"/>
              <w:spacing w:after="0" w:line="400" w:lineRule="exact"/>
              <w:ind w:right="-21" w:firstLineChars="0" w:firstLine="0"/>
              <w:rPr>
                <w:rFonts w:asciiTheme="minorEastAsia" w:eastAsiaTheme="minorEastAsia" w:hAnsiTheme="minorEastAsia"/>
                <w:sz w:val="24"/>
              </w:rPr>
            </w:pPr>
            <w:r>
              <w:rPr>
                <w:rFonts w:asciiTheme="minorEastAsia" w:eastAsiaTheme="minorEastAsia" w:hAnsiTheme="minorEastAsia" w:hint="eastAsia"/>
                <w:sz w:val="24"/>
              </w:rPr>
              <w:t>文明施工、</w:t>
            </w:r>
            <w:r>
              <w:rPr>
                <w:rFonts w:asciiTheme="minorEastAsia" w:eastAsiaTheme="minorEastAsia" w:hAnsiTheme="minorEastAsia" w:cs="宋体" w:hint="eastAsia"/>
                <w:sz w:val="24"/>
              </w:rPr>
              <w:t>环境保护管理体系</w:t>
            </w:r>
            <w:r>
              <w:rPr>
                <w:rFonts w:asciiTheme="minorEastAsia" w:eastAsiaTheme="minorEastAsia" w:hAnsiTheme="minorEastAsia" w:hint="eastAsia"/>
                <w:sz w:val="24"/>
              </w:rPr>
              <w:t>及施工现场扬尘治理措施</w:t>
            </w:r>
          </w:p>
          <w:p w14:paraId="595C4F3E" w14:textId="77777777" w:rsidR="00867EF1" w:rsidRDefault="00000000">
            <w:pPr>
              <w:pStyle w:val="BodyText1I"/>
              <w:ind w:firstLineChars="0" w:firstLine="0"/>
              <w:rPr>
                <w:rFonts w:ascii="宋体" w:hAnsi="宋体" w:cs="宋体"/>
                <w:sz w:val="24"/>
              </w:rPr>
            </w:pPr>
            <w:r>
              <w:rPr>
                <w:rFonts w:asciiTheme="minorEastAsia" w:eastAsiaTheme="minorEastAsia" w:hAnsiTheme="minorEastAsia" w:hint="eastAsia"/>
                <w:sz w:val="24"/>
              </w:rPr>
              <w:t>（9分）</w:t>
            </w:r>
          </w:p>
        </w:tc>
        <w:tc>
          <w:tcPr>
            <w:tcW w:w="6901" w:type="dxa"/>
            <w:gridSpan w:val="2"/>
            <w:tcBorders>
              <w:top w:val="single" w:sz="4" w:space="0" w:color="auto"/>
              <w:left w:val="single" w:sz="4" w:space="0" w:color="auto"/>
              <w:right w:val="single" w:sz="4" w:space="0" w:color="auto"/>
            </w:tcBorders>
            <w:vAlign w:val="center"/>
          </w:tcPr>
          <w:p w14:paraId="4558D304" w14:textId="77777777" w:rsidR="00867EF1" w:rsidRDefault="00000000">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1、供应商</w:t>
            </w:r>
            <w:r>
              <w:rPr>
                <w:rFonts w:asciiTheme="minorEastAsia" w:eastAsiaTheme="minorEastAsia" w:hAnsiTheme="minorEastAsia" w:hint="eastAsia"/>
                <w:sz w:val="24"/>
              </w:rPr>
              <w:t>提供文明施工、</w:t>
            </w:r>
            <w:r>
              <w:rPr>
                <w:rFonts w:asciiTheme="minorEastAsia" w:eastAsiaTheme="minorEastAsia" w:hAnsiTheme="minorEastAsia" w:cs="宋体" w:hint="eastAsia"/>
                <w:sz w:val="24"/>
              </w:rPr>
              <w:t>环境保护管理体系</w:t>
            </w:r>
            <w:r>
              <w:rPr>
                <w:rFonts w:asciiTheme="minorEastAsia" w:eastAsiaTheme="minorEastAsia" w:hAnsiTheme="minorEastAsia" w:hint="eastAsia"/>
                <w:sz w:val="24"/>
              </w:rPr>
              <w:t>、施工现场扬尘治理措施</w:t>
            </w:r>
            <w:r>
              <w:rPr>
                <w:rFonts w:asciiTheme="minorEastAsia" w:eastAsiaTheme="minorEastAsia" w:hAnsiTheme="minorEastAsia" w:cs="宋体" w:hint="eastAsia"/>
                <w:sz w:val="24"/>
              </w:rPr>
              <w:t>9分</w:t>
            </w:r>
          </w:p>
          <w:p w14:paraId="7BA423F4" w14:textId="77777777" w:rsidR="00867EF1" w:rsidRDefault="00000000">
            <w:pPr>
              <w:spacing w:line="400" w:lineRule="exact"/>
              <w:rPr>
                <w:rFonts w:ascii="宋体" w:hAnsi="宋体" w:cs="宋体"/>
                <w:sz w:val="24"/>
              </w:rPr>
            </w:pPr>
            <w:r>
              <w:rPr>
                <w:rFonts w:asciiTheme="minorEastAsia" w:eastAsiaTheme="minorEastAsia" w:hAnsiTheme="minorEastAsia" w:cs="宋体" w:hint="eastAsia"/>
                <w:sz w:val="24"/>
              </w:rPr>
              <w:t>2、不提供不得分。</w:t>
            </w:r>
          </w:p>
        </w:tc>
      </w:tr>
      <w:tr w:rsidR="00867EF1" w14:paraId="0D4334DE" w14:textId="77777777">
        <w:trPr>
          <w:trHeight w:val="369"/>
          <w:jc w:val="center"/>
        </w:trPr>
        <w:tc>
          <w:tcPr>
            <w:tcW w:w="1200" w:type="dxa"/>
            <w:vMerge/>
            <w:tcBorders>
              <w:left w:val="single" w:sz="4" w:space="0" w:color="auto"/>
              <w:right w:val="single" w:sz="4" w:space="0" w:color="auto"/>
            </w:tcBorders>
            <w:vAlign w:val="center"/>
          </w:tcPr>
          <w:p w14:paraId="3786ECBB"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4E34A118" w14:textId="77777777" w:rsidR="00867EF1" w:rsidRDefault="00000000">
            <w:pPr>
              <w:pStyle w:val="BodyText1I"/>
              <w:ind w:firstLineChars="0" w:firstLine="0"/>
              <w:rPr>
                <w:rFonts w:ascii="宋体" w:hAnsi="宋体" w:cs="宋体"/>
                <w:sz w:val="24"/>
              </w:rPr>
            </w:pPr>
            <w:r>
              <w:rPr>
                <w:rFonts w:asciiTheme="minorEastAsia" w:eastAsiaTheme="minorEastAsia" w:hAnsiTheme="minorEastAsia" w:hint="eastAsia"/>
                <w:sz w:val="24"/>
              </w:rPr>
              <w:t>工程进度计划与措施（</w:t>
            </w:r>
            <w:r>
              <w:rPr>
                <w:rFonts w:asciiTheme="minorEastAsia" w:eastAsiaTheme="minorEastAsia" w:hAnsiTheme="minorEastAsia"/>
                <w:sz w:val="24"/>
              </w:rPr>
              <w:t>7</w:t>
            </w:r>
            <w:r>
              <w:rPr>
                <w:rFonts w:asciiTheme="minorEastAsia" w:eastAsiaTheme="minorEastAsia" w:hAnsiTheme="minorEastAsia" w:hint="eastAsia"/>
                <w:sz w:val="24"/>
              </w:rPr>
              <w:t>分）</w:t>
            </w:r>
          </w:p>
        </w:tc>
        <w:tc>
          <w:tcPr>
            <w:tcW w:w="6901" w:type="dxa"/>
            <w:gridSpan w:val="2"/>
            <w:tcBorders>
              <w:top w:val="single" w:sz="4" w:space="0" w:color="auto"/>
              <w:left w:val="single" w:sz="4" w:space="0" w:color="auto"/>
              <w:right w:val="single" w:sz="4" w:space="0" w:color="auto"/>
            </w:tcBorders>
            <w:vAlign w:val="center"/>
          </w:tcPr>
          <w:p w14:paraId="5414E36B" w14:textId="77777777" w:rsidR="00867EF1" w:rsidRDefault="00000000">
            <w:pPr>
              <w:pStyle w:val="af8"/>
              <w:spacing w:after="0" w:line="400" w:lineRule="exact"/>
              <w:ind w:right="-21"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 xml:space="preserve">1、工程进度计划与措施 </w:t>
            </w:r>
            <w:r>
              <w:rPr>
                <w:rFonts w:asciiTheme="minorEastAsia" w:eastAsiaTheme="minorEastAsia" w:hAnsiTheme="minorEastAsia" w:cs="宋体"/>
                <w:sz w:val="24"/>
              </w:rPr>
              <w:t>7</w:t>
            </w:r>
            <w:r>
              <w:rPr>
                <w:rFonts w:asciiTheme="minorEastAsia" w:eastAsiaTheme="minorEastAsia" w:hAnsiTheme="minorEastAsia" w:cs="宋体" w:hint="eastAsia"/>
                <w:sz w:val="24"/>
              </w:rPr>
              <w:t>分；</w:t>
            </w:r>
          </w:p>
          <w:p w14:paraId="40656792" w14:textId="77777777" w:rsidR="00867EF1" w:rsidRDefault="00000000">
            <w:pPr>
              <w:spacing w:line="400" w:lineRule="exact"/>
              <w:rPr>
                <w:rFonts w:ascii="宋体" w:hAnsi="宋体" w:cs="宋体"/>
                <w:sz w:val="24"/>
              </w:rPr>
            </w:pPr>
            <w:r>
              <w:rPr>
                <w:rFonts w:asciiTheme="minorEastAsia" w:eastAsiaTheme="minorEastAsia" w:hAnsiTheme="minorEastAsia" w:cs="宋体" w:hint="eastAsia"/>
                <w:sz w:val="24"/>
              </w:rPr>
              <w:t>2、不提供不得分。</w:t>
            </w:r>
          </w:p>
        </w:tc>
      </w:tr>
      <w:tr w:rsidR="00867EF1" w14:paraId="64298797" w14:textId="77777777">
        <w:trPr>
          <w:trHeight w:val="369"/>
          <w:jc w:val="center"/>
        </w:trPr>
        <w:tc>
          <w:tcPr>
            <w:tcW w:w="1200" w:type="dxa"/>
            <w:vMerge/>
            <w:tcBorders>
              <w:left w:val="single" w:sz="4" w:space="0" w:color="auto"/>
              <w:right w:val="single" w:sz="4" w:space="0" w:color="auto"/>
            </w:tcBorders>
            <w:vAlign w:val="center"/>
          </w:tcPr>
          <w:p w14:paraId="664FE08B"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216621AB" w14:textId="77777777" w:rsidR="00867EF1" w:rsidRDefault="00000000">
            <w:pPr>
              <w:pStyle w:val="BodyText1I"/>
              <w:adjustRightInd w:val="0"/>
              <w:snapToGrid w:val="0"/>
              <w:spacing w:after="0"/>
              <w:ind w:firstLineChars="0" w:firstLine="0"/>
              <w:rPr>
                <w:rFonts w:ascii="宋体" w:hAnsi="宋体" w:cs="宋体"/>
                <w:sz w:val="24"/>
              </w:rPr>
            </w:pPr>
            <w:r>
              <w:rPr>
                <w:rFonts w:asciiTheme="minorEastAsia" w:eastAsiaTheme="minorEastAsia" w:hAnsiTheme="minorEastAsia" w:cs="宋体" w:hint="eastAsia"/>
                <w:sz w:val="24"/>
              </w:rPr>
              <w:t>施工进度表或网络计划图（</w:t>
            </w:r>
            <w:r>
              <w:rPr>
                <w:rFonts w:asciiTheme="minorEastAsia" w:eastAsiaTheme="minorEastAsia" w:hAnsiTheme="minorEastAsia" w:cs="宋体"/>
                <w:sz w:val="24"/>
              </w:rPr>
              <w:t>7</w:t>
            </w:r>
            <w:r>
              <w:rPr>
                <w:rFonts w:asciiTheme="minorEastAsia" w:eastAsiaTheme="minorEastAsia" w:hAnsiTheme="minorEastAsia" w:cs="宋体" w:hint="eastAsia"/>
                <w:sz w:val="24"/>
              </w:rPr>
              <w:t>分）</w:t>
            </w:r>
          </w:p>
        </w:tc>
        <w:tc>
          <w:tcPr>
            <w:tcW w:w="6901" w:type="dxa"/>
            <w:gridSpan w:val="2"/>
            <w:tcBorders>
              <w:top w:val="single" w:sz="4" w:space="0" w:color="auto"/>
              <w:left w:val="single" w:sz="4" w:space="0" w:color="auto"/>
              <w:right w:val="single" w:sz="4" w:space="0" w:color="auto"/>
            </w:tcBorders>
            <w:vAlign w:val="center"/>
          </w:tcPr>
          <w:p w14:paraId="6626698C" w14:textId="77777777" w:rsidR="00867EF1" w:rsidRDefault="00000000">
            <w:pPr>
              <w:pStyle w:val="af8"/>
              <w:spacing w:after="0" w:line="400" w:lineRule="exact"/>
              <w:ind w:right="-21" w:firstLineChars="0" w:firstLine="0"/>
              <w:rPr>
                <w:rFonts w:ascii="宋体" w:cs="宋体"/>
                <w:sz w:val="24"/>
              </w:rPr>
            </w:pPr>
            <w:r>
              <w:rPr>
                <w:rFonts w:ascii="宋体" w:cs="宋体" w:hint="eastAsia"/>
                <w:sz w:val="24"/>
              </w:rPr>
              <w:t>1、</w:t>
            </w:r>
            <w:r>
              <w:rPr>
                <w:rFonts w:asciiTheme="minorEastAsia" w:eastAsiaTheme="minorEastAsia" w:hAnsiTheme="minorEastAsia" w:cs="宋体" w:hint="eastAsia"/>
                <w:sz w:val="24"/>
              </w:rPr>
              <w:t>施工进度表或网络计划图</w:t>
            </w:r>
            <w:r>
              <w:rPr>
                <w:rFonts w:ascii="宋体" w:cs="宋体"/>
                <w:sz w:val="24"/>
              </w:rPr>
              <w:t>7</w:t>
            </w:r>
            <w:r>
              <w:rPr>
                <w:rFonts w:ascii="宋体" w:cs="宋体" w:hint="eastAsia"/>
                <w:sz w:val="24"/>
              </w:rPr>
              <w:t>分。</w:t>
            </w:r>
          </w:p>
          <w:p w14:paraId="6AAC0430" w14:textId="77777777" w:rsidR="00867EF1" w:rsidRDefault="00000000">
            <w:pPr>
              <w:pStyle w:val="af8"/>
              <w:spacing w:after="0" w:line="400" w:lineRule="exact"/>
              <w:ind w:right="-21" w:firstLineChars="0" w:firstLine="0"/>
              <w:rPr>
                <w:rFonts w:ascii="宋体" w:hAnsi="宋体" w:cs="宋体"/>
                <w:sz w:val="24"/>
              </w:rPr>
            </w:pPr>
            <w:r>
              <w:rPr>
                <w:rFonts w:ascii="宋体" w:cs="宋体" w:hint="eastAsia"/>
                <w:sz w:val="24"/>
              </w:rPr>
              <w:t>2、不提供不得分。</w:t>
            </w:r>
          </w:p>
        </w:tc>
      </w:tr>
      <w:tr w:rsidR="00867EF1" w14:paraId="7ED7F059" w14:textId="77777777">
        <w:trPr>
          <w:trHeight w:val="369"/>
          <w:jc w:val="center"/>
        </w:trPr>
        <w:tc>
          <w:tcPr>
            <w:tcW w:w="1200" w:type="dxa"/>
            <w:vMerge/>
            <w:tcBorders>
              <w:left w:val="single" w:sz="4" w:space="0" w:color="auto"/>
              <w:right w:val="single" w:sz="4" w:space="0" w:color="auto"/>
            </w:tcBorders>
            <w:vAlign w:val="center"/>
          </w:tcPr>
          <w:p w14:paraId="2843AA1D"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46E1D07C" w14:textId="77777777" w:rsidR="00867EF1" w:rsidRDefault="00000000">
            <w:pPr>
              <w:pStyle w:val="BodyText1I"/>
              <w:ind w:firstLineChars="0" w:firstLine="0"/>
              <w:rPr>
                <w:rFonts w:ascii="宋体" w:hAnsi="宋体" w:cs="宋体"/>
                <w:sz w:val="24"/>
              </w:rPr>
            </w:pPr>
            <w:r>
              <w:rPr>
                <w:rFonts w:asciiTheme="minorEastAsia" w:eastAsiaTheme="minorEastAsia" w:hAnsiTheme="minorEastAsia" w:cs="宋体" w:hint="eastAsia"/>
                <w:sz w:val="24"/>
              </w:rPr>
              <w:t>施工总平面布置图（6分）</w:t>
            </w:r>
          </w:p>
        </w:tc>
        <w:tc>
          <w:tcPr>
            <w:tcW w:w="6901" w:type="dxa"/>
            <w:gridSpan w:val="2"/>
            <w:tcBorders>
              <w:top w:val="single" w:sz="4" w:space="0" w:color="auto"/>
              <w:left w:val="single" w:sz="4" w:space="0" w:color="auto"/>
              <w:right w:val="single" w:sz="4" w:space="0" w:color="auto"/>
            </w:tcBorders>
            <w:vAlign w:val="center"/>
          </w:tcPr>
          <w:p w14:paraId="6007F67E" w14:textId="77777777" w:rsidR="00867EF1" w:rsidRDefault="00000000">
            <w:pPr>
              <w:pStyle w:val="af8"/>
              <w:spacing w:after="0" w:line="400" w:lineRule="exact"/>
              <w:ind w:right="-21" w:firstLineChars="0" w:firstLine="0"/>
              <w:rPr>
                <w:rFonts w:ascii="宋体" w:cs="宋体"/>
                <w:sz w:val="24"/>
              </w:rPr>
            </w:pPr>
            <w:r>
              <w:rPr>
                <w:rFonts w:ascii="宋体" w:cs="宋体" w:hint="eastAsia"/>
                <w:sz w:val="24"/>
              </w:rPr>
              <w:t>1、</w:t>
            </w:r>
            <w:r>
              <w:rPr>
                <w:rFonts w:asciiTheme="minorEastAsia" w:eastAsiaTheme="minorEastAsia" w:hAnsiTheme="minorEastAsia" w:cs="宋体" w:hint="eastAsia"/>
                <w:sz w:val="24"/>
              </w:rPr>
              <w:t>施工总平面布置图</w:t>
            </w:r>
            <w:r>
              <w:rPr>
                <w:rFonts w:ascii="宋体" w:cs="宋体" w:hint="eastAsia"/>
                <w:sz w:val="24"/>
              </w:rPr>
              <w:t>6分；</w:t>
            </w:r>
          </w:p>
          <w:p w14:paraId="2C882A9F" w14:textId="77777777" w:rsidR="00867EF1" w:rsidRDefault="00000000">
            <w:pPr>
              <w:spacing w:line="400" w:lineRule="exact"/>
              <w:rPr>
                <w:rFonts w:ascii="宋体" w:hAnsi="宋体" w:cs="宋体"/>
                <w:sz w:val="24"/>
              </w:rPr>
            </w:pPr>
            <w:r>
              <w:rPr>
                <w:rFonts w:ascii="宋体" w:cs="宋体" w:hint="eastAsia"/>
                <w:sz w:val="24"/>
              </w:rPr>
              <w:t>2、不提供不得分。</w:t>
            </w:r>
          </w:p>
        </w:tc>
      </w:tr>
      <w:tr w:rsidR="00867EF1" w14:paraId="27EA3B62" w14:textId="77777777">
        <w:trPr>
          <w:trHeight w:val="1420"/>
          <w:jc w:val="center"/>
        </w:trPr>
        <w:tc>
          <w:tcPr>
            <w:tcW w:w="1200" w:type="dxa"/>
            <w:vMerge w:val="restart"/>
            <w:tcBorders>
              <w:top w:val="single" w:sz="4" w:space="0" w:color="auto"/>
              <w:left w:val="single" w:sz="4" w:space="0" w:color="auto"/>
              <w:right w:val="single" w:sz="4" w:space="0" w:color="auto"/>
            </w:tcBorders>
            <w:vAlign w:val="center"/>
          </w:tcPr>
          <w:p w14:paraId="3D2C7753" w14:textId="77777777" w:rsidR="00867EF1" w:rsidRDefault="00000000">
            <w:pPr>
              <w:spacing w:line="320" w:lineRule="exact"/>
              <w:rPr>
                <w:rFonts w:ascii="宋体" w:hAnsi="宋体" w:cs="宋体"/>
                <w:sz w:val="24"/>
              </w:rPr>
            </w:pPr>
            <w:r>
              <w:rPr>
                <w:rFonts w:ascii="宋体" w:hAnsi="宋体" w:cs="宋体" w:hint="eastAsia"/>
                <w:sz w:val="24"/>
              </w:rPr>
              <w:t>商务部分</w:t>
            </w:r>
          </w:p>
          <w:p w14:paraId="6DEA81B1" w14:textId="77777777" w:rsidR="00867EF1" w:rsidRDefault="00000000">
            <w:pPr>
              <w:spacing w:line="320" w:lineRule="exact"/>
              <w:rPr>
                <w:rFonts w:ascii="宋体" w:hAnsi="宋体" w:cs="宋体"/>
                <w:sz w:val="24"/>
              </w:rPr>
            </w:pPr>
            <w:r>
              <w:rPr>
                <w:rFonts w:ascii="宋体" w:hAnsi="宋体" w:cs="宋体" w:hint="eastAsia"/>
                <w:sz w:val="24"/>
              </w:rPr>
              <w:t>（16分）</w:t>
            </w:r>
          </w:p>
        </w:tc>
        <w:tc>
          <w:tcPr>
            <w:tcW w:w="1309" w:type="dxa"/>
            <w:tcBorders>
              <w:top w:val="single" w:sz="4" w:space="0" w:color="auto"/>
              <w:left w:val="single" w:sz="4" w:space="0" w:color="auto"/>
              <w:bottom w:val="single" w:sz="4" w:space="0" w:color="auto"/>
              <w:right w:val="single" w:sz="4" w:space="0" w:color="auto"/>
            </w:tcBorders>
            <w:vAlign w:val="center"/>
          </w:tcPr>
          <w:p w14:paraId="587E5BA2" w14:textId="77777777" w:rsidR="00867EF1" w:rsidRDefault="00000000">
            <w:pPr>
              <w:tabs>
                <w:tab w:val="left" w:pos="5130"/>
              </w:tabs>
              <w:adjustRightInd w:val="0"/>
              <w:snapToGrid w:val="0"/>
              <w:spacing w:line="360" w:lineRule="auto"/>
              <w:rPr>
                <w:rFonts w:ascii="宋体" w:hAnsi="宋体" w:cs="宋体"/>
                <w:sz w:val="24"/>
              </w:rPr>
            </w:pPr>
            <w:r>
              <w:rPr>
                <w:rFonts w:asciiTheme="minorEastAsia" w:eastAsiaTheme="minorEastAsia" w:hAnsiTheme="minorEastAsia" w:cs="宋体" w:hint="eastAsia"/>
                <w:sz w:val="24"/>
              </w:rPr>
              <w:t>业绩（</w:t>
            </w:r>
            <w:r>
              <w:rPr>
                <w:rFonts w:asciiTheme="minorEastAsia" w:eastAsiaTheme="minorEastAsia" w:hAnsiTheme="minorEastAsia" w:cs="宋体"/>
                <w:sz w:val="24"/>
              </w:rPr>
              <w:t>4</w:t>
            </w:r>
            <w:r>
              <w:rPr>
                <w:rFonts w:asciiTheme="minorEastAsia" w:eastAsiaTheme="minorEastAsia" w:hAnsiTheme="minorEastAsia" w:cs="宋体" w:hint="eastAsia"/>
                <w:sz w:val="24"/>
              </w:rPr>
              <w:t>分）</w:t>
            </w:r>
          </w:p>
        </w:tc>
        <w:tc>
          <w:tcPr>
            <w:tcW w:w="6901" w:type="dxa"/>
            <w:gridSpan w:val="2"/>
            <w:tcBorders>
              <w:top w:val="single" w:sz="4" w:space="0" w:color="auto"/>
              <w:left w:val="single" w:sz="4" w:space="0" w:color="auto"/>
              <w:bottom w:val="single" w:sz="4" w:space="0" w:color="auto"/>
              <w:right w:val="single" w:sz="4" w:space="0" w:color="auto"/>
            </w:tcBorders>
            <w:vAlign w:val="center"/>
          </w:tcPr>
          <w:p w14:paraId="028E4B45" w14:textId="77777777" w:rsidR="00867EF1" w:rsidRDefault="00000000">
            <w:pPr>
              <w:tabs>
                <w:tab w:val="left" w:pos="5130"/>
              </w:tabs>
              <w:adjustRightInd w:val="0"/>
              <w:snapToGrid w:val="0"/>
              <w:spacing w:line="360" w:lineRule="auto"/>
              <w:rPr>
                <w:rFonts w:ascii="宋体" w:hAnsi="宋体" w:cs="宋体"/>
                <w:sz w:val="24"/>
              </w:rPr>
            </w:pPr>
            <w:r>
              <w:rPr>
                <w:rFonts w:asciiTheme="minorEastAsia" w:eastAsiaTheme="minorEastAsia" w:hAnsiTheme="minorEastAsia" w:cs="宋体" w:hint="eastAsia"/>
                <w:sz w:val="24"/>
              </w:rPr>
              <w:t>企业业绩，每附1个得2分（2020年1月1日以来类似的业绩，须附合同协议书和中标通知书</w:t>
            </w:r>
            <w:r>
              <w:rPr>
                <w:rFonts w:asciiTheme="minorEastAsia" w:eastAsiaTheme="minorEastAsia" w:hAnsiTheme="minorEastAsia" w:cs="宋体"/>
                <w:sz w:val="24"/>
              </w:rPr>
              <w:t>扫描件</w:t>
            </w:r>
            <w:r>
              <w:rPr>
                <w:rFonts w:asciiTheme="minorEastAsia" w:eastAsiaTheme="minorEastAsia" w:hAnsiTheme="minorEastAsia" w:cs="宋体" w:hint="eastAsia"/>
                <w:sz w:val="24"/>
              </w:rPr>
              <w:t>、中标网站截图，</w:t>
            </w:r>
            <w:r>
              <w:rPr>
                <w:rFonts w:asciiTheme="minorEastAsia" w:eastAsiaTheme="minorEastAsia" w:hAnsiTheme="minorEastAsia" w:cs="宋体"/>
                <w:sz w:val="24"/>
              </w:rPr>
              <w:t>资料不全不得分</w:t>
            </w:r>
            <w:r>
              <w:rPr>
                <w:rFonts w:asciiTheme="minorEastAsia" w:eastAsiaTheme="minorEastAsia" w:hAnsiTheme="minorEastAsia" w:cs="宋体" w:hint="eastAsia"/>
                <w:sz w:val="24"/>
              </w:rPr>
              <w:t>）最高得</w:t>
            </w:r>
            <w:r>
              <w:rPr>
                <w:rFonts w:asciiTheme="minorEastAsia" w:eastAsiaTheme="minorEastAsia" w:hAnsiTheme="minorEastAsia" w:cs="宋体"/>
                <w:sz w:val="24"/>
              </w:rPr>
              <w:t>4</w:t>
            </w:r>
            <w:r>
              <w:rPr>
                <w:rFonts w:asciiTheme="minorEastAsia" w:eastAsiaTheme="minorEastAsia" w:hAnsiTheme="minorEastAsia" w:cs="宋体" w:hint="eastAsia"/>
                <w:sz w:val="24"/>
              </w:rPr>
              <w:t>分）</w:t>
            </w:r>
          </w:p>
        </w:tc>
      </w:tr>
      <w:tr w:rsidR="00867EF1" w14:paraId="52C341DF" w14:textId="77777777">
        <w:trPr>
          <w:trHeight w:val="1420"/>
          <w:jc w:val="center"/>
        </w:trPr>
        <w:tc>
          <w:tcPr>
            <w:tcW w:w="1200" w:type="dxa"/>
            <w:vMerge/>
            <w:tcBorders>
              <w:left w:val="single" w:sz="4" w:space="0" w:color="auto"/>
              <w:right w:val="single" w:sz="4" w:space="0" w:color="auto"/>
            </w:tcBorders>
            <w:vAlign w:val="center"/>
          </w:tcPr>
          <w:p w14:paraId="5FF4E39C" w14:textId="77777777" w:rsidR="00867EF1" w:rsidRDefault="00867EF1">
            <w:pPr>
              <w:spacing w:line="320" w:lineRule="exact"/>
              <w:rPr>
                <w:rFonts w:ascii="宋体" w:hAnsi="宋体" w:cs="宋体"/>
                <w:sz w:val="24"/>
              </w:rPr>
            </w:pPr>
          </w:p>
        </w:tc>
        <w:tc>
          <w:tcPr>
            <w:tcW w:w="1309" w:type="dxa"/>
            <w:tcBorders>
              <w:top w:val="single" w:sz="4" w:space="0" w:color="auto"/>
              <w:left w:val="single" w:sz="4" w:space="0" w:color="auto"/>
              <w:right w:val="single" w:sz="4" w:space="0" w:color="auto"/>
            </w:tcBorders>
            <w:vAlign w:val="center"/>
          </w:tcPr>
          <w:p w14:paraId="50CCD3AD" w14:textId="77777777" w:rsidR="00867EF1" w:rsidRDefault="00000000">
            <w:pPr>
              <w:tabs>
                <w:tab w:val="left" w:pos="5130"/>
              </w:tabs>
              <w:adjustRightInd w:val="0"/>
              <w:snapToGrid w:val="0"/>
              <w:spacing w:line="360" w:lineRule="auto"/>
              <w:rPr>
                <w:rFonts w:ascii="宋体" w:hAnsi="宋体" w:cs="宋体"/>
                <w:sz w:val="24"/>
              </w:rPr>
            </w:pPr>
            <w:r>
              <w:rPr>
                <w:rFonts w:asciiTheme="minorEastAsia" w:eastAsiaTheme="minorEastAsia" w:hAnsiTheme="minorEastAsia" w:cs="宋体" w:hint="eastAsia"/>
                <w:sz w:val="24"/>
              </w:rPr>
              <w:t>投标人承诺书（1</w:t>
            </w:r>
            <w:r>
              <w:rPr>
                <w:rFonts w:asciiTheme="minorEastAsia" w:eastAsiaTheme="minorEastAsia" w:hAnsiTheme="minorEastAsia" w:cs="宋体"/>
                <w:sz w:val="24"/>
              </w:rPr>
              <w:t>2</w:t>
            </w:r>
            <w:r>
              <w:rPr>
                <w:rFonts w:asciiTheme="minorEastAsia" w:eastAsiaTheme="minorEastAsia" w:hAnsiTheme="minorEastAsia" w:cs="宋体" w:hint="eastAsia"/>
                <w:sz w:val="24"/>
              </w:rPr>
              <w:t>分）</w:t>
            </w:r>
          </w:p>
        </w:tc>
        <w:tc>
          <w:tcPr>
            <w:tcW w:w="6901" w:type="dxa"/>
            <w:gridSpan w:val="2"/>
            <w:tcBorders>
              <w:top w:val="single" w:sz="4" w:space="0" w:color="auto"/>
              <w:left w:val="single" w:sz="4" w:space="0" w:color="auto"/>
              <w:right w:val="single" w:sz="4" w:space="0" w:color="auto"/>
            </w:tcBorders>
            <w:vAlign w:val="center"/>
          </w:tcPr>
          <w:p w14:paraId="5CE1854A" w14:textId="77777777" w:rsidR="00867EF1" w:rsidRDefault="00000000">
            <w:pPr>
              <w:tabs>
                <w:tab w:val="left" w:pos="5130"/>
              </w:tabs>
              <w:adjustRightInd w:val="0"/>
              <w:snapToGrid w:val="0"/>
              <w:spacing w:line="360" w:lineRule="auto"/>
              <w:rPr>
                <w:rFonts w:ascii="宋体" w:eastAsiaTheme="minorEastAsia" w:hAnsi="宋体" w:cs="宋体"/>
                <w:sz w:val="24"/>
              </w:rPr>
            </w:pPr>
            <w:r>
              <w:rPr>
                <w:rFonts w:asciiTheme="minorEastAsia" w:eastAsiaTheme="minorEastAsia" w:hAnsiTheme="minorEastAsia" w:cs="宋体" w:hint="eastAsia"/>
                <w:sz w:val="24"/>
              </w:rPr>
              <w:t>投标人有对人员、设备、安全生产目标、农民工工资、质量、工期等方面做出承诺，得1</w:t>
            </w:r>
            <w:r>
              <w:rPr>
                <w:rFonts w:asciiTheme="minorEastAsia" w:eastAsiaTheme="minorEastAsia" w:hAnsiTheme="minorEastAsia" w:cs="宋体"/>
                <w:sz w:val="24"/>
              </w:rPr>
              <w:t>2</w:t>
            </w:r>
            <w:r>
              <w:rPr>
                <w:rFonts w:asciiTheme="minorEastAsia" w:eastAsiaTheme="minorEastAsia" w:hAnsiTheme="minorEastAsia" w:cs="宋体" w:hint="eastAsia"/>
                <w:sz w:val="24"/>
              </w:rPr>
              <w:t>分。每缺一项扣2分。</w:t>
            </w:r>
          </w:p>
        </w:tc>
      </w:tr>
    </w:tbl>
    <w:p w14:paraId="27C2E79F" w14:textId="77777777" w:rsidR="00867EF1" w:rsidRDefault="00867EF1">
      <w:pPr>
        <w:pStyle w:val="24"/>
        <w:ind w:firstLine="480"/>
        <w:rPr>
          <w:rFonts w:ascii="宋体" w:eastAsia="宋体" w:hAnsi="宋体" w:cs="宋体"/>
          <w:sz w:val="24"/>
        </w:rPr>
      </w:pPr>
    </w:p>
    <w:p w14:paraId="7B3C8FE8" w14:textId="77777777" w:rsidR="00867EF1" w:rsidRDefault="00000000">
      <w:pPr>
        <w:spacing w:line="560" w:lineRule="exact"/>
        <w:rPr>
          <w:rFonts w:ascii="宋体" w:hAnsi="宋体" w:cs="宋体"/>
          <w:b/>
          <w:sz w:val="24"/>
        </w:rPr>
      </w:pPr>
      <w:r>
        <w:rPr>
          <w:rFonts w:ascii="宋体" w:hAnsi="宋体" w:cs="宋体" w:hint="eastAsia"/>
          <w:b/>
          <w:sz w:val="24"/>
        </w:rPr>
        <w:t xml:space="preserve">  最终得分为磋商小组所有成员计分的算术平均值，计算保留小数点两位，小数点后第三位四舍五入。</w:t>
      </w:r>
    </w:p>
    <w:p w14:paraId="5D69AC9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3A10149F"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22.4采购人应当从评审报告提出的成交候选供应商中，按照排序由高到低的原则确定成交供应商，也可以书面授权磋商小组直接确定成交供应商。采购人逾期未确定成交供应商且不</w:t>
      </w:r>
      <w:r>
        <w:rPr>
          <w:rFonts w:ascii="宋体" w:hAnsi="宋体" w:cs="宋体" w:hint="eastAsia"/>
          <w:sz w:val="24"/>
        </w:rPr>
        <w:lastRenderedPageBreak/>
        <w:t>提出异议的，视为确定评审报告提出的排序第一的供应商为成交供应商。</w:t>
      </w:r>
    </w:p>
    <w:p w14:paraId="15F3EED5" w14:textId="77777777" w:rsidR="00867EF1" w:rsidRDefault="00000000">
      <w:pPr>
        <w:spacing w:line="560" w:lineRule="exact"/>
        <w:ind w:firstLineChars="200" w:firstLine="480"/>
        <w:rPr>
          <w:rFonts w:ascii="宋体" w:hAnsi="宋体" w:cs="宋体"/>
          <w:b/>
          <w:sz w:val="24"/>
        </w:rPr>
      </w:pPr>
      <w:r>
        <w:rPr>
          <w:rFonts w:ascii="宋体" w:hAnsi="宋体" w:cs="宋体" w:hint="eastAsia"/>
          <w:sz w:val="24"/>
        </w:rPr>
        <w:t>22.5若供应商的报价高于项目预算，磋商小组有权根据采购人意见及其实际情况，拒绝该报价。</w:t>
      </w:r>
    </w:p>
    <w:p w14:paraId="4A1E176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F74A2D4"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22.7在竞争性磋商期间，供应商不得向竞争性磋商小组成员询问其它供应商竞争性磋商情况，不得进行旨在影响成交结果的活动。</w:t>
      </w:r>
    </w:p>
    <w:p w14:paraId="3897AC1B"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22.8在竞争性磋商期间，采购人将有专门人员与供应商进行联络。</w:t>
      </w:r>
    </w:p>
    <w:p w14:paraId="2DB262D9"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23.竞争性磋商终止</w:t>
      </w:r>
    </w:p>
    <w:p w14:paraId="2F86ECE9" w14:textId="77777777" w:rsidR="00867EF1" w:rsidRDefault="00000000">
      <w:pPr>
        <w:spacing w:line="560" w:lineRule="exact"/>
        <w:ind w:firstLineChars="200" w:firstLine="480"/>
        <w:rPr>
          <w:rFonts w:ascii="宋体" w:hAnsi="宋体" w:cs="宋体"/>
          <w:b/>
          <w:sz w:val="24"/>
        </w:rPr>
      </w:pPr>
      <w:r>
        <w:rPr>
          <w:rFonts w:ascii="宋体" w:hAnsi="宋体" w:cs="宋体" w:hint="eastAsia"/>
          <w:bCs/>
          <w:sz w:val="24"/>
        </w:rPr>
        <w:t>23.1出现下列情形之一时，采购人有权宣布竞争性磋商终止，并将理由通知所有供应商：</w:t>
      </w:r>
    </w:p>
    <w:p w14:paraId="663B6475"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（1）因情况变化，不再符合竞争性磋商适用情形的；</w:t>
      </w:r>
    </w:p>
    <w:p w14:paraId="0F89D71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（2）出现影响采购公正的违法、违规行为的；</w:t>
      </w:r>
    </w:p>
    <w:p w14:paraId="360D4720"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（3）在采购过程中符合磋商文件要求的供应商不足3家的；</w:t>
      </w:r>
    </w:p>
    <w:p w14:paraId="366E7230" w14:textId="77777777" w:rsidR="00867EF1" w:rsidRDefault="00000000">
      <w:pPr>
        <w:spacing w:line="560" w:lineRule="exact"/>
        <w:ind w:firstLineChars="200" w:firstLine="480"/>
        <w:rPr>
          <w:rFonts w:ascii="宋体" w:hAnsi="宋体" w:cs="宋体"/>
          <w:b/>
          <w:sz w:val="24"/>
        </w:rPr>
      </w:pPr>
      <w:r>
        <w:rPr>
          <w:rFonts w:ascii="宋体" w:hAnsi="宋体" w:cs="宋体" w:hint="eastAsia"/>
          <w:sz w:val="24"/>
        </w:rPr>
        <w:t>（4）在采购活动中因重大变故，采购任务取消的；</w:t>
      </w:r>
    </w:p>
    <w:p w14:paraId="461F73EE" w14:textId="77777777" w:rsidR="00867EF1" w:rsidRDefault="00000000">
      <w:pPr>
        <w:spacing w:line="720" w:lineRule="auto"/>
        <w:jc w:val="center"/>
        <w:rPr>
          <w:rFonts w:ascii="宋体" w:hAnsi="宋体" w:cs="宋体"/>
          <w:b/>
          <w:sz w:val="24"/>
        </w:rPr>
      </w:pPr>
      <w:r>
        <w:rPr>
          <w:rFonts w:ascii="宋体" w:hAnsi="宋体" w:cs="宋体" w:hint="eastAsia"/>
          <w:b/>
          <w:sz w:val="24"/>
        </w:rPr>
        <w:t>七、成交通知</w:t>
      </w:r>
    </w:p>
    <w:p w14:paraId="3FAF38CB"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24.成交通知</w:t>
      </w:r>
    </w:p>
    <w:p w14:paraId="40229A97" w14:textId="77777777" w:rsidR="00867EF1" w:rsidRDefault="00000000">
      <w:pPr>
        <w:pStyle w:val="BodyText1I"/>
        <w:spacing w:line="360" w:lineRule="auto"/>
        <w:ind w:firstLineChars="200" w:firstLine="480"/>
        <w:rPr>
          <w:rFonts w:ascii="宋体" w:hAnsi="宋体" w:cs="宋体"/>
          <w:sz w:val="24"/>
        </w:rPr>
      </w:pPr>
      <w:r>
        <w:rPr>
          <w:rFonts w:ascii="宋体" w:hAnsi="宋体" w:cs="宋体" w:hint="eastAsia"/>
          <w:sz w:val="24"/>
        </w:rPr>
        <w:t>24.1采购人应当自收到评审报告之日起5个工作日内在评审报告推荐的中标或者成交候选人中按顺序确定中标或者成交供应商。</w:t>
      </w:r>
    </w:p>
    <w:p w14:paraId="0A915A57" w14:textId="77777777" w:rsidR="00867EF1" w:rsidRDefault="00000000">
      <w:pPr>
        <w:tabs>
          <w:tab w:val="left" w:pos="1800"/>
        </w:tabs>
        <w:spacing w:line="360" w:lineRule="auto"/>
        <w:ind w:firstLineChars="200" w:firstLine="480"/>
        <w:rPr>
          <w:rFonts w:ascii="宋体" w:hAnsi="宋体" w:cs="宋体"/>
          <w:sz w:val="24"/>
        </w:rPr>
      </w:pPr>
      <w:r>
        <w:rPr>
          <w:rFonts w:ascii="宋体" w:hAnsi="宋体" w:cs="宋体" w:hint="eastAsia"/>
          <w:sz w:val="24"/>
        </w:rPr>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05437A06" w14:textId="77777777" w:rsidR="00867EF1" w:rsidRDefault="00000000">
      <w:pPr>
        <w:tabs>
          <w:tab w:val="left" w:pos="1800"/>
        </w:tabs>
        <w:spacing w:line="560" w:lineRule="exact"/>
        <w:ind w:firstLineChars="200" w:firstLine="480"/>
        <w:rPr>
          <w:rFonts w:ascii="宋体" w:hAnsi="宋体" w:cs="宋体"/>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08ACF76C" w14:textId="77777777" w:rsidR="00867EF1" w:rsidRDefault="00000000">
      <w:pPr>
        <w:spacing w:line="720" w:lineRule="auto"/>
        <w:jc w:val="center"/>
        <w:rPr>
          <w:rFonts w:ascii="宋体" w:hAnsi="宋体" w:cs="宋体"/>
          <w:sz w:val="24"/>
        </w:rPr>
      </w:pPr>
      <w:r>
        <w:rPr>
          <w:rFonts w:ascii="宋体" w:hAnsi="宋体" w:cs="宋体" w:hint="eastAsia"/>
          <w:b/>
          <w:sz w:val="24"/>
        </w:rPr>
        <w:t>八、合同授予</w:t>
      </w:r>
    </w:p>
    <w:p w14:paraId="6E9CA965" w14:textId="77777777" w:rsidR="00867EF1" w:rsidRDefault="00000000">
      <w:pPr>
        <w:tabs>
          <w:tab w:val="left" w:pos="1620"/>
        </w:tabs>
        <w:spacing w:line="560" w:lineRule="exact"/>
        <w:ind w:firstLineChars="200" w:firstLine="482"/>
        <w:rPr>
          <w:rFonts w:ascii="宋体" w:hAnsi="宋体" w:cs="宋体"/>
          <w:b/>
          <w:sz w:val="24"/>
        </w:rPr>
      </w:pPr>
      <w:r>
        <w:rPr>
          <w:rFonts w:ascii="宋体" w:hAnsi="宋体" w:cs="宋体" w:hint="eastAsia"/>
          <w:b/>
          <w:sz w:val="24"/>
        </w:rPr>
        <w:lastRenderedPageBreak/>
        <w:t>25.签订合同及合同的执行</w:t>
      </w:r>
    </w:p>
    <w:p w14:paraId="0B1B8C9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25.1采购人、成交供应商在成交通知书发出之日起30日内，按照竞争性磋商文件确定的合同文本签订政府采购合同。</w:t>
      </w:r>
    </w:p>
    <w:p w14:paraId="3AEE45D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25.2采购人不得向成交供应商提出超过竞争性磋商文件以外的任何要求作为签订合同的条件，不得与成交供应商订立背离竞争性磋商文件确定的合同文本协议。</w:t>
      </w:r>
    </w:p>
    <w:p w14:paraId="61FB1F87"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9F55BA0" w14:textId="77777777" w:rsidR="00867EF1" w:rsidRDefault="00000000">
      <w:pPr>
        <w:spacing w:line="720" w:lineRule="auto"/>
        <w:jc w:val="center"/>
        <w:rPr>
          <w:rFonts w:ascii="宋体" w:hAnsi="宋体" w:cs="宋体"/>
          <w:b/>
          <w:sz w:val="24"/>
        </w:rPr>
      </w:pPr>
      <w:r>
        <w:rPr>
          <w:rFonts w:ascii="宋体" w:hAnsi="宋体" w:cs="宋体" w:hint="eastAsia"/>
          <w:b/>
          <w:sz w:val="24"/>
        </w:rPr>
        <w:t>九、质疑处理</w:t>
      </w:r>
    </w:p>
    <w:p w14:paraId="54C9044E" w14:textId="77777777" w:rsidR="00867EF1" w:rsidRDefault="00000000">
      <w:pPr>
        <w:pStyle w:val="2"/>
        <w:spacing w:line="560" w:lineRule="exact"/>
        <w:ind w:firstLineChars="200" w:firstLine="482"/>
        <w:jc w:val="both"/>
        <w:rPr>
          <w:rFonts w:ascii="宋体" w:hAnsi="宋体" w:cs="宋体"/>
          <w:b/>
          <w:sz w:val="24"/>
        </w:rPr>
      </w:pPr>
      <w:r>
        <w:rPr>
          <w:rFonts w:ascii="宋体" w:hAnsi="宋体" w:cs="宋体" w:hint="eastAsia"/>
          <w:b/>
          <w:sz w:val="24"/>
        </w:rPr>
        <w:t>26.质疑程序及处理</w:t>
      </w:r>
    </w:p>
    <w:p w14:paraId="3EB715DA"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26.1</w:t>
      </w:r>
      <w:r>
        <w:rPr>
          <w:rFonts w:ascii="宋体" w:hAnsi="宋体" w:cs="宋体" w:hint="eastAsia"/>
          <w:bCs/>
          <w:sz w:val="24"/>
        </w:rPr>
        <w:t>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10CE2D28"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26.2采购人在收到供应商的书面质疑后7个工作日内做出答复，并以书面形式通知质疑供应商和其他供应商，但答复内容不得涉及商业秘密。</w:t>
      </w:r>
    </w:p>
    <w:p w14:paraId="50A70CA8" w14:textId="77777777" w:rsidR="00867EF1" w:rsidRDefault="00000000">
      <w:pPr>
        <w:spacing w:line="560" w:lineRule="exact"/>
        <w:ind w:firstLineChars="200" w:firstLine="480"/>
        <w:rPr>
          <w:rFonts w:ascii="宋体" w:hAnsi="宋体" w:cs="宋体"/>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339D5A8E" w14:textId="77777777" w:rsidR="00867EF1" w:rsidRDefault="00000000">
      <w:pPr>
        <w:spacing w:line="560" w:lineRule="exact"/>
        <w:ind w:firstLineChars="200" w:firstLine="480"/>
        <w:rPr>
          <w:rFonts w:ascii="宋体" w:hAnsi="宋体" w:cs="宋体"/>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6A7C50A" w14:textId="77777777" w:rsidR="00867EF1" w:rsidRDefault="00867EF1">
      <w:pPr>
        <w:spacing w:line="560" w:lineRule="exact"/>
        <w:rPr>
          <w:rFonts w:ascii="宋体" w:hAnsi="宋体" w:cs="宋体"/>
          <w:sz w:val="24"/>
        </w:rPr>
        <w:sectPr w:rsidR="00867EF1">
          <w:headerReference w:type="default" r:id="rId8"/>
          <w:footerReference w:type="default" r:id="rId9"/>
          <w:pgSz w:w="11907" w:h="16840"/>
          <w:pgMar w:top="1440" w:right="1080" w:bottom="1440" w:left="1080" w:header="851" w:footer="992" w:gutter="0"/>
          <w:cols w:space="720"/>
          <w:docGrid w:type="lines" w:linePitch="312"/>
        </w:sectPr>
      </w:pPr>
    </w:p>
    <w:p w14:paraId="5D3EE719" w14:textId="77777777" w:rsidR="00867EF1" w:rsidRDefault="00000000">
      <w:pPr>
        <w:jc w:val="center"/>
        <w:rPr>
          <w:rFonts w:ascii="宋体" w:hAnsi="宋体" w:cs="宋体"/>
          <w:b/>
          <w:sz w:val="24"/>
        </w:rPr>
      </w:pPr>
      <w:r>
        <w:rPr>
          <w:rFonts w:ascii="宋体" w:hAnsi="宋体" w:cs="宋体" w:hint="eastAsia"/>
          <w:b/>
          <w:sz w:val="24"/>
        </w:rPr>
        <w:lastRenderedPageBreak/>
        <w:t>第三章 采购项目内容及要求</w:t>
      </w:r>
    </w:p>
    <w:p w14:paraId="51349B73" w14:textId="77777777" w:rsidR="00867EF1" w:rsidRDefault="00000000">
      <w:pPr>
        <w:autoSpaceDE w:val="0"/>
        <w:autoSpaceDN w:val="0"/>
        <w:adjustRightInd w:val="0"/>
        <w:jc w:val="center"/>
        <w:rPr>
          <w:rFonts w:ascii="宋体" w:hAnsi="宋体" w:cs="宋体"/>
          <w:b/>
          <w:color w:val="000000"/>
          <w:sz w:val="24"/>
        </w:rPr>
      </w:pPr>
      <w:r>
        <w:rPr>
          <w:rFonts w:ascii="宋体" w:hAnsi="宋体" w:cs="宋体" w:hint="eastAsia"/>
          <w:b/>
          <w:color w:val="000000"/>
          <w:sz w:val="24"/>
        </w:rPr>
        <w:t>（内容及要求）</w:t>
      </w:r>
    </w:p>
    <w:p w14:paraId="6A3C5DCC" w14:textId="77777777" w:rsidR="00867EF1" w:rsidRDefault="00000000">
      <w:pPr>
        <w:numPr>
          <w:ilvl w:val="0"/>
          <w:numId w:val="5"/>
        </w:numPr>
        <w:adjustRightInd w:val="0"/>
        <w:snapToGrid w:val="0"/>
        <w:spacing w:line="500" w:lineRule="atLeast"/>
        <w:rPr>
          <w:rFonts w:ascii="宋体" w:hAnsi="宋体" w:cs="宋体"/>
          <w:sz w:val="24"/>
        </w:rPr>
      </w:pPr>
      <w:r>
        <w:rPr>
          <w:rFonts w:ascii="宋体" w:hAnsi="宋体" w:cs="宋体" w:hint="eastAsia"/>
          <w:sz w:val="24"/>
        </w:rPr>
        <w:t>本项目采购内容：</w:t>
      </w:r>
    </w:p>
    <w:p w14:paraId="28E73ED7" w14:textId="77777777" w:rsidR="00867EF1" w:rsidRDefault="00000000">
      <w:pPr>
        <w:pStyle w:val="a8"/>
        <w:adjustRightInd w:val="0"/>
        <w:snapToGrid w:val="0"/>
        <w:spacing w:after="0" w:line="500" w:lineRule="atLeast"/>
        <w:ind w:leftChars="135" w:left="283" w:firstLineChars="150" w:firstLine="360"/>
        <w:rPr>
          <w:sz w:val="24"/>
        </w:rPr>
      </w:pPr>
      <w:r>
        <w:rPr>
          <w:rFonts w:hint="eastAsia"/>
          <w:sz w:val="24"/>
        </w:rPr>
        <w:t>根据本项工程采购需求，本次谈判内容如下：</w:t>
      </w:r>
      <w:r>
        <w:rPr>
          <w:rFonts w:hint="eastAsia"/>
          <w:sz w:val="24"/>
        </w:rPr>
        <w:t xml:space="preserve"> </w:t>
      </w:r>
      <w:r>
        <w:rPr>
          <w:rFonts w:hint="eastAsia"/>
          <w:sz w:val="24"/>
        </w:rPr>
        <w:t>工程量清单及有关附表包括的全部内容。工程量清单：</w:t>
      </w:r>
    </w:p>
    <w:p w14:paraId="4A628EE1" w14:textId="77777777" w:rsidR="00867EF1" w:rsidRDefault="00000000">
      <w:pPr>
        <w:pStyle w:val="a8"/>
        <w:adjustRightInd w:val="0"/>
        <w:snapToGrid w:val="0"/>
        <w:spacing w:after="0" w:line="500" w:lineRule="atLeast"/>
        <w:ind w:left="284"/>
        <w:rPr>
          <w:sz w:val="24"/>
        </w:rPr>
      </w:pPr>
      <w:bookmarkStart w:id="36" w:name="_bookmark2"/>
      <w:bookmarkEnd w:id="36"/>
      <w:r>
        <w:rPr>
          <w:rFonts w:hint="eastAsia"/>
          <w:sz w:val="24"/>
        </w:rPr>
        <w:t>（详见附件）</w:t>
      </w:r>
    </w:p>
    <w:p w14:paraId="4210203C" w14:textId="77777777" w:rsidR="00867EF1" w:rsidRDefault="00867EF1">
      <w:pPr>
        <w:pStyle w:val="a8"/>
        <w:adjustRightInd w:val="0"/>
        <w:snapToGrid w:val="0"/>
        <w:spacing w:after="0" w:line="500" w:lineRule="atLeast"/>
        <w:ind w:left="284"/>
        <w:rPr>
          <w:sz w:val="24"/>
        </w:rPr>
      </w:pPr>
    </w:p>
    <w:p w14:paraId="7FB1771C" w14:textId="77777777" w:rsidR="00867EF1" w:rsidRDefault="00867EF1">
      <w:pPr>
        <w:pStyle w:val="a8"/>
        <w:adjustRightInd w:val="0"/>
        <w:snapToGrid w:val="0"/>
        <w:spacing w:after="0" w:line="500" w:lineRule="atLeast"/>
        <w:ind w:left="284"/>
        <w:rPr>
          <w:sz w:val="24"/>
        </w:rPr>
      </w:pPr>
    </w:p>
    <w:p w14:paraId="56335ACA" w14:textId="77777777" w:rsidR="00867EF1" w:rsidRDefault="00867EF1">
      <w:pPr>
        <w:pStyle w:val="Default"/>
        <w:rPr>
          <w:rFonts w:hint="default"/>
          <w:color w:val="auto"/>
          <w:szCs w:val="24"/>
        </w:rPr>
      </w:pPr>
    </w:p>
    <w:p w14:paraId="0B2EEDB3" w14:textId="77777777" w:rsidR="00867EF1" w:rsidRDefault="00867EF1">
      <w:pPr>
        <w:pStyle w:val="Default"/>
        <w:rPr>
          <w:rFonts w:hint="default"/>
          <w:color w:val="auto"/>
          <w:szCs w:val="24"/>
        </w:rPr>
      </w:pPr>
    </w:p>
    <w:p w14:paraId="2261983D" w14:textId="77777777" w:rsidR="00867EF1" w:rsidRDefault="00867EF1">
      <w:pPr>
        <w:pStyle w:val="Default"/>
        <w:rPr>
          <w:rFonts w:hint="default"/>
          <w:color w:val="auto"/>
          <w:szCs w:val="24"/>
        </w:rPr>
      </w:pPr>
    </w:p>
    <w:p w14:paraId="151A1615" w14:textId="77777777" w:rsidR="00867EF1" w:rsidRDefault="00867EF1">
      <w:pPr>
        <w:pStyle w:val="Default"/>
        <w:rPr>
          <w:rFonts w:hint="default"/>
          <w:color w:val="auto"/>
          <w:szCs w:val="24"/>
        </w:rPr>
      </w:pPr>
    </w:p>
    <w:p w14:paraId="24CDE6C4" w14:textId="77777777" w:rsidR="00867EF1" w:rsidRDefault="00867EF1">
      <w:pPr>
        <w:pStyle w:val="Default"/>
        <w:rPr>
          <w:rFonts w:hint="default"/>
          <w:color w:val="auto"/>
          <w:szCs w:val="24"/>
        </w:rPr>
      </w:pPr>
    </w:p>
    <w:p w14:paraId="0A1ABD74" w14:textId="77777777" w:rsidR="00867EF1" w:rsidRDefault="00867EF1">
      <w:pPr>
        <w:pStyle w:val="Default"/>
        <w:rPr>
          <w:rFonts w:hint="default"/>
          <w:color w:val="auto"/>
          <w:szCs w:val="24"/>
        </w:rPr>
      </w:pPr>
    </w:p>
    <w:p w14:paraId="3EE2D339" w14:textId="77777777" w:rsidR="00867EF1" w:rsidRDefault="00867EF1">
      <w:pPr>
        <w:pStyle w:val="Default"/>
        <w:rPr>
          <w:rFonts w:hint="default"/>
          <w:color w:val="auto"/>
          <w:szCs w:val="24"/>
        </w:rPr>
      </w:pPr>
    </w:p>
    <w:p w14:paraId="1ECE0182" w14:textId="77777777" w:rsidR="00867EF1" w:rsidRDefault="00867EF1">
      <w:pPr>
        <w:pStyle w:val="Default"/>
        <w:rPr>
          <w:rFonts w:hint="default"/>
          <w:color w:val="auto"/>
          <w:szCs w:val="24"/>
        </w:rPr>
      </w:pPr>
    </w:p>
    <w:p w14:paraId="601C9CDC" w14:textId="77777777" w:rsidR="00867EF1" w:rsidRDefault="00867EF1">
      <w:pPr>
        <w:pStyle w:val="Default"/>
        <w:rPr>
          <w:rFonts w:hint="default"/>
          <w:color w:val="auto"/>
          <w:szCs w:val="24"/>
        </w:rPr>
      </w:pPr>
    </w:p>
    <w:p w14:paraId="44BA8C72" w14:textId="77777777" w:rsidR="00867EF1" w:rsidRDefault="00867EF1">
      <w:pPr>
        <w:pStyle w:val="Default"/>
        <w:rPr>
          <w:rFonts w:hint="default"/>
          <w:color w:val="auto"/>
          <w:szCs w:val="24"/>
        </w:rPr>
      </w:pPr>
    </w:p>
    <w:p w14:paraId="43AADA2A" w14:textId="77777777" w:rsidR="00867EF1" w:rsidRDefault="00867EF1">
      <w:pPr>
        <w:pStyle w:val="Default"/>
        <w:rPr>
          <w:rFonts w:hint="default"/>
          <w:color w:val="auto"/>
          <w:szCs w:val="24"/>
        </w:rPr>
      </w:pPr>
    </w:p>
    <w:p w14:paraId="0C80548E" w14:textId="77777777" w:rsidR="00867EF1" w:rsidRDefault="00867EF1">
      <w:pPr>
        <w:pStyle w:val="Default"/>
        <w:rPr>
          <w:rFonts w:hint="default"/>
          <w:color w:val="auto"/>
          <w:szCs w:val="24"/>
        </w:rPr>
      </w:pPr>
    </w:p>
    <w:p w14:paraId="32387027" w14:textId="77777777" w:rsidR="00867EF1" w:rsidRDefault="00867EF1">
      <w:pPr>
        <w:pStyle w:val="Default"/>
        <w:rPr>
          <w:rFonts w:hint="default"/>
          <w:color w:val="auto"/>
          <w:szCs w:val="24"/>
        </w:rPr>
      </w:pPr>
    </w:p>
    <w:p w14:paraId="3A335439" w14:textId="77777777" w:rsidR="00867EF1" w:rsidRDefault="00867EF1">
      <w:pPr>
        <w:pStyle w:val="Default"/>
        <w:rPr>
          <w:rFonts w:hint="default"/>
          <w:color w:val="auto"/>
          <w:szCs w:val="24"/>
        </w:rPr>
      </w:pPr>
    </w:p>
    <w:p w14:paraId="5E32D031" w14:textId="77777777" w:rsidR="00867EF1" w:rsidRDefault="00867EF1">
      <w:pPr>
        <w:pStyle w:val="Default"/>
        <w:rPr>
          <w:rFonts w:hint="default"/>
          <w:color w:val="auto"/>
          <w:szCs w:val="24"/>
        </w:rPr>
      </w:pPr>
    </w:p>
    <w:p w14:paraId="5E69DE90" w14:textId="77777777" w:rsidR="00867EF1" w:rsidRDefault="00867EF1">
      <w:pPr>
        <w:pStyle w:val="Default"/>
        <w:rPr>
          <w:rFonts w:hint="default"/>
          <w:color w:val="auto"/>
          <w:szCs w:val="24"/>
        </w:rPr>
      </w:pPr>
    </w:p>
    <w:p w14:paraId="1E8C1055" w14:textId="77777777" w:rsidR="00867EF1" w:rsidRDefault="00867EF1">
      <w:pPr>
        <w:pStyle w:val="Default"/>
        <w:rPr>
          <w:rFonts w:hint="default"/>
          <w:color w:val="auto"/>
          <w:szCs w:val="24"/>
        </w:rPr>
      </w:pPr>
    </w:p>
    <w:p w14:paraId="7E5B546F" w14:textId="77777777" w:rsidR="00867EF1" w:rsidRDefault="00867EF1">
      <w:pPr>
        <w:pStyle w:val="Default"/>
        <w:rPr>
          <w:rFonts w:hint="default"/>
          <w:color w:val="auto"/>
          <w:szCs w:val="24"/>
        </w:rPr>
      </w:pPr>
    </w:p>
    <w:p w14:paraId="10C31213" w14:textId="77777777" w:rsidR="00867EF1" w:rsidRDefault="00867EF1">
      <w:pPr>
        <w:pStyle w:val="Default"/>
        <w:rPr>
          <w:rFonts w:hint="default"/>
          <w:color w:val="auto"/>
          <w:szCs w:val="24"/>
        </w:rPr>
      </w:pPr>
    </w:p>
    <w:p w14:paraId="26991E2C" w14:textId="77777777" w:rsidR="00867EF1" w:rsidRDefault="00867EF1">
      <w:pPr>
        <w:pStyle w:val="Default"/>
        <w:rPr>
          <w:rFonts w:hint="default"/>
          <w:color w:val="auto"/>
          <w:szCs w:val="24"/>
        </w:rPr>
      </w:pPr>
    </w:p>
    <w:p w14:paraId="5B274B75" w14:textId="77777777" w:rsidR="00867EF1" w:rsidRDefault="00867EF1">
      <w:pPr>
        <w:pStyle w:val="Default"/>
        <w:rPr>
          <w:rFonts w:hint="default"/>
          <w:color w:val="auto"/>
          <w:szCs w:val="24"/>
        </w:rPr>
      </w:pPr>
    </w:p>
    <w:p w14:paraId="0D86C0AB" w14:textId="77777777" w:rsidR="00867EF1" w:rsidRDefault="00867EF1">
      <w:pPr>
        <w:pStyle w:val="Default"/>
        <w:rPr>
          <w:rFonts w:hint="default"/>
          <w:color w:val="auto"/>
          <w:szCs w:val="24"/>
        </w:rPr>
      </w:pPr>
    </w:p>
    <w:p w14:paraId="059A0896" w14:textId="77777777" w:rsidR="00867EF1" w:rsidRDefault="00867EF1">
      <w:pPr>
        <w:pStyle w:val="Default"/>
        <w:rPr>
          <w:rFonts w:hint="default"/>
          <w:color w:val="auto"/>
          <w:szCs w:val="24"/>
        </w:rPr>
      </w:pPr>
    </w:p>
    <w:p w14:paraId="01481945" w14:textId="77777777" w:rsidR="00867EF1" w:rsidRDefault="00867EF1">
      <w:pPr>
        <w:pStyle w:val="Default"/>
        <w:rPr>
          <w:rFonts w:hint="default"/>
          <w:color w:val="auto"/>
          <w:szCs w:val="24"/>
        </w:rPr>
      </w:pPr>
    </w:p>
    <w:p w14:paraId="45FE1713" w14:textId="77777777" w:rsidR="00867EF1" w:rsidRDefault="00867EF1">
      <w:pPr>
        <w:pStyle w:val="Default"/>
        <w:rPr>
          <w:rFonts w:hint="default"/>
          <w:color w:val="auto"/>
          <w:szCs w:val="24"/>
        </w:rPr>
      </w:pPr>
    </w:p>
    <w:p w14:paraId="3FC817C9" w14:textId="77777777" w:rsidR="00867EF1" w:rsidRDefault="00867EF1">
      <w:pPr>
        <w:pStyle w:val="Default"/>
        <w:rPr>
          <w:rFonts w:hint="default"/>
          <w:color w:val="auto"/>
          <w:szCs w:val="24"/>
        </w:rPr>
      </w:pPr>
    </w:p>
    <w:p w14:paraId="7A453DD4" w14:textId="77777777" w:rsidR="00867EF1" w:rsidRDefault="00867EF1">
      <w:pPr>
        <w:pStyle w:val="Default"/>
        <w:rPr>
          <w:rFonts w:hint="default"/>
          <w:color w:val="auto"/>
          <w:szCs w:val="24"/>
        </w:rPr>
      </w:pPr>
    </w:p>
    <w:p w14:paraId="4D61D69D" w14:textId="77777777" w:rsidR="00867EF1" w:rsidRDefault="00867EF1">
      <w:pPr>
        <w:pStyle w:val="Default"/>
        <w:rPr>
          <w:rFonts w:hint="default"/>
          <w:color w:val="auto"/>
          <w:szCs w:val="24"/>
        </w:rPr>
      </w:pPr>
    </w:p>
    <w:p w14:paraId="3D7334C1" w14:textId="77777777" w:rsidR="00867EF1" w:rsidRDefault="00867EF1">
      <w:pPr>
        <w:pStyle w:val="Default"/>
        <w:rPr>
          <w:rFonts w:hint="default"/>
          <w:color w:val="auto"/>
          <w:szCs w:val="24"/>
        </w:rPr>
      </w:pPr>
    </w:p>
    <w:p w14:paraId="07BBA34A" w14:textId="77777777" w:rsidR="00867EF1" w:rsidRDefault="00867EF1">
      <w:pPr>
        <w:pStyle w:val="Default"/>
        <w:rPr>
          <w:rFonts w:hint="default"/>
          <w:color w:val="auto"/>
          <w:szCs w:val="24"/>
        </w:rPr>
      </w:pPr>
    </w:p>
    <w:p w14:paraId="4473F2D3" w14:textId="77777777" w:rsidR="00867EF1" w:rsidRDefault="00867EF1">
      <w:pPr>
        <w:pStyle w:val="Default"/>
        <w:rPr>
          <w:rFonts w:hint="default"/>
          <w:color w:val="auto"/>
          <w:szCs w:val="24"/>
        </w:rPr>
      </w:pPr>
    </w:p>
    <w:p w14:paraId="2F37512F" w14:textId="77777777" w:rsidR="00867EF1" w:rsidRDefault="00867EF1">
      <w:pPr>
        <w:pStyle w:val="a8"/>
        <w:adjustRightInd w:val="0"/>
        <w:snapToGrid w:val="0"/>
        <w:spacing w:after="0" w:line="500" w:lineRule="atLeast"/>
        <w:ind w:left="284"/>
        <w:rPr>
          <w:sz w:val="24"/>
        </w:rPr>
      </w:pPr>
    </w:p>
    <w:p w14:paraId="78324B51" w14:textId="77777777" w:rsidR="00867EF1" w:rsidRDefault="00000000">
      <w:pPr>
        <w:pStyle w:val="a8"/>
        <w:adjustRightInd w:val="0"/>
        <w:snapToGrid w:val="0"/>
        <w:spacing w:after="0" w:line="500" w:lineRule="atLeast"/>
        <w:ind w:left="284"/>
        <w:rPr>
          <w:sz w:val="24"/>
        </w:rPr>
      </w:pPr>
      <w:r>
        <w:rPr>
          <w:rFonts w:hint="eastAsia"/>
          <w:sz w:val="24"/>
        </w:rPr>
        <w:lastRenderedPageBreak/>
        <w:t>2</w:t>
      </w:r>
      <w:r>
        <w:rPr>
          <w:rFonts w:hint="eastAsia"/>
          <w:sz w:val="24"/>
        </w:rPr>
        <w:t>、施工要求</w:t>
      </w:r>
    </w:p>
    <w:p w14:paraId="3C805B10" w14:textId="77777777" w:rsidR="00867EF1" w:rsidRDefault="00000000">
      <w:pPr>
        <w:pStyle w:val="a8"/>
        <w:adjustRightInd w:val="0"/>
        <w:snapToGrid w:val="0"/>
        <w:spacing w:after="0" w:line="500" w:lineRule="atLeast"/>
        <w:ind w:left="218" w:right="492" w:firstLine="479"/>
        <w:rPr>
          <w:sz w:val="24"/>
        </w:rPr>
      </w:pPr>
      <w:r>
        <w:rPr>
          <w:rFonts w:hint="eastAsia"/>
          <w:sz w:val="24"/>
        </w:rPr>
        <w:t>2.1</w:t>
      </w:r>
      <w:r>
        <w:rPr>
          <w:rFonts w:hint="eastAsia"/>
          <w:spacing w:val="-13"/>
          <w:sz w:val="24"/>
        </w:rPr>
        <w:t>承包方式：包工包料。所需材料符合国家相关标准；</w:t>
      </w:r>
      <w:r>
        <w:rPr>
          <w:rFonts w:hint="eastAsia"/>
          <w:spacing w:val="-13"/>
          <w:sz w:val="24"/>
        </w:rPr>
        <w:t xml:space="preserve"> </w:t>
      </w:r>
      <w:r>
        <w:rPr>
          <w:rFonts w:hint="eastAsia"/>
          <w:sz w:val="24"/>
        </w:rPr>
        <w:t>整体要求结实、美观、耐用，质量优良。</w:t>
      </w:r>
    </w:p>
    <w:p w14:paraId="23323960" w14:textId="77777777" w:rsidR="00867EF1" w:rsidRDefault="00000000">
      <w:pPr>
        <w:pStyle w:val="a8"/>
        <w:adjustRightInd w:val="0"/>
        <w:snapToGrid w:val="0"/>
        <w:spacing w:after="0" w:line="500" w:lineRule="atLeast"/>
        <w:ind w:left="698"/>
        <w:rPr>
          <w:sz w:val="24"/>
        </w:rPr>
      </w:pPr>
      <w:r>
        <w:rPr>
          <w:rFonts w:hint="eastAsia"/>
          <w:sz w:val="24"/>
        </w:rPr>
        <w:t>2.2</w:t>
      </w:r>
      <w:r>
        <w:rPr>
          <w:rFonts w:hint="eastAsia"/>
          <w:sz w:val="24"/>
        </w:rPr>
        <w:t>质量标准：合格。</w:t>
      </w:r>
    </w:p>
    <w:p w14:paraId="58CFD311" w14:textId="77777777" w:rsidR="00867EF1" w:rsidRDefault="00000000">
      <w:pPr>
        <w:pStyle w:val="a8"/>
        <w:adjustRightInd w:val="0"/>
        <w:snapToGrid w:val="0"/>
        <w:spacing w:after="0" w:line="500" w:lineRule="atLeast"/>
        <w:ind w:left="698"/>
        <w:rPr>
          <w:sz w:val="24"/>
        </w:rPr>
      </w:pPr>
      <w:r>
        <w:rPr>
          <w:rFonts w:hint="eastAsia"/>
          <w:sz w:val="24"/>
        </w:rPr>
        <w:t>2.3</w:t>
      </w:r>
      <w:r>
        <w:rPr>
          <w:rFonts w:hint="eastAsia"/>
          <w:sz w:val="24"/>
        </w:rPr>
        <w:t>工期：</w:t>
      </w:r>
      <w:r>
        <w:rPr>
          <w:rFonts w:asciiTheme="minorEastAsia" w:eastAsiaTheme="minorEastAsia" w:hAnsiTheme="minorEastAsia" w:cs="宋体" w:hint="eastAsia"/>
          <w:sz w:val="24"/>
        </w:rPr>
        <w:t>合同签订后60日历天内。</w:t>
      </w:r>
    </w:p>
    <w:p w14:paraId="37E1200C" w14:textId="77777777" w:rsidR="00867EF1" w:rsidRDefault="00000000">
      <w:pPr>
        <w:pStyle w:val="a8"/>
        <w:adjustRightInd w:val="0"/>
        <w:snapToGrid w:val="0"/>
        <w:spacing w:after="0" w:line="500" w:lineRule="atLeast"/>
        <w:ind w:left="698"/>
        <w:rPr>
          <w:sz w:val="24"/>
        </w:rPr>
      </w:pPr>
      <w:r>
        <w:rPr>
          <w:rFonts w:hint="eastAsia"/>
          <w:sz w:val="24"/>
        </w:rPr>
        <w:t>2.4</w:t>
      </w:r>
      <w:r>
        <w:rPr>
          <w:rFonts w:hint="eastAsia"/>
          <w:sz w:val="24"/>
        </w:rPr>
        <w:t>保修期：按相关行业标准或双方签订合同时约定。</w:t>
      </w:r>
    </w:p>
    <w:p w14:paraId="52974346" w14:textId="77777777" w:rsidR="00867EF1" w:rsidRDefault="00000000">
      <w:pPr>
        <w:pStyle w:val="a8"/>
        <w:adjustRightInd w:val="0"/>
        <w:snapToGrid w:val="0"/>
        <w:spacing w:after="0" w:line="500" w:lineRule="atLeast"/>
        <w:ind w:left="218" w:right="563" w:firstLine="479"/>
        <w:rPr>
          <w:sz w:val="24"/>
        </w:rPr>
      </w:pPr>
      <w:r>
        <w:rPr>
          <w:rFonts w:hint="eastAsia"/>
          <w:sz w:val="24"/>
        </w:rPr>
        <w:t>2.5</w:t>
      </w:r>
      <w:r>
        <w:rPr>
          <w:rFonts w:hint="eastAsia"/>
          <w:sz w:val="24"/>
        </w:rPr>
        <w:t>提供</w:t>
      </w:r>
      <w:r>
        <w:rPr>
          <w:rFonts w:hint="eastAsia"/>
          <w:sz w:val="24"/>
        </w:rPr>
        <w:t>7</w:t>
      </w:r>
      <w:r>
        <w:rPr>
          <w:rFonts w:hint="eastAsia"/>
          <w:sz w:val="24"/>
        </w:rPr>
        <w:t>×</w:t>
      </w:r>
      <w:r>
        <w:rPr>
          <w:rFonts w:hint="eastAsia"/>
          <w:sz w:val="24"/>
        </w:rPr>
        <w:t>12</w:t>
      </w:r>
      <w:r>
        <w:rPr>
          <w:rFonts w:hint="eastAsia"/>
          <w:sz w:val="24"/>
        </w:rPr>
        <w:t>小时工程服务，接到服务请求后，</w:t>
      </w:r>
      <w:r>
        <w:rPr>
          <w:rFonts w:hint="eastAsia"/>
          <w:sz w:val="24"/>
        </w:rPr>
        <w:t>1</w:t>
      </w:r>
      <w:r>
        <w:rPr>
          <w:rFonts w:hint="eastAsia"/>
          <w:sz w:val="24"/>
        </w:rPr>
        <w:t>小时响应，</w:t>
      </w:r>
      <w:r>
        <w:rPr>
          <w:rFonts w:hint="eastAsia"/>
          <w:sz w:val="24"/>
        </w:rPr>
        <w:t>24</w:t>
      </w:r>
      <w:r>
        <w:rPr>
          <w:rFonts w:hint="eastAsia"/>
          <w:sz w:val="24"/>
        </w:rPr>
        <w:t>小时内上门并视情况解决问题。</w:t>
      </w:r>
    </w:p>
    <w:p w14:paraId="0FFCC93F" w14:textId="77777777" w:rsidR="00867EF1" w:rsidRDefault="00000000">
      <w:pPr>
        <w:pStyle w:val="a8"/>
        <w:adjustRightInd w:val="0"/>
        <w:snapToGrid w:val="0"/>
        <w:spacing w:after="0" w:line="500" w:lineRule="atLeast"/>
        <w:ind w:left="698"/>
        <w:rPr>
          <w:sz w:val="24"/>
        </w:rPr>
      </w:pPr>
      <w:r>
        <w:rPr>
          <w:rFonts w:hint="eastAsia"/>
          <w:sz w:val="24"/>
        </w:rPr>
        <w:t>2.6</w:t>
      </w:r>
      <w:r>
        <w:rPr>
          <w:rFonts w:hint="eastAsia"/>
          <w:sz w:val="24"/>
        </w:rPr>
        <w:t>施工的具体要求见施工图纸及工程效果图，（</w:t>
      </w:r>
      <w:r>
        <w:rPr>
          <w:rFonts w:hint="eastAsia"/>
          <w:sz w:val="24"/>
          <w:lang w:val="zh-CN"/>
        </w:rPr>
        <w:t>中标后，图纸在业主那留存，与业主沟通自行查看</w:t>
      </w:r>
      <w:r>
        <w:rPr>
          <w:rFonts w:hint="eastAsia"/>
          <w:sz w:val="24"/>
        </w:rPr>
        <w:t>）</w:t>
      </w:r>
    </w:p>
    <w:p w14:paraId="6FC1302E" w14:textId="77777777" w:rsidR="00867EF1" w:rsidRDefault="00000000">
      <w:pPr>
        <w:pStyle w:val="a8"/>
        <w:adjustRightInd w:val="0"/>
        <w:snapToGrid w:val="0"/>
        <w:spacing w:after="0" w:line="500" w:lineRule="atLeast"/>
        <w:ind w:left="218" w:right="585" w:firstLine="479"/>
        <w:rPr>
          <w:sz w:val="24"/>
        </w:rPr>
      </w:pPr>
      <w:r>
        <w:rPr>
          <w:rFonts w:hint="eastAsia"/>
          <w:sz w:val="24"/>
        </w:rPr>
        <w:t>2.7</w:t>
      </w:r>
      <w:r>
        <w:rPr>
          <w:rFonts w:hint="eastAsia"/>
          <w:sz w:val="24"/>
        </w:rPr>
        <w:t>投标人工程预算以现场勘察、施工图纸、工程量清单、所需材料及工期等要求综合考虑。</w:t>
      </w:r>
    </w:p>
    <w:p w14:paraId="61623AB0" w14:textId="77777777" w:rsidR="00867EF1" w:rsidRDefault="00000000">
      <w:pPr>
        <w:pStyle w:val="a8"/>
        <w:adjustRightInd w:val="0"/>
        <w:snapToGrid w:val="0"/>
        <w:spacing w:after="0" w:line="500" w:lineRule="atLeast"/>
        <w:ind w:left="698"/>
        <w:rPr>
          <w:sz w:val="24"/>
        </w:rPr>
      </w:pPr>
      <w:r>
        <w:rPr>
          <w:rFonts w:hint="eastAsia"/>
          <w:sz w:val="24"/>
        </w:rPr>
        <w:t>2.8</w:t>
      </w:r>
      <w:r>
        <w:rPr>
          <w:rFonts w:hint="eastAsia"/>
          <w:sz w:val="24"/>
        </w:rPr>
        <w:t>严格落实安全措施，周密组织，文明施工。</w:t>
      </w:r>
    </w:p>
    <w:p w14:paraId="10725406" w14:textId="77777777" w:rsidR="00867EF1" w:rsidRDefault="00867EF1">
      <w:pPr>
        <w:spacing w:line="420" w:lineRule="exact"/>
        <w:ind w:firstLineChars="200" w:firstLine="480"/>
        <w:rPr>
          <w:rStyle w:val="NormalCharacter"/>
          <w:rFonts w:ascii="宋体" w:hAnsi="宋体" w:cs="宋体"/>
          <w:color w:val="000000"/>
          <w:sz w:val="24"/>
        </w:rPr>
      </w:pPr>
    </w:p>
    <w:p w14:paraId="0D0E14BE" w14:textId="77777777" w:rsidR="00867EF1" w:rsidRDefault="00867EF1">
      <w:pPr>
        <w:spacing w:after="120" w:line="415" w:lineRule="auto"/>
        <w:ind w:firstLineChars="200" w:firstLine="480"/>
        <w:jc w:val="center"/>
        <w:rPr>
          <w:rStyle w:val="NormalCharacter"/>
          <w:rFonts w:ascii="宋体" w:hAnsi="宋体" w:cs="宋体"/>
          <w:color w:val="000000"/>
          <w:sz w:val="24"/>
          <w:lang w:val="zh-CN"/>
        </w:rPr>
      </w:pPr>
    </w:p>
    <w:p w14:paraId="703E7717" w14:textId="77777777" w:rsidR="00867EF1" w:rsidRDefault="00867EF1">
      <w:pPr>
        <w:pStyle w:val="BodyText1I"/>
        <w:ind w:firstLine="240"/>
        <w:rPr>
          <w:rFonts w:ascii="宋体" w:hAnsi="宋体" w:cs="宋体"/>
          <w:sz w:val="24"/>
        </w:rPr>
      </w:pPr>
    </w:p>
    <w:p w14:paraId="276BA4CB" w14:textId="77777777" w:rsidR="00867EF1" w:rsidRDefault="00867EF1">
      <w:pPr>
        <w:pStyle w:val="BodyText1I"/>
        <w:ind w:firstLine="240"/>
        <w:rPr>
          <w:rFonts w:ascii="宋体" w:hAnsi="宋体" w:cs="宋体"/>
          <w:sz w:val="24"/>
        </w:rPr>
      </w:pPr>
    </w:p>
    <w:p w14:paraId="679DC7E6" w14:textId="77777777" w:rsidR="00867EF1" w:rsidRDefault="00867EF1">
      <w:pPr>
        <w:pStyle w:val="BodyText1I"/>
        <w:ind w:firstLine="240"/>
        <w:rPr>
          <w:rFonts w:ascii="宋体" w:hAnsi="宋体" w:cs="宋体"/>
          <w:sz w:val="24"/>
        </w:rPr>
      </w:pPr>
    </w:p>
    <w:p w14:paraId="2B0ABFB0" w14:textId="77777777" w:rsidR="00867EF1" w:rsidRDefault="00867EF1">
      <w:pPr>
        <w:pStyle w:val="BodyText1I"/>
        <w:ind w:firstLine="240"/>
        <w:rPr>
          <w:rFonts w:ascii="宋体" w:hAnsi="宋体" w:cs="宋体"/>
          <w:sz w:val="24"/>
        </w:rPr>
      </w:pPr>
    </w:p>
    <w:p w14:paraId="56688373" w14:textId="77777777" w:rsidR="00867EF1" w:rsidRDefault="00867EF1">
      <w:pPr>
        <w:pStyle w:val="BodyText1I"/>
        <w:ind w:firstLine="240"/>
        <w:rPr>
          <w:rFonts w:ascii="宋体" w:hAnsi="宋体" w:cs="宋体"/>
          <w:sz w:val="24"/>
        </w:rPr>
      </w:pPr>
    </w:p>
    <w:p w14:paraId="0287BBAE" w14:textId="77777777" w:rsidR="00867EF1" w:rsidRDefault="00867EF1">
      <w:pPr>
        <w:pStyle w:val="BodyText1I"/>
        <w:ind w:firstLine="240"/>
        <w:rPr>
          <w:rFonts w:ascii="宋体" w:hAnsi="宋体" w:cs="宋体"/>
          <w:sz w:val="24"/>
        </w:rPr>
      </w:pPr>
    </w:p>
    <w:p w14:paraId="2C37C114" w14:textId="77777777" w:rsidR="00867EF1" w:rsidRDefault="00867EF1">
      <w:pPr>
        <w:pStyle w:val="BodyText1I"/>
        <w:ind w:firstLine="240"/>
        <w:rPr>
          <w:rFonts w:ascii="宋体" w:hAnsi="宋体" w:cs="宋体"/>
          <w:sz w:val="24"/>
        </w:rPr>
      </w:pPr>
    </w:p>
    <w:p w14:paraId="71F6DEF4" w14:textId="77777777" w:rsidR="00867EF1" w:rsidRDefault="00867EF1">
      <w:pPr>
        <w:pStyle w:val="BodyText1I"/>
        <w:ind w:firstLine="240"/>
        <w:rPr>
          <w:rFonts w:ascii="宋体" w:hAnsi="宋体" w:cs="宋体"/>
          <w:sz w:val="24"/>
        </w:rPr>
      </w:pPr>
    </w:p>
    <w:p w14:paraId="26D41A72" w14:textId="77777777" w:rsidR="00867EF1" w:rsidRDefault="00867EF1">
      <w:pPr>
        <w:pStyle w:val="BodyText1I"/>
        <w:ind w:firstLine="240"/>
        <w:rPr>
          <w:rFonts w:ascii="宋体" w:hAnsi="宋体" w:cs="宋体"/>
          <w:sz w:val="24"/>
        </w:rPr>
      </w:pPr>
    </w:p>
    <w:p w14:paraId="32075F28" w14:textId="77777777" w:rsidR="00867EF1" w:rsidRDefault="00867EF1">
      <w:pPr>
        <w:pStyle w:val="BodyText1I"/>
        <w:ind w:firstLine="240"/>
        <w:rPr>
          <w:rFonts w:ascii="宋体" w:hAnsi="宋体" w:cs="宋体"/>
          <w:sz w:val="24"/>
        </w:rPr>
      </w:pPr>
    </w:p>
    <w:p w14:paraId="5FDA4FE8" w14:textId="77777777" w:rsidR="00867EF1" w:rsidRDefault="00867EF1">
      <w:pPr>
        <w:pStyle w:val="BodyText1I"/>
        <w:ind w:firstLine="240"/>
        <w:rPr>
          <w:rFonts w:ascii="宋体" w:hAnsi="宋体" w:cs="宋体"/>
          <w:sz w:val="24"/>
        </w:rPr>
      </w:pPr>
    </w:p>
    <w:p w14:paraId="553850F8" w14:textId="77777777" w:rsidR="00867EF1" w:rsidRDefault="00867EF1">
      <w:pPr>
        <w:pStyle w:val="BodyText1I"/>
        <w:ind w:firstLine="240"/>
        <w:rPr>
          <w:rFonts w:ascii="宋体" w:hAnsi="宋体" w:cs="宋体"/>
          <w:sz w:val="24"/>
        </w:rPr>
      </w:pPr>
    </w:p>
    <w:p w14:paraId="6C872431" w14:textId="77777777" w:rsidR="00867EF1" w:rsidRDefault="00867EF1">
      <w:pPr>
        <w:pStyle w:val="BodyText1I"/>
        <w:ind w:firstLine="240"/>
        <w:rPr>
          <w:rFonts w:ascii="宋体" w:hAnsi="宋体" w:cs="宋体"/>
          <w:sz w:val="24"/>
        </w:rPr>
      </w:pPr>
    </w:p>
    <w:p w14:paraId="17844D6F" w14:textId="77777777" w:rsidR="00867EF1" w:rsidRDefault="00867EF1">
      <w:pPr>
        <w:pStyle w:val="BodyText1I"/>
        <w:ind w:firstLine="240"/>
        <w:rPr>
          <w:rFonts w:ascii="宋体" w:hAnsi="宋体" w:cs="宋体"/>
          <w:sz w:val="24"/>
        </w:rPr>
      </w:pPr>
    </w:p>
    <w:p w14:paraId="499B68E0" w14:textId="77777777" w:rsidR="00867EF1" w:rsidRDefault="00867EF1">
      <w:pPr>
        <w:pStyle w:val="BodyText1I"/>
        <w:ind w:firstLine="240"/>
        <w:rPr>
          <w:rFonts w:ascii="宋体" w:hAnsi="宋体" w:cs="宋体"/>
          <w:sz w:val="24"/>
        </w:rPr>
      </w:pPr>
    </w:p>
    <w:p w14:paraId="6A133323" w14:textId="77777777" w:rsidR="00867EF1" w:rsidRDefault="00000000">
      <w:pPr>
        <w:spacing w:line="480" w:lineRule="auto"/>
        <w:rPr>
          <w:rFonts w:ascii="宋体" w:hAnsi="宋体" w:cs="宋体"/>
          <w:sz w:val="24"/>
        </w:rPr>
      </w:pPr>
      <w:r>
        <w:rPr>
          <w:rFonts w:ascii="宋体" w:hAnsi="宋体" w:cs="宋体" w:hint="eastAsia"/>
          <w:b/>
          <w:bCs/>
          <w:sz w:val="24"/>
        </w:rPr>
        <w:lastRenderedPageBreak/>
        <w:t>第四章  响应性文件内容及格式</w:t>
      </w:r>
    </w:p>
    <w:p w14:paraId="7D9DB6C7" w14:textId="77777777" w:rsidR="00867EF1" w:rsidRDefault="00000000">
      <w:pPr>
        <w:spacing w:line="560" w:lineRule="auto"/>
        <w:ind w:firstLine="480"/>
        <w:rPr>
          <w:rFonts w:ascii="宋体" w:hAnsi="宋体" w:cs="宋体"/>
          <w:sz w:val="24"/>
        </w:rPr>
      </w:pPr>
      <w:r>
        <w:rPr>
          <w:rFonts w:ascii="宋体" w:hAnsi="宋体" w:cs="宋体"/>
          <w:sz w:val="24"/>
        </w:rPr>
        <w:t xml:space="preserve">注：请供应商按照以下文件的要求格式、内容，顺序制作响应性文件，并编制目录及页码，否则可能将影响对响应性文件的评价。 </w:t>
      </w:r>
    </w:p>
    <w:p w14:paraId="2679F42B" w14:textId="77777777" w:rsidR="00867EF1" w:rsidRDefault="00000000">
      <w:pPr>
        <w:spacing w:line="560" w:lineRule="exact"/>
        <w:ind w:firstLineChars="200" w:firstLine="482"/>
        <w:rPr>
          <w:rFonts w:ascii="宋体" w:hAnsi="宋体" w:cs="宋体"/>
          <w:b/>
          <w:sz w:val="24"/>
        </w:rPr>
      </w:pPr>
      <w:r>
        <w:rPr>
          <w:rFonts w:ascii="宋体" w:hAnsi="宋体" w:cs="宋体" w:hint="eastAsia"/>
          <w:b/>
          <w:sz w:val="24"/>
        </w:rPr>
        <w:t>重要提示：</w:t>
      </w:r>
    </w:p>
    <w:p w14:paraId="2F98E379" w14:textId="77777777" w:rsidR="00867EF1" w:rsidRDefault="00000000">
      <w:pPr>
        <w:snapToGrid w:val="0"/>
        <w:spacing w:line="560" w:lineRule="exact"/>
        <w:ind w:firstLineChars="200" w:firstLine="480"/>
        <w:rPr>
          <w:rFonts w:ascii="宋体" w:hAnsi="宋体" w:cs="宋体"/>
          <w:sz w:val="24"/>
        </w:rPr>
      </w:pPr>
      <w:r>
        <w:rPr>
          <w:rFonts w:ascii="宋体" w:hAnsi="宋体" w:cs="宋体" w:hint="eastAsia"/>
          <w:sz w:val="24"/>
        </w:rPr>
        <w:t>1．供应商在编制响应性文件时，对于给定格式的文件内容，必须按照给定的标准格式进行填报；对于没有给定标准格式的文件内容，可以由供应商自行设计。</w:t>
      </w:r>
    </w:p>
    <w:p w14:paraId="175B683C" w14:textId="77777777" w:rsidR="00867EF1" w:rsidRDefault="00000000">
      <w:pPr>
        <w:snapToGrid w:val="0"/>
        <w:spacing w:line="560" w:lineRule="exact"/>
        <w:ind w:firstLineChars="200" w:firstLine="480"/>
        <w:rPr>
          <w:rFonts w:ascii="宋体" w:hAnsi="宋体" w:cs="宋体"/>
          <w:sz w:val="24"/>
        </w:rPr>
      </w:pPr>
      <w:r>
        <w:rPr>
          <w:rFonts w:ascii="宋体" w:hAnsi="宋体" w:cs="宋体" w:hint="eastAsia"/>
          <w:sz w:val="24"/>
        </w:rPr>
        <w:t>2.法定代表人本人参加竞争性磋商的，不需提供授权委托书。</w:t>
      </w:r>
    </w:p>
    <w:p w14:paraId="28BA8005" w14:textId="77777777" w:rsidR="00867EF1" w:rsidRDefault="00867EF1">
      <w:pPr>
        <w:snapToGrid w:val="0"/>
        <w:jc w:val="left"/>
        <w:rPr>
          <w:rFonts w:ascii="宋体" w:hAnsi="宋体" w:cs="宋体"/>
          <w:sz w:val="24"/>
        </w:rPr>
      </w:pPr>
    </w:p>
    <w:p w14:paraId="15CDF877" w14:textId="77777777" w:rsidR="00867EF1" w:rsidRDefault="00867EF1">
      <w:pPr>
        <w:snapToGrid w:val="0"/>
        <w:jc w:val="left"/>
        <w:rPr>
          <w:rFonts w:ascii="宋体" w:hAnsi="宋体" w:cs="宋体"/>
          <w:sz w:val="24"/>
        </w:rPr>
      </w:pPr>
    </w:p>
    <w:p w14:paraId="19C1ACFF" w14:textId="77777777" w:rsidR="00867EF1" w:rsidRDefault="00867EF1">
      <w:pPr>
        <w:snapToGrid w:val="0"/>
        <w:jc w:val="left"/>
        <w:rPr>
          <w:rFonts w:ascii="宋体" w:hAnsi="宋体" w:cs="宋体"/>
          <w:sz w:val="24"/>
        </w:rPr>
      </w:pPr>
    </w:p>
    <w:p w14:paraId="36167C38" w14:textId="77777777" w:rsidR="00867EF1" w:rsidRDefault="00867EF1">
      <w:pPr>
        <w:snapToGrid w:val="0"/>
        <w:jc w:val="left"/>
        <w:rPr>
          <w:rFonts w:ascii="宋体" w:hAnsi="宋体" w:cs="宋体"/>
          <w:sz w:val="24"/>
        </w:rPr>
      </w:pPr>
    </w:p>
    <w:p w14:paraId="17A8320F" w14:textId="77777777" w:rsidR="00867EF1" w:rsidRDefault="00867EF1">
      <w:pPr>
        <w:snapToGrid w:val="0"/>
        <w:jc w:val="left"/>
        <w:rPr>
          <w:rFonts w:ascii="宋体" w:hAnsi="宋体" w:cs="宋体"/>
          <w:sz w:val="24"/>
        </w:rPr>
      </w:pPr>
    </w:p>
    <w:p w14:paraId="2A952864" w14:textId="77777777" w:rsidR="00867EF1" w:rsidRDefault="00867EF1">
      <w:pPr>
        <w:snapToGrid w:val="0"/>
        <w:jc w:val="left"/>
        <w:rPr>
          <w:rFonts w:ascii="宋体" w:hAnsi="宋体" w:cs="宋体"/>
          <w:sz w:val="24"/>
        </w:rPr>
      </w:pPr>
    </w:p>
    <w:p w14:paraId="373B4DFC" w14:textId="77777777" w:rsidR="00867EF1" w:rsidRDefault="00867EF1">
      <w:pPr>
        <w:snapToGrid w:val="0"/>
        <w:jc w:val="left"/>
        <w:rPr>
          <w:rFonts w:ascii="宋体" w:hAnsi="宋体" w:cs="宋体"/>
          <w:sz w:val="24"/>
        </w:rPr>
      </w:pPr>
    </w:p>
    <w:p w14:paraId="792B8539" w14:textId="77777777" w:rsidR="00867EF1" w:rsidRDefault="00867EF1">
      <w:pPr>
        <w:snapToGrid w:val="0"/>
        <w:jc w:val="left"/>
        <w:rPr>
          <w:rFonts w:ascii="宋体" w:hAnsi="宋体" w:cs="宋体"/>
          <w:sz w:val="24"/>
        </w:rPr>
      </w:pPr>
    </w:p>
    <w:p w14:paraId="15A2E341" w14:textId="77777777" w:rsidR="00867EF1" w:rsidRDefault="00867EF1">
      <w:pPr>
        <w:snapToGrid w:val="0"/>
        <w:jc w:val="left"/>
        <w:rPr>
          <w:rFonts w:ascii="宋体" w:hAnsi="宋体" w:cs="宋体"/>
          <w:sz w:val="24"/>
        </w:rPr>
      </w:pPr>
    </w:p>
    <w:p w14:paraId="24F4FEB8" w14:textId="77777777" w:rsidR="00867EF1" w:rsidRDefault="00867EF1">
      <w:pPr>
        <w:snapToGrid w:val="0"/>
        <w:jc w:val="left"/>
        <w:rPr>
          <w:rFonts w:ascii="宋体" w:hAnsi="宋体" w:cs="宋体"/>
          <w:sz w:val="24"/>
        </w:rPr>
      </w:pPr>
    </w:p>
    <w:p w14:paraId="65DCA4F8" w14:textId="77777777" w:rsidR="00867EF1" w:rsidRDefault="00867EF1">
      <w:pPr>
        <w:snapToGrid w:val="0"/>
        <w:jc w:val="left"/>
        <w:rPr>
          <w:rFonts w:ascii="宋体" w:hAnsi="宋体" w:cs="宋体"/>
          <w:sz w:val="24"/>
        </w:rPr>
      </w:pPr>
    </w:p>
    <w:p w14:paraId="5CB1ACE9" w14:textId="77777777" w:rsidR="00867EF1" w:rsidRDefault="00867EF1">
      <w:pPr>
        <w:snapToGrid w:val="0"/>
        <w:jc w:val="left"/>
        <w:rPr>
          <w:rFonts w:ascii="宋体" w:hAnsi="宋体" w:cs="宋体"/>
          <w:sz w:val="24"/>
        </w:rPr>
      </w:pPr>
    </w:p>
    <w:p w14:paraId="27435949" w14:textId="77777777" w:rsidR="00867EF1" w:rsidRDefault="00867EF1">
      <w:pPr>
        <w:snapToGrid w:val="0"/>
        <w:jc w:val="left"/>
        <w:rPr>
          <w:rFonts w:ascii="宋体" w:hAnsi="宋体" w:cs="宋体"/>
          <w:sz w:val="24"/>
        </w:rPr>
      </w:pPr>
    </w:p>
    <w:p w14:paraId="5DC51BE9" w14:textId="77777777" w:rsidR="00867EF1" w:rsidRDefault="00867EF1">
      <w:pPr>
        <w:snapToGrid w:val="0"/>
        <w:jc w:val="left"/>
        <w:rPr>
          <w:rFonts w:ascii="宋体" w:hAnsi="宋体" w:cs="宋体"/>
          <w:sz w:val="24"/>
        </w:rPr>
      </w:pPr>
    </w:p>
    <w:p w14:paraId="6DCCA40A" w14:textId="77777777" w:rsidR="00867EF1" w:rsidRDefault="00867EF1">
      <w:pPr>
        <w:pStyle w:val="24"/>
        <w:ind w:firstLine="480"/>
        <w:rPr>
          <w:rFonts w:ascii="宋体" w:eastAsia="宋体" w:hAnsi="宋体" w:cs="宋体"/>
          <w:sz w:val="24"/>
        </w:rPr>
      </w:pPr>
    </w:p>
    <w:p w14:paraId="5EBE1123" w14:textId="77777777" w:rsidR="00867EF1" w:rsidRDefault="00867EF1">
      <w:pPr>
        <w:pStyle w:val="24"/>
        <w:ind w:firstLine="480"/>
        <w:rPr>
          <w:rFonts w:ascii="宋体" w:eastAsia="宋体" w:hAnsi="宋体" w:cs="宋体"/>
          <w:sz w:val="24"/>
        </w:rPr>
      </w:pPr>
    </w:p>
    <w:p w14:paraId="3CA44F25" w14:textId="77777777" w:rsidR="00867EF1" w:rsidRDefault="00867EF1">
      <w:pPr>
        <w:pStyle w:val="24"/>
        <w:ind w:firstLine="480"/>
        <w:rPr>
          <w:rFonts w:ascii="宋体" w:eastAsia="宋体" w:hAnsi="宋体" w:cs="宋体"/>
          <w:sz w:val="24"/>
        </w:rPr>
      </w:pPr>
    </w:p>
    <w:p w14:paraId="067D19B5" w14:textId="77777777" w:rsidR="00867EF1" w:rsidRDefault="00867EF1">
      <w:pPr>
        <w:pStyle w:val="24"/>
        <w:ind w:firstLine="480"/>
        <w:rPr>
          <w:rFonts w:ascii="宋体" w:eastAsia="宋体" w:hAnsi="宋体" w:cs="宋体"/>
          <w:sz w:val="24"/>
        </w:rPr>
      </w:pPr>
    </w:p>
    <w:p w14:paraId="084FF160" w14:textId="77777777" w:rsidR="00867EF1" w:rsidRDefault="00867EF1">
      <w:pPr>
        <w:snapToGrid w:val="0"/>
        <w:jc w:val="left"/>
        <w:rPr>
          <w:rFonts w:ascii="宋体" w:hAnsi="宋体" w:cs="宋体"/>
          <w:sz w:val="24"/>
        </w:rPr>
      </w:pPr>
    </w:p>
    <w:p w14:paraId="7DEBA153" w14:textId="77777777" w:rsidR="00867EF1" w:rsidRDefault="00867EF1">
      <w:pPr>
        <w:snapToGrid w:val="0"/>
        <w:jc w:val="left"/>
        <w:rPr>
          <w:rFonts w:ascii="宋体" w:hAnsi="宋体" w:cs="宋体"/>
          <w:sz w:val="24"/>
        </w:rPr>
      </w:pPr>
    </w:p>
    <w:p w14:paraId="5398E8DC" w14:textId="77777777" w:rsidR="00867EF1" w:rsidRDefault="00867EF1">
      <w:pPr>
        <w:snapToGrid w:val="0"/>
        <w:jc w:val="left"/>
        <w:rPr>
          <w:rFonts w:ascii="宋体" w:hAnsi="宋体" w:cs="宋体"/>
          <w:sz w:val="24"/>
        </w:rPr>
      </w:pPr>
    </w:p>
    <w:p w14:paraId="2C2A1591" w14:textId="77777777" w:rsidR="00867EF1" w:rsidRDefault="00867EF1">
      <w:pPr>
        <w:snapToGrid w:val="0"/>
        <w:jc w:val="left"/>
        <w:rPr>
          <w:rFonts w:ascii="宋体" w:hAnsi="宋体" w:cs="宋体"/>
          <w:sz w:val="24"/>
        </w:rPr>
      </w:pPr>
    </w:p>
    <w:p w14:paraId="658A26C1" w14:textId="77777777" w:rsidR="00867EF1" w:rsidRDefault="00867EF1">
      <w:pPr>
        <w:snapToGrid w:val="0"/>
        <w:jc w:val="left"/>
        <w:rPr>
          <w:rFonts w:ascii="宋体" w:hAnsi="宋体" w:cs="宋体"/>
          <w:sz w:val="24"/>
        </w:rPr>
      </w:pPr>
    </w:p>
    <w:p w14:paraId="7FFD9419" w14:textId="77777777" w:rsidR="00867EF1" w:rsidRDefault="00867EF1">
      <w:pPr>
        <w:snapToGrid w:val="0"/>
        <w:jc w:val="left"/>
        <w:rPr>
          <w:rFonts w:ascii="宋体" w:hAnsi="宋体" w:cs="宋体"/>
          <w:sz w:val="24"/>
        </w:rPr>
      </w:pPr>
    </w:p>
    <w:p w14:paraId="3E27890E" w14:textId="77777777" w:rsidR="00867EF1" w:rsidRDefault="00867EF1">
      <w:pPr>
        <w:snapToGrid w:val="0"/>
        <w:jc w:val="left"/>
        <w:rPr>
          <w:rFonts w:ascii="宋体" w:hAnsi="宋体" w:cs="宋体"/>
          <w:sz w:val="24"/>
        </w:rPr>
      </w:pPr>
    </w:p>
    <w:p w14:paraId="0DC1AF3D" w14:textId="77777777" w:rsidR="00867EF1" w:rsidRDefault="00867EF1">
      <w:pPr>
        <w:snapToGrid w:val="0"/>
        <w:jc w:val="left"/>
        <w:rPr>
          <w:rFonts w:ascii="宋体" w:hAnsi="宋体" w:cs="宋体"/>
          <w:sz w:val="24"/>
        </w:rPr>
      </w:pPr>
    </w:p>
    <w:p w14:paraId="5A6C5FC5" w14:textId="77777777" w:rsidR="00867EF1" w:rsidRDefault="00867EF1">
      <w:pPr>
        <w:pStyle w:val="24"/>
        <w:ind w:firstLine="480"/>
        <w:rPr>
          <w:rFonts w:ascii="宋体" w:eastAsia="宋体" w:hAnsi="宋体" w:cs="宋体"/>
          <w:sz w:val="24"/>
        </w:rPr>
      </w:pPr>
    </w:p>
    <w:p w14:paraId="0AA2F3A4" w14:textId="77777777" w:rsidR="00867EF1" w:rsidRDefault="00867EF1">
      <w:pPr>
        <w:snapToGrid w:val="0"/>
        <w:jc w:val="left"/>
        <w:rPr>
          <w:rFonts w:ascii="宋体" w:hAnsi="宋体" w:cs="宋体"/>
          <w:sz w:val="24"/>
        </w:rPr>
      </w:pPr>
    </w:p>
    <w:p w14:paraId="2869A3B6" w14:textId="77777777" w:rsidR="00867EF1" w:rsidRDefault="00867EF1">
      <w:pPr>
        <w:snapToGrid w:val="0"/>
        <w:jc w:val="left"/>
        <w:rPr>
          <w:rFonts w:ascii="宋体" w:hAnsi="宋体" w:cs="宋体"/>
          <w:sz w:val="24"/>
        </w:rPr>
      </w:pPr>
    </w:p>
    <w:p w14:paraId="77BA3B61" w14:textId="77777777" w:rsidR="00867EF1" w:rsidRDefault="00867EF1">
      <w:pPr>
        <w:pStyle w:val="24"/>
        <w:ind w:firstLine="480"/>
        <w:rPr>
          <w:rFonts w:ascii="宋体" w:eastAsia="宋体" w:hAnsi="宋体" w:cs="宋体"/>
          <w:sz w:val="24"/>
        </w:rPr>
      </w:pPr>
    </w:p>
    <w:p w14:paraId="3E84F645" w14:textId="77777777" w:rsidR="00867EF1" w:rsidRDefault="00867EF1">
      <w:pPr>
        <w:spacing w:line="360" w:lineRule="auto"/>
        <w:jc w:val="left"/>
        <w:rPr>
          <w:rFonts w:ascii="宋体" w:hAnsi="宋体" w:cs="宋体"/>
          <w:sz w:val="24"/>
        </w:rPr>
      </w:pPr>
    </w:p>
    <w:p w14:paraId="0DE87CA0"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格式2-1</w:t>
      </w:r>
    </w:p>
    <w:p w14:paraId="2B01CB83" w14:textId="77777777" w:rsidR="00867EF1" w:rsidRDefault="00000000">
      <w:pPr>
        <w:spacing w:line="360" w:lineRule="auto"/>
        <w:jc w:val="center"/>
        <w:rPr>
          <w:rFonts w:ascii="宋体" w:hAnsi="宋体" w:cs="宋体"/>
          <w:sz w:val="24"/>
        </w:rPr>
      </w:pPr>
      <w:r>
        <w:rPr>
          <w:rFonts w:ascii="宋体" w:hAnsi="宋体" w:cs="宋体" w:hint="eastAsia"/>
          <w:sz w:val="24"/>
        </w:rPr>
        <w:t>法定代表人身份证明书</w:t>
      </w:r>
    </w:p>
    <w:p w14:paraId="7EE91BB4" w14:textId="77777777" w:rsidR="00867EF1" w:rsidRDefault="00000000">
      <w:pPr>
        <w:spacing w:line="360" w:lineRule="auto"/>
        <w:jc w:val="center"/>
        <w:rPr>
          <w:rFonts w:ascii="宋体" w:hAnsi="宋体" w:cs="宋体"/>
          <w:sz w:val="24"/>
        </w:rPr>
      </w:pPr>
      <w:r>
        <w:rPr>
          <w:rFonts w:ascii="宋体" w:hAnsi="宋体" w:cs="宋体" w:hint="eastAsia"/>
          <w:sz w:val="24"/>
        </w:rPr>
        <w:t>（法定代表人参加竞争性磋商的，出具此证明书）</w:t>
      </w:r>
    </w:p>
    <w:p w14:paraId="4FD8D4A8" w14:textId="77777777" w:rsidR="00867EF1" w:rsidRDefault="00867EF1">
      <w:pPr>
        <w:spacing w:line="360" w:lineRule="auto"/>
        <w:ind w:firstLineChars="200" w:firstLine="480"/>
        <w:rPr>
          <w:rFonts w:ascii="宋体" w:hAnsi="宋体" w:cs="宋体"/>
          <w:sz w:val="24"/>
        </w:rPr>
      </w:pPr>
    </w:p>
    <w:p w14:paraId="4C630C12"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同志，系我单位法定代表人，任</w:t>
      </w:r>
    </w:p>
    <w:p w14:paraId="0ED2DC9E" w14:textId="77777777" w:rsidR="00867EF1" w:rsidRDefault="00000000">
      <w:pPr>
        <w:spacing w:line="360" w:lineRule="auto"/>
        <w:rPr>
          <w:rFonts w:ascii="宋体" w:hAnsi="宋体" w:cs="宋体"/>
          <w:sz w:val="24"/>
        </w:rPr>
      </w:pPr>
      <w:r>
        <w:rPr>
          <w:rFonts w:ascii="宋体" w:hAnsi="宋体" w:cs="宋体" w:hint="eastAsia"/>
          <w:sz w:val="24"/>
        </w:rPr>
        <w:t>职务。</w:t>
      </w:r>
    </w:p>
    <w:p w14:paraId="4A665737"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特此证明。</w:t>
      </w:r>
    </w:p>
    <w:p w14:paraId="532CAD33"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 xml:space="preserve">附：联系地址：               </w:t>
      </w:r>
    </w:p>
    <w:p w14:paraId="73FD5DA8" w14:textId="77777777" w:rsidR="00867EF1" w:rsidRDefault="00000000">
      <w:pPr>
        <w:spacing w:line="360" w:lineRule="auto"/>
        <w:ind w:firstLineChars="400" w:firstLine="960"/>
        <w:rPr>
          <w:rFonts w:ascii="宋体" w:hAnsi="宋体" w:cs="宋体"/>
          <w:b/>
          <w:sz w:val="24"/>
        </w:rPr>
      </w:pPr>
      <w:r>
        <w:rPr>
          <w:rFonts w:ascii="宋体" w:hAnsi="宋体" w:cs="宋体" w:hint="eastAsia"/>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67EF1" w14:paraId="1273AC24" w14:textId="77777777">
        <w:trPr>
          <w:trHeight w:val="2800"/>
        </w:trPr>
        <w:tc>
          <w:tcPr>
            <w:tcW w:w="5328" w:type="dxa"/>
          </w:tcPr>
          <w:p w14:paraId="59FEF7F5" w14:textId="77777777" w:rsidR="00867EF1" w:rsidRDefault="00867EF1">
            <w:pPr>
              <w:spacing w:line="480" w:lineRule="exact"/>
              <w:rPr>
                <w:rFonts w:ascii="宋体" w:hAnsi="宋体" w:cs="宋体"/>
                <w:b/>
                <w:bCs/>
                <w:sz w:val="24"/>
              </w:rPr>
            </w:pPr>
          </w:p>
          <w:p w14:paraId="257B4AA5" w14:textId="77777777" w:rsidR="00867EF1" w:rsidRDefault="00867EF1">
            <w:pPr>
              <w:spacing w:line="480" w:lineRule="exact"/>
              <w:rPr>
                <w:rFonts w:ascii="宋体" w:hAnsi="宋体" w:cs="宋体"/>
                <w:b/>
                <w:bCs/>
                <w:sz w:val="24"/>
              </w:rPr>
            </w:pPr>
          </w:p>
          <w:p w14:paraId="05EB7137" w14:textId="77777777" w:rsidR="00867EF1" w:rsidRDefault="00000000">
            <w:pPr>
              <w:spacing w:line="480" w:lineRule="exact"/>
              <w:jc w:val="center"/>
              <w:rPr>
                <w:rFonts w:ascii="宋体" w:hAnsi="宋体" w:cs="宋体"/>
                <w:b/>
                <w:bCs/>
                <w:sz w:val="24"/>
              </w:rPr>
            </w:pPr>
            <w:r>
              <w:rPr>
                <w:rFonts w:ascii="宋体" w:hAnsi="宋体" w:cs="宋体" w:hint="eastAsia"/>
                <w:b/>
                <w:bCs/>
                <w:sz w:val="24"/>
              </w:rPr>
              <w:t>（※附：法定代表人身份证复印件※）</w:t>
            </w:r>
          </w:p>
          <w:p w14:paraId="3462F338" w14:textId="77777777" w:rsidR="00867EF1" w:rsidRDefault="00867EF1">
            <w:pPr>
              <w:spacing w:line="480" w:lineRule="exact"/>
              <w:rPr>
                <w:rFonts w:ascii="宋体" w:hAnsi="宋体" w:cs="宋体"/>
                <w:sz w:val="24"/>
              </w:rPr>
            </w:pPr>
          </w:p>
          <w:p w14:paraId="53197393" w14:textId="77777777" w:rsidR="00867EF1" w:rsidRDefault="00867EF1">
            <w:pPr>
              <w:spacing w:line="480" w:lineRule="exact"/>
              <w:rPr>
                <w:rFonts w:ascii="宋体" w:hAnsi="宋体" w:cs="宋体"/>
                <w:sz w:val="24"/>
              </w:rPr>
            </w:pPr>
          </w:p>
        </w:tc>
      </w:tr>
    </w:tbl>
    <w:p w14:paraId="7A9F9D78" w14:textId="77777777" w:rsidR="00867EF1" w:rsidRDefault="00867EF1">
      <w:pPr>
        <w:spacing w:line="360" w:lineRule="auto"/>
        <w:ind w:firstLineChars="400" w:firstLine="960"/>
        <w:rPr>
          <w:rFonts w:ascii="宋体" w:hAnsi="宋体" w:cs="宋体"/>
          <w:sz w:val="24"/>
        </w:rPr>
      </w:pPr>
    </w:p>
    <w:p w14:paraId="5868EDDE" w14:textId="77777777" w:rsidR="00867EF1" w:rsidRDefault="00867EF1">
      <w:pPr>
        <w:spacing w:line="360" w:lineRule="auto"/>
        <w:ind w:firstLineChars="1600" w:firstLine="3840"/>
        <w:rPr>
          <w:rFonts w:ascii="宋体" w:hAnsi="宋体" w:cs="宋体"/>
          <w:sz w:val="24"/>
        </w:rPr>
      </w:pPr>
    </w:p>
    <w:p w14:paraId="4C7A3F6E" w14:textId="77777777" w:rsidR="00867EF1" w:rsidRDefault="00867EF1">
      <w:pPr>
        <w:spacing w:line="360" w:lineRule="auto"/>
        <w:ind w:firstLineChars="1600" w:firstLine="3840"/>
        <w:rPr>
          <w:rFonts w:ascii="宋体" w:hAnsi="宋体" w:cs="宋体"/>
          <w:sz w:val="24"/>
        </w:rPr>
      </w:pPr>
    </w:p>
    <w:p w14:paraId="08E03A61" w14:textId="77777777" w:rsidR="00867EF1" w:rsidRDefault="00867EF1">
      <w:pPr>
        <w:spacing w:line="360" w:lineRule="auto"/>
        <w:ind w:firstLineChars="1600" w:firstLine="3840"/>
        <w:rPr>
          <w:rFonts w:ascii="宋体" w:hAnsi="宋体" w:cs="宋体"/>
          <w:sz w:val="24"/>
        </w:rPr>
      </w:pPr>
    </w:p>
    <w:p w14:paraId="1D2C3F6E" w14:textId="77777777" w:rsidR="00867EF1" w:rsidRDefault="00867EF1">
      <w:pPr>
        <w:spacing w:line="360" w:lineRule="auto"/>
        <w:jc w:val="center"/>
        <w:rPr>
          <w:rFonts w:ascii="宋体" w:hAnsi="宋体" w:cs="宋体"/>
          <w:sz w:val="24"/>
        </w:rPr>
      </w:pPr>
    </w:p>
    <w:p w14:paraId="458A2E89" w14:textId="77777777" w:rsidR="00867EF1" w:rsidRDefault="00867EF1">
      <w:pPr>
        <w:spacing w:line="360" w:lineRule="auto"/>
        <w:jc w:val="center"/>
        <w:rPr>
          <w:rFonts w:ascii="宋体" w:hAnsi="宋体" w:cs="宋体"/>
          <w:sz w:val="24"/>
        </w:rPr>
      </w:pPr>
    </w:p>
    <w:p w14:paraId="612813DC" w14:textId="77777777" w:rsidR="00867EF1" w:rsidRDefault="00867EF1">
      <w:pPr>
        <w:spacing w:line="360" w:lineRule="auto"/>
        <w:jc w:val="center"/>
        <w:rPr>
          <w:rFonts w:ascii="宋体" w:hAnsi="宋体" w:cs="宋体"/>
          <w:sz w:val="24"/>
        </w:rPr>
      </w:pPr>
    </w:p>
    <w:p w14:paraId="598ED3CF" w14:textId="77777777" w:rsidR="00867EF1" w:rsidRDefault="00000000">
      <w:pPr>
        <w:spacing w:line="360" w:lineRule="auto"/>
        <w:ind w:firstLineChars="1600" w:firstLine="3840"/>
        <w:rPr>
          <w:rFonts w:ascii="宋体" w:hAnsi="宋体" w:cs="宋体"/>
          <w:sz w:val="24"/>
        </w:rPr>
      </w:pPr>
      <w:r>
        <w:rPr>
          <w:rFonts w:ascii="宋体" w:hAnsi="宋体" w:cs="宋体" w:hint="eastAsia"/>
          <w:sz w:val="24"/>
        </w:rPr>
        <w:t xml:space="preserve">供应商电子公章： </w:t>
      </w:r>
    </w:p>
    <w:p w14:paraId="576093D3" w14:textId="77777777" w:rsidR="00867EF1" w:rsidRDefault="00000000">
      <w:pPr>
        <w:spacing w:line="360" w:lineRule="auto"/>
        <w:jc w:val="center"/>
        <w:rPr>
          <w:rFonts w:ascii="宋体" w:hAnsi="宋体" w:cs="宋体"/>
          <w:sz w:val="24"/>
        </w:rPr>
      </w:pPr>
      <w:r>
        <w:rPr>
          <w:rFonts w:ascii="宋体" w:hAnsi="宋体" w:cs="宋体" w:hint="eastAsia"/>
          <w:sz w:val="24"/>
        </w:rPr>
        <w:t xml:space="preserve">                年   月  日</w:t>
      </w:r>
    </w:p>
    <w:p w14:paraId="2F13E783" w14:textId="77777777" w:rsidR="00867EF1" w:rsidRDefault="00867EF1">
      <w:pPr>
        <w:spacing w:line="360" w:lineRule="auto"/>
        <w:jc w:val="center"/>
        <w:rPr>
          <w:rFonts w:ascii="宋体" w:hAnsi="宋体" w:cs="宋体"/>
          <w:sz w:val="24"/>
        </w:rPr>
      </w:pPr>
    </w:p>
    <w:p w14:paraId="29A5489C" w14:textId="77777777" w:rsidR="00867EF1" w:rsidRDefault="00867EF1">
      <w:pPr>
        <w:spacing w:line="360" w:lineRule="auto"/>
        <w:jc w:val="center"/>
        <w:rPr>
          <w:rFonts w:ascii="宋体" w:hAnsi="宋体" w:cs="宋体"/>
          <w:sz w:val="24"/>
        </w:rPr>
      </w:pPr>
    </w:p>
    <w:p w14:paraId="44DF4F1B" w14:textId="77777777" w:rsidR="00867EF1" w:rsidRDefault="00867EF1">
      <w:pPr>
        <w:pStyle w:val="BodyText1I"/>
        <w:ind w:firstLine="240"/>
        <w:rPr>
          <w:rFonts w:ascii="宋体" w:hAnsi="宋体" w:cs="宋体"/>
          <w:sz w:val="24"/>
        </w:rPr>
      </w:pPr>
    </w:p>
    <w:p w14:paraId="45EA8EC2" w14:textId="77777777" w:rsidR="00867EF1" w:rsidRDefault="00867EF1">
      <w:pPr>
        <w:pStyle w:val="BodyText1I"/>
        <w:ind w:firstLine="240"/>
        <w:rPr>
          <w:rFonts w:ascii="宋体" w:hAnsi="宋体" w:cs="宋体"/>
          <w:sz w:val="24"/>
        </w:rPr>
      </w:pPr>
    </w:p>
    <w:p w14:paraId="52737B0C" w14:textId="77777777" w:rsidR="00867EF1" w:rsidRDefault="00867EF1">
      <w:pPr>
        <w:pStyle w:val="BodyText1I"/>
        <w:ind w:firstLine="240"/>
        <w:rPr>
          <w:rFonts w:ascii="宋体" w:hAnsi="宋体" w:cs="宋体"/>
          <w:sz w:val="24"/>
        </w:rPr>
      </w:pPr>
    </w:p>
    <w:p w14:paraId="33445BA5" w14:textId="77777777" w:rsidR="00867EF1" w:rsidRDefault="00867EF1">
      <w:pPr>
        <w:pStyle w:val="BodyText1I"/>
        <w:ind w:firstLine="240"/>
        <w:rPr>
          <w:rFonts w:ascii="宋体" w:hAnsi="宋体" w:cs="宋体"/>
          <w:sz w:val="24"/>
        </w:rPr>
      </w:pPr>
    </w:p>
    <w:p w14:paraId="607C8C13" w14:textId="77777777" w:rsidR="00867EF1" w:rsidRDefault="00867EF1">
      <w:pPr>
        <w:pStyle w:val="BodyText1I"/>
        <w:ind w:firstLine="240"/>
        <w:rPr>
          <w:rFonts w:ascii="宋体" w:hAnsi="宋体" w:cs="宋体"/>
          <w:sz w:val="24"/>
        </w:rPr>
      </w:pPr>
    </w:p>
    <w:p w14:paraId="2516AB84" w14:textId="77777777" w:rsidR="00867EF1" w:rsidRDefault="00867EF1">
      <w:pPr>
        <w:pStyle w:val="BodyText1I"/>
        <w:ind w:firstLine="240"/>
        <w:rPr>
          <w:rFonts w:ascii="宋体" w:hAnsi="宋体" w:cs="宋体"/>
          <w:sz w:val="24"/>
        </w:rPr>
      </w:pPr>
    </w:p>
    <w:p w14:paraId="71BEAF08" w14:textId="77777777" w:rsidR="00867EF1" w:rsidRDefault="00867EF1">
      <w:pPr>
        <w:pStyle w:val="BodyText1I"/>
        <w:ind w:firstLine="240"/>
        <w:rPr>
          <w:rFonts w:ascii="宋体" w:hAnsi="宋体" w:cs="宋体"/>
          <w:sz w:val="24"/>
        </w:rPr>
      </w:pPr>
    </w:p>
    <w:p w14:paraId="3B4DBC12" w14:textId="77777777" w:rsidR="00867EF1" w:rsidRDefault="00867EF1">
      <w:pPr>
        <w:pStyle w:val="BodyText1I"/>
        <w:ind w:firstLine="240"/>
        <w:rPr>
          <w:rFonts w:ascii="宋体" w:hAnsi="宋体" w:cs="宋体"/>
          <w:sz w:val="24"/>
        </w:rPr>
      </w:pPr>
    </w:p>
    <w:p w14:paraId="3034C340" w14:textId="77777777" w:rsidR="00867EF1" w:rsidRDefault="00867EF1">
      <w:pPr>
        <w:pStyle w:val="BodyText1I"/>
        <w:ind w:firstLine="240"/>
        <w:rPr>
          <w:rFonts w:ascii="宋体" w:hAnsi="宋体" w:cs="宋体"/>
          <w:sz w:val="24"/>
        </w:rPr>
      </w:pPr>
    </w:p>
    <w:p w14:paraId="73333761" w14:textId="77777777" w:rsidR="00867EF1" w:rsidRDefault="00867EF1">
      <w:pPr>
        <w:spacing w:line="360" w:lineRule="auto"/>
        <w:jc w:val="center"/>
        <w:rPr>
          <w:rFonts w:ascii="宋体" w:hAnsi="宋体" w:cs="宋体"/>
          <w:sz w:val="24"/>
        </w:rPr>
      </w:pPr>
    </w:p>
    <w:p w14:paraId="0EE068DF" w14:textId="77777777" w:rsidR="00867EF1" w:rsidRDefault="00867EF1">
      <w:pPr>
        <w:spacing w:line="360" w:lineRule="auto"/>
        <w:jc w:val="center"/>
        <w:rPr>
          <w:rFonts w:ascii="宋体" w:hAnsi="宋体" w:cs="宋体"/>
          <w:sz w:val="24"/>
        </w:rPr>
      </w:pPr>
    </w:p>
    <w:p w14:paraId="5223E464"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格式2-2</w:t>
      </w:r>
    </w:p>
    <w:p w14:paraId="45FD9EB4" w14:textId="77777777" w:rsidR="00867EF1" w:rsidRDefault="00000000">
      <w:pPr>
        <w:spacing w:line="360" w:lineRule="auto"/>
        <w:ind w:firstLineChars="200" w:firstLine="480"/>
        <w:jc w:val="center"/>
        <w:rPr>
          <w:rFonts w:ascii="宋体" w:hAnsi="宋体" w:cs="宋体"/>
          <w:sz w:val="24"/>
        </w:rPr>
      </w:pPr>
      <w:r>
        <w:rPr>
          <w:rFonts w:ascii="宋体" w:hAnsi="宋体" w:cs="宋体" w:hint="eastAsia"/>
          <w:sz w:val="24"/>
        </w:rPr>
        <w:t>授权委托书</w:t>
      </w:r>
    </w:p>
    <w:p w14:paraId="2DBE3915" w14:textId="77777777" w:rsidR="00867EF1" w:rsidRDefault="00000000">
      <w:pPr>
        <w:spacing w:line="360" w:lineRule="auto"/>
        <w:jc w:val="center"/>
        <w:rPr>
          <w:rFonts w:ascii="宋体" w:hAnsi="宋体" w:cs="宋体"/>
          <w:sz w:val="24"/>
        </w:rPr>
      </w:pPr>
      <w:r>
        <w:rPr>
          <w:rFonts w:ascii="宋体" w:hAnsi="宋体" w:cs="宋体" w:hint="eastAsia"/>
          <w:sz w:val="24"/>
        </w:rPr>
        <w:t>（委托代理人参加竞争性磋商的，出具此证明书）</w:t>
      </w:r>
    </w:p>
    <w:p w14:paraId="75A09E5C" w14:textId="77777777" w:rsidR="00867EF1" w:rsidRDefault="00867EF1">
      <w:pPr>
        <w:spacing w:line="360" w:lineRule="auto"/>
        <w:ind w:firstLineChars="200" w:firstLine="480"/>
        <w:rPr>
          <w:rFonts w:ascii="宋体" w:hAnsi="宋体" w:cs="宋体"/>
          <w:sz w:val="24"/>
        </w:rPr>
      </w:pPr>
    </w:p>
    <w:p w14:paraId="2DE8376B"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委托人授权（被委托人的姓名、职务）为委托人的委托代理人，就项目编号为的项目及合同的执行，以本单位名义处理一切与之有关的事务。</w:t>
      </w:r>
    </w:p>
    <w:p w14:paraId="40A2D16C"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本授权书于年月日签字生效，特此声明。</w:t>
      </w:r>
    </w:p>
    <w:p w14:paraId="4148F600" w14:textId="77777777" w:rsidR="00867EF1" w:rsidRDefault="00867EF1">
      <w:pPr>
        <w:spacing w:line="360" w:lineRule="auto"/>
        <w:rPr>
          <w:rFonts w:ascii="宋体" w:hAnsi="宋体" w:cs="宋体"/>
          <w:sz w:val="24"/>
        </w:rPr>
      </w:pPr>
    </w:p>
    <w:p w14:paraId="271228B5"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委托人：</w:t>
      </w:r>
    </w:p>
    <w:p w14:paraId="7EB05EE6"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 xml:space="preserve">供应商电子签章：           </w:t>
      </w:r>
    </w:p>
    <w:p w14:paraId="4F3591C5"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被委托人：</w:t>
      </w:r>
    </w:p>
    <w:p w14:paraId="552601EA"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67EF1" w14:paraId="546C7FF2" w14:textId="77777777">
        <w:trPr>
          <w:trHeight w:val="2642"/>
        </w:trPr>
        <w:tc>
          <w:tcPr>
            <w:tcW w:w="5508" w:type="dxa"/>
          </w:tcPr>
          <w:p w14:paraId="2E24558F" w14:textId="77777777" w:rsidR="00867EF1" w:rsidRDefault="00867EF1">
            <w:pPr>
              <w:spacing w:line="480" w:lineRule="exact"/>
              <w:rPr>
                <w:rFonts w:ascii="宋体" w:hAnsi="宋体" w:cs="宋体"/>
                <w:b/>
                <w:bCs/>
                <w:sz w:val="24"/>
              </w:rPr>
            </w:pPr>
          </w:p>
          <w:p w14:paraId="42F329D6" w14:textId="77777777" w:rsidR="00867EF1" w:rsidRDefault="00867EF1">
            <w:pPr>
              <w:spacing w:line="480" w:lineRule="exact"/>
              <w:rPr>
                <w:rFonts w:ascii="宋体" w:hAnsi="宋体" w:cs="宋体"/>
                <w:b/>
                <w:bCs/>
                <w:sz w:val="24"/>
              </w:rPr>
            </w:pPr>
          </w:p>
          <w:p w14:paraId="0598DD3F" w14:textId="77777777" w:rsidR="00867EF1" w:rsidRDefault="00000000">
            <w:pPr>
              <w:spacing w:line="480" w:lineRule="exact"/>
              <w:jc w:val="center"/>
              <w:rPr>
                <w:rFonts w:ascii="宋体" w:hAnsi="宋体" w:cs="宋体"/>
                <w:sz w:val="24"/>
              </w:rPr>
            </w:pPr>
            <w:r>
              <w:rPr>
                <w:rFonts w:ascii="宋体" w:hAnsi="宋体" w:cs="宋体" w:hint="eastAsia"/>
                <w:b/>
                <w:bCs/>
                <w:sz w:val="24"/>
              </w:rPr>
              <w:t>（※附：被委托人身份证复印件※）</w:t>
            </w:r>
          </w:p>
        </w:tc>
      </w:tr>
    </w:tbl>
    <w:p w14:paraId="61753A62" w14:textId="77777777" w:rsidR="00867EF1" w:rsidRDefault="00867EF1">
      <w:pPr>
        <w:spacing w:line="360" w:lineRule="auto"/>
        <w:ind w:firstLineChars="200" w:firstLine="480"/>
        <w:rPr>
          <w:rFonts w:ascii="宋体" w:hAnsi="宋体" w:cs="宋体"/>
          <w:sz w:val="24"/>
        </w:rPr>
      </w:pPr>
    </w:p>
    <w:p w14:paraId="694DA8C7" w14:textId="77777777" w:rsidR="00867EF1" w:rsidRDefault="00867EF1">
      <w:pPr>
        <w:spacing w:line="360" w:lineRule="auto"/>
        <w:ind w:firstLineChars="200" w:firstLine="480"/>
        <w:rPr>
          <w:rFonts w:ascii="宋体" w:hAnsi="宋体" w:cs="宋体"/>
          <w:sz w:val="24"/>
        </w:rPr>
      </w:pPr>
    </w:p>
    <w:p w14:paraId="6350B8B3" w14:textId="77777777" w:rsidR="00867EF1" w:rsidRDefault="00867EF1">
      <w:pPr>
        <w:spacing w:line="360" w:lineRule="auto"/>
        <w:ind w:firstLineChars="200" w:firstLine="480"/>
        <w:rPr>
          <w:rFonts w:ascii="宋体" w:hAnsi="宋体" w:cs="宋体"/>
          <w:sz w:val="24"/>
        </w:rPr>
      </w:pPr>
    </w:p>
    <w:p w14:paraId="2ACAA623" w14:textId="77777777" w:rsidR="00867EF1" w:rsidRDefault="00867EF1">
      <w:pPr>
        <w:spacing w:line="360" w:lineRule="auto"/>
        <w:ind w:firstLineChars="2050" w:firstLine="4920"/>
        <w:rPr>
          <w:rFonts w:ascii="宋体" w:hAnsi="宋体" w:cs="宋体"/>
          <w:sz w:val="24"/>
        </w:rPr>
      </w:pPr>
    </w:p>
    <w:p w14:paraId="3B5450E6" w14:textId="77777777" w:rsidR="00867EF1" w:rsidRDefault="00867EF1">
      <w:pPr>
        <w:spacing w:line="360" w:lineRule="auto"/>
        <w:jc w:val="center"/>
        <w:rPr>
          <w:rFonts w:ascii="宋体" w:hAnsi="宋体" w:cs="宋体"/>
          <w:sz w:val="24"/>
        </w:rPr>
      </w:pPr>
    </w:p>
    <w:p w14:paraId="2CB06CA2" w14:textId="77777777" w:rsidR="00867EF1" w:rsidRDefault="00867EF1">
      <w:pPr>
        <w:spacing w:line="360" w:lineRule="auto"/>
        <w:jc w:val="center"/>
        <w:rPr>
          <w:rFonts w:ascii="宋体" w:hAnsi="宋体" w:cs="宋体"/>
          <w:sz w:val="24"/>
        </w:rPr>
      </w:pPr>
    </w:p>
    <w:p w14:paraId="07445DF8" w14:textId="77777777" w:rsidR="00867EF1" w:rsidRDefault="00867EF1">
      <w:pPr>
        <w:spacing w:line="360" w:lineRule="auto"/>
        <w:jc w:val="center"/>
        <w:rPr>
          <w:rFonts w:ascii="宋体" w:hAnsi="宋体" w:cs="宋体"/>
          <w:sz w:val="24"/>
        </w:rPr>
      </w:pPr>
    </w:p>
    <w:p w14:paraId="64D5A1C6" w14:textId="77777777" w:rsidR="00867EF1" w:rsidRDefault="00000000">
      <w:pPr>
        <w:spacing w:line="360" w:lineRule="auto"/>
        <w:jc w:val="center"/>
        <w:rPr>
          <w:rFonts w:ascii="宋体" w:hAnsi="宋体" w:cs="宋体"/>
          <w:sz w:val="24"/>
        </w:rPr>
      </w:pPr>
      <w:r>
        <w:rPr>
          <w:rFonts w:ascii="宋体" w:hAnsi="宋体" w:cs="宋体" w:hint="eastAsia"/>
          <w:sz w:val="24"/>
        </w:rPr>
        <w:t xml:space="preserve">供应商电子公章：                                       </w:t>
      </w:r>
    </w:p>
    <w:p w14:paraId="72AC08FC" w14:textId="77777777" w:rsidR="00867EF1" w:rsidRDefault="00000000">
      <w:pPr>
        <w:spacing w:line="360" w:lineRule="auto"/>
        <w:jc w:val="center"/>
        <w:rPr>
          <w:rFonts w:ascii="宋体" w:hAnsi="宋体" w:cs="宋体"/>
          <w:sz w:val="24"/>
        </w:rPr>
      </w:pPr>
      <w:r>
        <w:rPr>
          <w:rFonts w:ascii="宋体" w:hAnsi="宋体" w:cs="宋体" w:hint="eastAsia"/>
          <w:sz w:val="24"/>
        </w:rPr>
        <w:t xml:space="preserve"> 年   月   日</w:t>
      </w:r>
    </w:p>
    <w:p w14:paraId="4CE1A681" w14:textId="77777777" w:rsidR="00867EF1" w:rsidRDefault="00867EF1">
      <w:pPr>
        <w:spacing w:line="360" w:lineRule="auto"/>
        <w:jc w:val="center"/>
        <w:rPr>
          <w:rFonts w:ascii="宋体" w:hAnsi="宋体" w:cs="宋体"/>
          <w:sz w:val="24"/>
        </w:rPr>
      </w:pPr>
    </w:p>
    <w:p w14:paraId="07BD7F8E" w14:textId="77777777" w:rsidR="00867EF1" w:rsidRDefault="00867EF1">
      <w:pPr>
        <w:pStyle w:val="BodyText1I"/>
        <w:ind w:firstLine="240"/>
        <w:rPr>
          <w:rFonts w:ascii="宋体" w:hAnsi="宋体" w:cs="宋体"/>
          <w:sz w:val="24"/>
        </w:rPr>
      </w:pPr>
    </w:p>
    <w:p w14:paraId="0BD31227" w14:textId="77777777" w:rsidR="00867EF1" w:rsidRDefault="00867EF1">
      <w:pPr>
        <w:pStyle w:val="BodyText1I"/>
        <w:ind w:firstLine="240"/>
        <w:rPr>
          <w:rFonts w:ascii="宋体" w:hAnsi="宋体" w:cs="宋体"/>
          <w:sz w:val="24"/>
        </w:rPr>
      </w:pPr>
    </w:p>
    <w:p w14:paraId="3B6C120C" w14:textId="77777777" w:rsidR="00867EF1" w:rsidRDefault="00867EF1">
      <w:pPr>
        <w:spacing w:line="360" w:lineRule="auto"/>
        <w:jc w:val="left"/>
        <w:rPr>
          <w:rFonts w:ascii="宋体" w:hAnsi="宋体" w:cs="宋体"/>
          <w:sz w:val="24"/>
        </w:rPr>
      </w:pPr>
    </w:p>
    <w:p w14:paraId="3BFD32D2" w14:textId="77777777" w:rsidR="00867EF1" w:rsidRDefault="00867EF1">
      <w:pPr>
        <w:spacing w:line="360" w:lineRule="auto"/>
        <w:jc w:val="left"/>
        <w:rPr>
          <w:rFonts w:ascii="宋体" w:hAnsi="宋体" w:cs="宋体"/>
          <w:sz w:val="24"/>
        </w:rPr>
      </w:pPr>
    </w:p>
    <w:p w14:paraId="7B9381AB" w14:textId="77777777" w:rsidR="00867EF1" w:rsidRDefault="00867EF1">
      <w:pPr>
        <w:spacing w:line="360" w:lineRule="auto"/>
        <w:jc w:val="left"/>
        <w:rPr>
          <w:rFonts w:ascii="宋体" w:hAnsi="宋体" w:cs="宋体"/>
          <w:sz w:val="24"/>
        </w:rPr>
      </w:pPr>
    </w:p>
    <w:p w14:paraId="64E28617" w14:textId="77777777" w:rsidR="00867EF1" w:rsidRDefault="00867EF1">
      <w:pPr>
        <w:spacing w:line="360" w:lineRule="auto"/>
        <w:jc w:val="left"/>
        <w:rPr>
          <w:rFonts w:ascii="宋体" w:hAnsi="宋体" w:cs="宋体"/>
          <w:sz w:val="24"/>
        </w:rPr>
      </w:pPr>
    </w:p>
    <w:p w14:paraId="613EFBB1" w14:textId="77777777" w:rsidR="00867EF1" w:rsidRDefault="00867EF1">
      <w:pPr>
        <w:spacing w:line="360" w:lineRule="auto"/>
        <w:jc w:val="left"/>
        <w:rPr>
          <w:rFonts w:ascii="宋体" w:hAnsi="宋体" w:cs="宋体"/>
          <w:sz w:val="24"/>
        </w:rPr>
      </w:pPr>
    </w:p>
    <w:p w14:paraId="484A9F40" w14:textId="77777777" w:rsidR="00867EF1" w:rsidRDefault="00867EF1">
      <w:pPr>
        <w:spacing w:line="360" w:lineRule="auto"/>
        <w:jc w:val="left"/>
        <w:rPr>
          <w:rFonts w:ascii="宋体" w:hAnsi="宋体" w:cs="宋体"/>
          <w:sz w:val="24"/>
        </w:rPr>
      </w:pPr>
    </w:p>
    <w:p w14:paraId="71CC2DF1"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格式2-3</w:t>
      </w:r>
    </w:p>
    <w:p w14:paraId="410B72A2" w14:textId="77777777" w:rsidR="00867EF1" w:rsidRDefault="00000000">
      <w:pPr>
        <w:pStyle w:val="BodyText1I"/>
        <w:ind w:firstLine="240"/>
        <w:rPr>
          <w:rFonts w:ascii="宋体" w:hAnsi="宋体" w:cs="宋体"/>
          <w:sz w:val="24"/>
        </w:rPr>
      </w:pPr>
      <w:r>
        <w:rPr>
          <w:rFonts w:ascii="宋体" w:hAnsi="宋体" w:cs="宋体" w:hint="eastAsia"/>
          <w:sz w:val="24"/>
        </w:rPr>
        <w:t>供应商资格其他资料</w:t>
      </w:r>
    </w:p>
    <w:p w14:paraId="6F3982E5" w14:textId="77777777" w:rsidR="00867EF1" w:rsidRDefault="00867EF1">
      <w:pPr>
        <w:pStyle w:val="BodyText1I"/>
        <w:ind w:firstLine="240"/>
        <w:rPr>
          <w:rFonts w:ascii="宋体" w:hAnsi="宋体" w:cs="宋体"/>
          <w:sz w:val="24"/>
        </w:rPr>
      </w:pPr>
    </w:p>
    <w:p w14:paraId="0C5F876D" w14:textId="77777777" w:rsidR="00867EF1" w:rsidRDefault="00867EF1">
      <w:pPr>
        <w:pStyle w:val="BodyText1I"/>
        <w:ind w:firstLine="240"/>
        <w:rPr>
          <w:rFonts w:ascii="宋体" w:hAnsi="宋体" w:cs="宋体"/>
          <w:sz w:val="24"/>
        </w:rPr>
      </w:pPr>
    </w:p>
    <w:p w14:paraId="47DB1A5E" w14:textId="77777777" w:rsidR="00867EF1" w:rsidRDefault="00867EF1">
      <w:pPr>
        <w:pStyle w:val="BodyText1I"/>
        <w:ind w:firstLine="240"/>
        <w:rPr>
          <w:rFonts w:ascii="宋体" w:hAnsi="宋体" w:cs="宋体"/>
          <w:sz w:val="24"/>
        </w:rPr>
      </w:pPr>
    </w:p>
    <w:p w14:paraId="3B8F63B6" w14:textId="77777777" w:rsidR="00867EF1" w:rsidRDefault="00867EF1">
      <w:pPr>
        <w:pStyle w:val="BodyText1I"/>
        <w:ind w:firstLine="240"/>
        <w:rPr>
          <w:rFonts w:ascii="宋体" w:hAnsi="宋体" w:cs="宋体"/>
          <w:sz w:val="24"/>
        </w:rPr>
      </w:pPr>
    </w:p>
    <w:p w14:paraId="06F1159C" w14:textId="77777777" w:rsidR="00867EF1" w:rsidRDefault="00867EF1">
      <w:pPr>
        <w:pStyle w:val="BodyText1I"/>
        <w:ind w:firstLine="240"/>
        <w:rPr>
          <w:rFonts w:ascii="宋体" w:hAnsi="宋体" w:cs="宋体"/>
          <w:sz w:val="24"/>
        </w:rPr>
      </w:pPr>
    </w:p>
    <w:p w14:paraId="69D6C900" w14:textId="77777777" w:rsidR="00867EF1" w:rsidRDefault="00867EF1">
      <w:pPr>
        <w:pStyle w:val="BodyText1I"/>
        <w:ind w:firstLine="240"/>
        <w:rPr>
          <w:rFonts w:ascii="宋体" w:hAnsi="宋体" w:cs="宋体"/>
          <w:sz w:val="24"/>
        </w:rPr>
      </w:pPr>
    </w:p>
    <w:p w14:paraId="6FEA0234" w14:textId="77777777" w:rsidR="00867EF1" w:rsidRDefault="00867EF1">
      <w:pPr>
        <w:pStyle w:val="BodyText1I"/>
        <w:ind w:firstLine="240"/>
        <w:rPr>
          <w:rFonts w:ascii="宋体" w:hAnsi="宋体" w:cs="宋体"/>
          <w:sz w:val="24"/>
        </w:rPr>
      </w:pPr>
    </w:p>
    <w:p w14:paraId="7F6372BB" w14:textId="77777777" w:rsidR="00867EF1" w:rsidRDefault="00867EF1">
      <w:pPr>
        <w:pStyle w:val="BodyText1I"/>
        <w:ind w:firstLine="240"/>
        <w:rPr>
          <w:rFonts w:ascii="宋体" w:hAnsi="宋体" w:cs="宋体"/>
          <w:sz w:val="24"/>
        </w:rPr>
      </w:pPr>
    </w:p>
    <w:p w14:paraId="25357B3A" w14:textId="77777777" w:rsidR="00867EF1" w:rsidRDefault="00867EF1">
      <w:pPr>
        <w:pStyle w:val="BodyText1I"/>
        <w:ind w:firstLine="240"/>
        <w:rPr>
          <w:rFonts w:ascii="宋体" w:hAnsi="宋体" w:cs="宋体"/>
          <w:sz w:val="24"/>
        </w:rPr>
      </w:pPr>
    </w:p>
    <w:p w14:paraId="0FC52D53" w14:textId="77777777" w:rsidR="00867EF1" w:rsidRDefault="00867EF1">
      <w:pPr>
        <w:pStyle w:val="BodyText1I"/>
        <w:ind w:firstLine="240"/>
        <w:rPr>
          <w:rFonts w:ascii="宋体" w:hAnsi="宋体" w:cs="宋体"/>
          <w:sz w:val="24"/>
        </w:rPr>
      </w:pPr>
    </w:p>
    <w:p w14:paraId="1A68870C" w14:textId="77777777" w:rsidR="00867EF1" w:rsidRDefault="00867EF1">
      <w:pPr>
        <w:pStyle w:val="BodyText1I"/>
        <w:ind w:firstLine="240"/>
        <w:rPr>
          <w:rFonts w:ascii="宋体" w:hAnsi="宋体" w:cs="宋体"/>
          <w:sz w:val="24"/>
        </w:rPr>
      </w:pPr>
    </w:p>
    <w:p w14:paraId="37118C2F" w14:textId="77777777" w:rsidR="00867EF1" w:rsidRDefault="00867EF1">
      <w:pPr>
        <w:pStyle w:val="BodyText1I"/>
        <w:ind w:firstLine="240"/>
        <w:rPr>
          <w:rFonts w:ascii="宋体" w:hAnsi="宋体" w:cs="宋体"/>
          <w:sz w:val="24"/>
        </w:rPr>
      </w:pPr>
    </w:p>
    <w:p w14:paraId="373BC316" w14:textId="77777777" w:rsidR="00867EF1" w:rsidRDefault="00867EF1">
      <w:pPr>
        <w:pStyle w:val="BodyText1I"/>
        <w:ind w:firstLine="240"/>
        <w:rPr>
          <w:rFonts w:ascii="宋体" w:hAnsi="宋体" w:cs="宋体"/>
          <w:sz w:val="24"/>
        </w:rPr>
      </w:pPr>
    </w:p>
    <w:p w14:paraId="0AB7FEEF" w14:textId="77777777" w:rsidR="00867EF1" w:rsidRDefault="00867EF1">
      <w:pPr>
        <w:pStyle w:val="BodyText1I"/>
        <w:ind w:firstLine="240"/>
        <w:rPr>
          <w:rFonts w:ascii="宋体" w:hAnsi="宋体" w:cs="宋体"/>
          <w:sz w:val="24"/>
        </w:rPr>
      </w:pPr>
    </w:p>
    <w:p w14:paraId="4FBBC56E" w14:textId="77777777" w:rsidR="00867EF1" w:rsidRDefault="00867EF1">
      <w:pPr>
        <w:pStyle w:val="BodyText1I"/>
        <w:ind w:firstLine="240"/>
        <w:rPr>
          <w:rFonts w:ascii="宋体" w:hAnsi="宋体" w:cs="宋体"/>
          <w:sz w:val="24"/>
        </w:rPr>
      </w:pPr>
    </w:p>
    <w:p w14:paraId="7191E60C" w14:textId="77777777" w:rsidR="00867EF1" w:rsidRDefault="00867EF1">
      <w:pPr>
        <w:pStyle w:val="BodyText1I"/>
        <w:ind w:firstLine="240"/>
        <w:rPr>
          <w:rFonts w:ascii="宋体" w:hAnsi="宋体" w:cs="宋体"/>
          <w:sz w:val="24"/>
        </w:rPr>
      </w:pPr>
    </w:p>
    <w:p w14:paraId="05335971" w14:textId="77777777" w:rsidR="00867EF1" w:rsidRDefault="00867EF1">
      <w:pPr>
        <w:pStyle w:val="BodyText1I"/>
        <w:ind w:firstLine="240"/>
        <w:rPr>
          <w:rFonts w:ascii="宋体" w:hAnsi="宋体" w:cs="宋体"/>
          <w:sz w:val="24"/>
        </w:rPr>
      </w:pPr>
    </w:p>
    <w:p w14:paraId="1DFAF9ED" w14:textId="77777777" w:rsidR="00867EF1" w:rsidRDefault="00867EF1">
      <w:pPr>
        <w:pStyle w:val="BodyText1I"/>
        <w:ind w:firstLine="240"/>
        <w:rPr>
          <w:rFonts w:ascii="宋体" w:hAnsi="宋体" w:cs="宋体"/>
          <w:sz w:val="24"/>
        </w:rPr>
      </w:pPr>
    </w:p>
    <w:p w14:paraId="4052C394" w14:textId="77777777" w:rsidR="00867EF1" w:rsidRDefault="00867EF1">
      <w:pPr>
        <w:pStyle w:val="BodyText1I"/>
        <w:ind w:firstLine="240"/>
        <w:rPr>
          <w:rFonts w:ascii="宋体" w:hAnsi="宋体" w:cs="宋体"/>
          <w:sz w:val="24"/>
        </w:rPr>
      </w:pPr>
    </w:p>
    <w:p w14:paraId="4225CD5F" w14:textId="77777777" w:rsidR="00867EF1" w:rsidRDefault="00867EF1">
      <w:pPr>
        <w:pStyle w:val="BodyText1I"/>
        <w:ind w:firstLine="240"/>
        <w:rPr>
          <w:rFonts w:ascii="宋体" w:hAnsi="宋体" w:cs="宋体"/>
          <w:sz w:val="24"/>
        </w:rPr>
      </w:pPr>
    </w:p>
    <w:p w14:paraId="3F448FBA" w14:textId="77777777" w:rsidR="00867EF1" w:rsidRDefault="00867EF1">
      <w:pPr>
        <w:pStyle w:val="BodyText1I"/>
        <w:ind w:firstLine="240"/>
        <w:rPr>
          <w:rFonts w:ascii="宋体" w:hAnsi="宋体" w:cs="宋体"/>
          <w:sz w:val="24"/>
        </w:rPr>
      </w:pPr>
    </w:p>
    <w:p w14:paraId="444AA0B8" w14:textId="77777777" w:rsidR="00867EF1" w:rsidRDefault="00867EF1">
      <w:pPr>
        <w:pStyle w:val="BodyText1I"/>
        <w:ind w:firstLine="240"/>
        <w:rPr>
          <w:rFonts w:ascii="宋体" w:hAnsi="宋体" w:cs="宋体"/>
          <w:sz w:val="24"/>
        </w:rPr>
      </w:pPr>
    </w:p>
    <w:p w14:paraId="7E049DFD" w14:textId="77777777" w:rsidR="00867EF1" w:rsidRDefault="00867EF1">
      <w:pPr>
        <w:pStyle w:val="BodyText1I"/>
        <w:ind w:firstLine="240"/>
        <w:rPr>
          <w:rFonts w:ascii="宋体" w:hAnsi="宋体" w:cs="宋体"/>
          <w:sz w:val="24"/>
        </w:rPr>
      </w:pPr>
    </w:p>
    <w:p w14:paraId="122DE960" w14:textId="77777777" w:rsidR="00867EF1" w:rsidRDefault="00867EF1">
      <w:pPr>
        <w:pStyle w:val="BodyText1I"/>
        <w:ind w:firstLine="240"/>
        <w:rPr>
          <w:rFonts w:ascii="宋体" w:hAnsi="宋体" w:cs="宋体"/>
          <w:sz w:val="24"/>
        </w:rPr>
      </w:pPr>
    </w:p>
    <w:p w14:paraId="065EC219" w14:textId="77777777" w:rsidR="00867EF1" w:rsidRDefault="00867EF1">
      <w:pPr>
        <w:pStyle w:val="BodyText1I"/>
        <w:ind w:firstLine="240"/>
        <w:rPr>
          <w:rFonts w:ascii="宋体" w:hAnsi="宋体" w:cs="宋体"/>
          <w:sz w:val="24"/>
        </w:rPr>
      </w:pPr>
    </w:p>
    <w:p w14:paraId="7C48F1B9" w14:textId="77777777" w:rsidR="00867EF1" w:rsidRDefault="00867EF1">
      <w:pPr>
        <w:pStyle w:val="BodyText1I"/>
        <w:ind w:firstLine="240"/>
        <w:rPr>
          <w:rFonts w:ascii="宋体" w:hAnsi="宋体" w:cs="宋体"/>
          <w:sz w:val="24"/>
        </w:rPr>
      </w:pPr>
    </w:p>
    <w:p w14:paraId="156E52B3" w14:textId="77777777" w:rsidR="00867EF1" w:rsidRDefault="00867EF1">
      <w:pPr>
        <w:pStyle w:val="BodyText1I"/>
        <w:ind w:firstLine="240"/>
        <w:rPr>
          <w:rFonts w:ascii="宋体" w:hAnsi="宋体" w:cs="宋体"/>
          <w:sz w:val="24"/>
        </w:rPr>
      </w:pPr>
    </w:p>
    <w:p w14:paraId="446766AF" w14:textId="77777777" w:rsidR="00867EF1" w:rsidRDefault="00867EF1">
      <w:pPr>
        <w:pStyle w:val="BodyText1I"/>
        <w:ind w:firstLine="240"/>
        <w:rPr>
          <w:rFonts w:ascii="宋体" w:hAnsi="宋体" w:cs="宋体"/>
          <w:sz w:val="24"/>
        </w:rPr>
      </w:pPr>
    </w:p>
    <w:p w14:paraId="4DDB1041" w14:textId="77777777" w:rsidR="00867EF1" w:rsidRDefault="00867EF1">
      <w:pPr>
        <w:pStyle w:val="BodyText1I"/>
        <w:ind w:firstLine="240"/>
        <w:rPr>
          <w:rFonts w:ascii="宋体" w:hAnsi="宋体" w:cs="宋体"/>
          <w:sz w:val="24"/>
        </w:rPr>
      </w:pPr>
    </w:p>
    <w:p w14:paraId="680B6ECB" w14:textId="77777777" w:rsidR="00867EF1" w:rsidRDefault="00867EF1">
      <w:pPr>
        <w:pStyle w:val="BodyText1I"/>
        <w:ind w:firstLine="240"/>
        <w:rPr>
          <w:rFonts w:ascii="宋体" w:hAnsi="宋体" w:cs="宋体"/>
          <w:sz w:val="24"/>
        </w:rPr>
      </w:pPr>
    </w:p>
    <w:p w14:paraId="19A65224" w14:textId="77777777" w:rsidR="00867EF1" w:rsidRDefault="00867EF1">
      <w:pPr>
        <w:pStyle w:val="BodyText1I"/>
        <w:ind w:firstLine="240"/>
        <w:rPr>
          <w:rFonts w:ascii="宋体" w:hAnsi="宋体" w:cs="宋体"/>
          <w:sz w:val="24"/>
        </w:rPr>
      </w:pPr>
    </w:p>
    <w:p w14:paraId="1CA9F43D"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格式3</w:t>
      </w:r>
    </w:p>
    <w:p w14:paraId="3F0B94BD" w14:textId="77777777" w:rsidR="00867EF1" w:rsidRDefault="00000000">
      <w:pPr>
        <w:spacing w:line="560" w:lineRule="exact"/>
        <w:jc w:val="center"/>
        <w:rPr>
          <w:rFonts w:ascii="宋体" w:hAnsi="宋体" w:cs="宋体"/>
          <w:sz w:val="24"/>
        </w:rPr>
      </w:pPr>
      <w:r>
        <w:rPr>
          <w:rFonts w:ascii="宋体" w:hAnsi="宋体" w:cs="宋体" w:hint="eastAsia"/>
          <w:sz w:val="24"/>
        </w:rPr>
        <w:t>投标函</w:t>
      </w:r>
    </w:p>
    <w:p w14:paraId="3A55E290" w14:textId="77777777" w:rsidR="00867EF1" w:rsidRDefault="00000000">
      <w:pPr>
        <w:pStyle w:val="af7"/>
        <w:shd w:val="clear" w:color="auto" w:fill="FFFFFF"/>
        <w:adjustRightInd w:val="0"/>
        <w:snapToGrid w:val="0"/>
        <w:spacing w:before="0" w:beforeAutospacing="0" w:after="0" w:afterAutospacing="0" w:line="360" w:lineRule="auto"/>
        <w:rPr>
          <w:rFonts w:cs="宋体"/>
          <w:szCs w:val="24"/>
        </w:rPr>
      </w:pPr>
      <w:r>
        <w:rPr>
          <w:rFonts w:cs="宋体" w:hint="eastAsia"/>
          <w:szCs w:val="24"/>
        </w:rPr>
        <w:t>致：周口市公共资源交易中心（政府采购中心）</w:t>
      </w:r>
    </w:p>
    <w:p w14:paraId="0BE1883B" w14:textId="77777777" w:rsidR="00867EF1" w:rsidRDefault="00867EF1">
      <w:pPr>
        <w:rPr>
          <w:rFonts w:ascii="宋体" w:hAnsi="宋体" w:cs="宋体"/>
          <w:kern w:val="0"/>
          <w:sz w:val="24"/>
        </w:rPr>
      </w:pPr>
    </w:p>
    <w:p w14:paraId="6633F1B5" w14:textId="77777777" w:rsidR="00867EF1" w:rsidRDefault="00000000">
      <w:pPr>
        <w:pStyle w:val="p0"/>
        <w:ind w:firstLineChars="250" w:firstLine="600"/>
        <w:rPr>
          <w:rFonts w:ascii="宋体" w:hAnsi="宋体"/>
          <w:sz w:val="24"/>
          <w:szCs w:val="24"/>
        </w:rPr>
      </w:pPr>
      <w:r>
        <w:rPr>
          <w:rFonts w:ascii="宋体" w:hAnsi="宋体" w:hint="eastAsia"/>
          <w:sz w:val="24"/>
          <w:szCs w:val="24"/>
        </w:rPr>
        <w:t>根据贵方              项目的竞争性磋商邀请（项目编号：          ），委托代理人      (全名、职务)代表              供应商名称、地址)提交投标文件，报价为</w:t>
      </w:r>
      <w:r>
        <w:rPr>
          <w:rFonts w:ascii="宋体" w:hAnsi="宋体" w:hint="eastAsia"/>
          <w:sz w:val="24"/>
          <w:szCs w:val="24"/>
          <w:u w:val="single"/>
        </w:rPr>
        <w:t>：    元，</w:t>
      </w:r>
      <w:r>
        <w:rPr>
          <w:rFonts w:ascii="宋体" w:hAnsi="宋体" w:hint="eastAsia"/>
          <w:sz w:val="24"/>
          <w:szCs w:val="24"/>
        </w:rPr>
        <w:t>并对之负法律责任。</w:t>
      </w:r>
    </w:p>
    <w:p w14:paraId="71CCA862" w14:textId="77777777" w:rsidR="00867EF1" w:rsidRDefault="00000000">
      <w:pPr>
        <w:ind w:firstLineChars="237" w:firstLine="569"/>
        <w:rPr>
          <w:rFonts w:ascii="宋体" w:hAnsi="宋体" w:cs="宋体"/>
          <w:sz w:val="24"/>
        </w:rPr>
      </w:pPr>
      <w:r>
        <w:rPr>
          <w:rFonts w:ascii="宋体" w:hAnsi="宋体" w:cs="宋体" w:hint="eastAsia"/>
          <w:sz w:val="24"/>
        </w:rPr>
        <w:t>据此函，宣布同意如下：</w:t>
      </w:r>
    </w:p>
    <w:p w14:paraId="5364AC90" w14:textId="77777777" w:rsidR="00867EF1" w:rsidRDefault="00000000">
      <w:pPr>
        <w:ind w:firstLineChars="200" w:firstLine="480"/>
        <w:rPr>
          <w:rFonts w:ascii="宋体" w:hAnsi="宋体" w:cs="宋体"/>
          <w:sz w:val="24"/>
        </w:rPr>
      </w:pPr>
      <w:r>
        <w:rPr>
          <w:rFonts w:ascii="宋体" w:hAnsi="宋体" w:cs="宋体" w:hint="eastAsia"/>
          <w:sz w:val="24"/>
        </w:rPr>
        <w:t>(1)我们完全理解贵方不一定要接受最低报价，并同意本文件规定的响应性文件有效期。</w:t>
      </w:r>
    </w:p>
    <w:p w14:paraId="583CFEFB" w14:textId="77777777" w:rsidR="00867EF1" w:rsidRDefault="00000000">
      <w:pPr>
        <w:ind w:firstLineChars="200" w:firstLine="480"/>
        <w:rPr>
          <w:rFonts w:ascii="宋体" w:hAnsi="宋体" w:cs="宋体"/>
          <w:sz w:val="24"/>
        </w:rPr>
      </w:pPr>
      <w:r>
        <w:rPr>
          <w:rFonts w:ascii="宋体" w:hAnsi="宋体" w:cs="宋体" w:hint="eastAsia"/>
          <w:sz w:val="24"/>
        </w:rPr>
        <w:t>(2)我们已详细审核全部竞争性磋商文件，我们知道必须放弃提出含糊不清或误解的问题的权利。</w:t>
      </w:r>
    </w:p>
    <w:p w14:paraId="370EC7E3" w14:textId="77777777" w:rsidR="00867EF1" w:rsidRDefault="00000000">
      <w:pPr>
        <w:numPr>
          <w:ilvl w:val="0"/>
          <w:numId w:val="6"/>
        </w:numPr>
        <w:ind w:firstLineChars="200" w:firstLine="480"/>
        <w:rPr>
          <w:rFonts w:ascii="宋体" w:hAnsi="宋体" w:cs="宋体"/>
          <w:sz w:val="24"/>
        </w:rPr>
      </w:pPr>
      <w:r>
        <w:rPr>
          <w:rFonts w:ascii="宋体" w:hAnsi="宋体" w:cs="宋体" w:hint="eastAsia"/>
          <w:sz w:val="24"/>
        </w:rPr>
        <w:t>同意向贵方提供贵方可能另外要求的与其竞争性磋商有关的任何证据和资料。</w:t>
      </w:r>
    </w:p>
    <w:p w14:paraId="4D172E19" w14:textId="77777777" w:rsidR="00867EF1" w:rsidRDefault="00000000">
      <w:pPr>
        <w:ind w:firstLineChars="200" w:firstLine="480"/>
        <w:rPr>
          <w:rFonts w:ascii="宋体" w:hAnsi="宋体" w:cs="宋体"/>
          <w:sz w:val="24"/>
        </w:rPr>
      </w:pPr>
      <w:r>
        <w:rPr>
          <w:rFonts w:ascii="宋体" w:hAnsi="宋体" w:cs="宋体" w:hint="eastAsia"/>
          <w:sz w:val="24"/>
        </w:rPr>
        <w:t>(4)一旦我们成交，我们将严格履行合同责任和义务。</w:t>
      </w:r>
    </w:p>
    <w:p w14:paraId="0D505EBC" w14:textId="77777777" w:rsidR="00867EF1" w:rsidRDefault="00000000">
      <w:pPr>
        <w:ind w:firstLineChars="200" w:firstLine="480"/>
        <w:rPr>
          <w:rFonts w:ascii="宋体" w:hAnsi="宋体" w:cs="宋体"/>
          <w:sz w:val="24"/>
        </w:rPr>
      </w:pPr>
      <w:r>
        <w:rPr>
          <w:rFonts w:ascii="宋体" w:hAnsi="宋体" w:cs="宋体" w:hint="eastAsia"/>
          <w:sz w:val="24"/>
        </w:rPr>
        <w:t>(5)我们完全理解不向未成交人解释未成交理由的义务。</w:t>
      </w:r>
    </w:p>
    <w:p w14:paraId="5F4F0A1E" w14:textId="77777777" w:rsidR="00867EF1" w:rsidRDefault="00000000">
      <w:pPr>
        <w:ind w:firstLineChars="200" w:firstLine="480"/>
        <w:rPr>
          <w:rFonts w:ascii="宋体" w:hAnsi="宋体" w:cs="宋体"/>
          <w:sz w:val="24"/>
        </w:rPr>
      </w:pPr>
      <w:r>
        <w:rPr>
          <w:rFonts w:ascii="宋体" w:hAnsi="宋体" w:cs="宋体" w:hint="eastAsia"/>
          <w:sz w:val="24"/>
        </w:rPr>
        <w:t>(6)与本次竞争性磋商有关的正式通讯地址为：</w:t>
      </w:r>
    </w:p>
    <w:p w14:paraId="76440719" w14:textId="77777777" w:rsidR="00867EF1" w:rsidRDefault="00000000">
      <w:pPr>
        <w:ind w:firstLineChars="200" w:firstLine="480"/>
        <w:rPr>
          <w:rFonts w:ascii="宋体" w:hAnsi="宋体" w:cs="宋体"/>
          <w:sz w:val="24"/>
        </w:rPr>
      </w:pPr>
      <w:r>
        <w:rPr>
          <w:rFonts w:ascii="宋体" w:hAnsi="宋体" w:cs="宋体" w:hint="eastAsia"/>
          <w:sz w:val="24"/>
        </w:rPr>
        <w:t>地 址：                  邮 编：</w:t>
      </w:r>
    </w:p>
    <w:p w14:paraId="2AD140FF" w14:textId="77777777" w:rsidR="00867EF1" w:rsidRDefault="00000000">
      <w:pPr>
        <w:ind w:firstLineChars="200" w:firstLine="480"/>
        <w:rPr>
          <w:rFonts w:ascii="宋体" w:hAnsi="宋体" w:cs="宋体"/>
          <w:sz w:val="24"/>
        </w:rPr>
      </w:pPr>
      <w:r>
        <w:rPr>
          <w:rFonts w:ascii="宋体" w:hAnsi="宋体" w:cs="宋体" w:hint="eastAsia"/>
          <w:sz w:val="24"/>
        </w:rPr>
        <w:t>电 话：                  传 真：</w:t>
      </w:r>
    </w:p>
    <w:p w14:paraId="38B7344E" w14:textId="77777777" w:rsidR="00867EF1" w:rsidRDefault="00000000">
      <w:pPr>
        <w:ind w:firstLineChars="200" w:firstLine="480"/>
        <w:jc w:val="left"/>
        <w:rPr>
          <w:rFonts w:ascii="宋体" w:hAnsi="宋体" w:cs="宋体"/>
          <w:sz w:val="24"/>
        </w:rPr>
      </w:pPr>
      <w:r>
        <w:rPr>
          <w:rFonts w:ascii="宋体" w:hAnsi="宋体" w:cs="宋体" w:hint="eastAsia"/>
          <w:sz w:val="24"/>
        </w:rPr>
        <w:t>我们保证：</w:t>
      </w:r>
    </w:p>
    <w:p w14:paraId="675E5A9E" w14:textId="77777777" w:rsidR="00867EF1" w:rsidRDefault="00000000">
      <w:pPr>
        <w:ind w:firstLineChars="200" w:firstLine="480"/>
        <w:jc w:val="left"/>
        <w:rPr>
          <w:rFonts w:ascii="宋体" w:hAnsi="宋体" w:cs="宋体"/>
          <w:sz w:val="24"/>
        </w:rPr>
      </w:pPr>
      <w:r>
        <w:rPr>
          <w:rFonts w:ascii="宋体" w:hAnsi="宋体" w:cs="宋体" w:hint="eastAsia"/>
          <w:sz w:val="24"/>
        </w:rPr>
        <w:t>(1)不提供虚假材料谋取成交；</w:t>
      </w:r>
    </w:p>
    <w:p w14:paraId="29C747C6" w14:textId="77777777" w:rsidR="00867EF1" w:rsidRDefault="00000000">
      <w:pPr>
        <w:ind w:firstLineChars="200" w:firstLine="480"/>
        <w:jc w:val="left"/>
        <w:rPr>
          <w:rFonts w:ascii="宋体" w:hAnsi="宋体" w:cs="宋体"/>
          <w:sz w:val="24"/>
        </w:rPr>
      </w:pPr>
      <w:r>
        <w:rPr>
          <w:rFonts w:ascii="宋体" w:hAnsi="宋体" w:cs="宋体" w:hint="eastAsia"/>
          <w:sz w:val="24"/>
        </w:rPr>
        <w:t>(2)不以不正当手段抵毁、排挤其他供应商；</w:t>
      </w:r>
    </w:p>
    <w:p w14:paraId="5D1951BE" w14:textId="77777777" w:rsidR="00867EF1" w:rsidRDefault="00000000">
      <w:pPr>
        <w:ind w:firstLineChars="200" w:firstLine="480"/>
        <w:jc w:val="left"/>
        <w:rPr>
          <w:rFonts w:ascii="宋体" w:hAnsi="宋体" w:cs="宋体"/>
          <w:sz w:val="24"/>
        </w:rPr>
      </w:pPr>
      <w:r>
        <w:rPr>
          <w:rFonts w:ascii="宋体" w:hAnsi="宋体" w:cs="宋体" w:hint="eastAsia"/>
          <w:sz w:val="24"/>
        </w:rPr>
        <w:t>(3)不与采购人和其它供应商恶意串通；</w:t>
      </w:r>
    </w:p>
    <w:p w14:paraId="2F61C58F" w14:textId="77777777" w:rsidR="00867EF1" w:rsidRDefault="00000000">
      <w:pPr>
        <w:ind w:firstLineChars="200" w:firstLine="480"/>
        <w:jc w:val="left"/>
        <w:rPr>
          <w:rFonts w:ascii="宋体" w:hAnsi="宋体" w:cs="宋体"/>
          <w:sz w:val="24"/>
        </w:rPr>
      </w:pPr>
      <w:r>
        <w:rPr>
          <w:rFonts w:ascii="宋体" w:hAnsi="宋体" w:cs="宋体" w:hint="eastAsia"/>
          <w:sz w:val="24"/>
        </w:rPr>
        <w:t>(4)不向采购人和采购代理机构提供不正当利益；</w:t>
      </w:r>
    </w:p>
    <w:p w14:paraId="54E4C921" w14:textId="77777777" w:rsidR="00867EF1" w:rsidRDefault="00000000">
      <w:pPr>
        <w:ind w:firstLineChars="200" w:firstLine="480"/>
        <w:jc w:val="left"/>
        <w:rPr>
          <w:rFonts w:ascii="宋体" w:hAnsi="宋体" w:cs="宋体"/>
          <w:sz w:val="24"/>
        </w:rPr>
      </w:pPr>
      <w:r>
        <w:rPr>
          <w:rFonts w:ascii="宋体" w:hAnsi="宋体" w:cs="宋体" w:hint="eastAsia"/>
          <w:sz w:val="24"/>
        </w:rPr>
        <w:t>(5)不拒绝有关部门监督检查或提供虚假情况。</w:t>
      </w:r>
    </w:p>
    <w:p w14:paraId="6804CA15" w14:textId="77777777" w:rsidR="00867EF1" w:rsidRDefault="00000000">
      <w:pPr>
        <w:spacing w:line="560" w:lineRule="exact"/>
        <w:jc w:val="left"/>
        <w:rPr>
          <w:rFonts w:ascii="宋体" w:hAnsi="宋体" w:cs="宋体"/>
          <w:sz w:val="24"/>
        </w:rPr>
      </w:pPr>
      <w:r>
        <w:rPr>
          <w:rFonts w:ascii="宋体" w:hAnsi="宋体" w:cs="宋体" w:hint="eastAsia"/>
          <w:sz w:val="24"/>
        </w:rPr>
        <w:t xml:space="preserve">     联系人：              联系电话：</w:t>
      </w:r>
    </w:p>
    <w:p w14:paraId="1AC97254" w14:textId="77777777" w:rsidR="00867EF1" w:rsidRDefault="00867EF1">
      <w:pPr>
        <w:spacing w:line="360" w:lineRule="auto"/>
        <w:jc w:val="left"/>
        <w:rPr>
          <w:rFonts w:ascii="宋体" w:hAnsi="宋体" w:cs="宋体"/>
          <w:sz w:val="24"/>
        </w:rPr>
      </w:pPr>
    </w:p>
    <w:p w14:paraId="3D33CD2B" w14:textId="77777777" w:rsidR="00867EF1" w:rsidRDefault="00867EF1">
      <w:pPr>
        <w:spacing w:line="360" w:lineRule="auto"/>
        <w:jc w:val="left"/>
        <w:rPr>
          <w:rFonts w:ascii="宋体" w:hAnsi="宋体" w:cs="宋体"/>
          <w:sz w:val="24"/>
        </w:rPr>
      </w:pPr>
    </w:p>
    <w:p w14:paraId="0752BD7F" w14:textId="77777777" w:rsidR="00867EF1" w:rsidRDefault="00867EF1">
      <w:pPr>
        <w:spacing w:line="360" w:lineRule="auto"/>
        <w:jc w:val="left"/>
        <w:rPr>
          <w:rFonts w:ascii="宋体" w:hAnsi="宋体" w:cs="宋体"/>
          <w:sz w:val="24"/>
        </w:rPr>
      </w:pPr>
    </w:p>
    <w:p w14:paraId="0C3C6092" w14:textId="77777777" w:rsidR="00867EF1" w:rsidRDefault="00000000">
      <w:pPr>
        <w:spacing w:line="360" w:lineRule="auto"/>
        <w:ind w:firstLineChars="1400" w:firstLine="3360"/>
        <w:jc w:val="left"/>
        <w:rPr>
          <w:rFonts w:ascii="宋体" w:hAnsi="宋体" w:cs="宋体"/>
          <w:sz w:val="24"/>
        </w:rPr>
      </w:pPr>
      <w:r>
        <w:rPr>
          <w:rFonts w:ascii="宋体" w:hAnsi="宋体" w:cs="宋体" w:hint="eastAsia"/>
          <w:sz w:val="24"/>
        </w:rPr>
        <w:t>供应商电子公章：</w:t>
      </w:r>
    </w:p>
    <w:p w14:paraId="035173B2" w14:textId="77777777" w:rsidR="00867EF1" w:rsidRDefault="00000000">
      <w:pPr>
        <w:spacing w:line="360" w:lineRule="auto"/>
        <w:jc w:val="center"/>
        <w:rPr>
          <w:rFonts w:ascii="宋体" w:hAnsi="宋体" w:cs="宋体"/>
          <w:sz w:val="24"/>
        </w:rPr>
      </w:pPr>
      <w:r>
        <w:rPr>
          <w:rFonts w:ascii="宋体" w:hAnsi="宋体" w:cs="宋体" w:hint="eastAsia"/>
          <w:sz w:val="24"/>
        </w:rPr>
        <w:t xml:space="preserve">      年   月   日</w:t>
      </w:r>
      <w:r>
        <w:rPr>
          <w:rFonts w:ascii="宋体" w:hAnsi="宋体" w:cs="宋体" w:hint="eastAsia"/>
          <w:sz w:val="24"/>
        </w:rPr>
        <w:br w:type="page"/>
      </w:r>
      <w:r>
        <w:rPr>
          <w:rFonts w:ascii="宋体" w:hAnsi="宋体" w:cs="宋体" w:hint="eastAsia"/>
          <w:sz w:val="24"/>
        </w:rPr>
        <w:lastRenderedPageBreak/>
        <w:t>格式4</w:t>
      </w:r>
    </w:p>
    <w:p w14:paraId="66D01F0C" w14:textId="77777777" w:rsidR="00867EF1" w:rsidRDefault="00000000">
      <w:pPr>
        <w:pStyle w:val="3"/>
        <w:jc w:val="center"/>
        <w:rPr>
          <w:rFonts w:ascii="宋体" w:hAnsi="宋体" w:cs="宋体"/>
          <w:b w:val="0"/>
          <w:sz w:val="24"/>
          <w:szCs w:val="24"/>
        </w:rPr>
      </w:pPr>
      <w:bookmarkStart w:id="37" w:name="_Toc197934561"/>
      <w:bookmarkStart w:id="38" w:name="_Toc495414231"/>
      <w:r>
        <w:rPr>
          <w:rFonts w:ascii="宋体" w:hAnsi="宋体" w:cs="宋体" w:hint="eastAsia"/>
          <w:b w:val="0"/>
          <w:sz w:val="24"/>
          <w:szCs w:val="24"/>
        </w:rPr>
        <w:t>一．报价一览表</w:t>
      </w:r>
      <w:bookmarkEnd w:id="37"/>
      <w:bookmarkEnd w:id="38"/>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867EF1" w14:paraId="08BEC1B5"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5943EFB8" w14:textId="77777777" w:rsidR="00867EF1" w:rsidRDefault="00000000">
            <w:pPr>
              <w:widowControl/>
              <w:spacing w:line="360" w:lineRule="exact"/>
              <w:jc w:val="center"/>
              <w:rPr>
                <w:rFonts w:ascii="宋体" w:hAnsi="宋体" w:cs="宋体"/>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1E5046F4" w14:textId="77777777" w:rsidR="00867EF1" w:rsidRDefault="00867EF1">
            <w:pPr>
              <w:spacing w:line="360" w:lineRule="exact"/>
              <w:jc w:val="center"/>
              <w:rPr>
                <w:rFonts w:ascii="宋体" w:hAnsi="宋体" w:cs="宋体"/>
                <w:sz w:val="24"/>
              </w:rPr>
            </w:pPr>
          </w:p>
        </w:tc>
      </w:tr>
      <w:tr w:rsidR="00867EF1" w14:paraId="61C9505C" w14:textId="77777777">
        <w:trPr>
          <w:cantSplit/>
          <w:trHeight w:val="510"/>
          <w:jc w:val="center"/>
        </w:trPr>
        <w:tc>
          <w:tcPr>
            <w:tcW w:w="2471" w:type="dxa"/>
            <w:tcBorders>
              <w:top w:val="nil"/>
            </w:tcBorders>
            <w:vAlign w:val="center"/>
          </w:tcPr>
          <w:p w14:paraId="1919DFAC" w14:textId="77777777" w:rsidR="00867EF1" w:rsidRDefault="00000000">
            <w:pPr>
              <w:spacing w:line="360" w:lineRule="exact"/>
              <w:jc w:val="center"/>
              <w:rPr>
                <w:rFonts w:ascii="宋体" w:hAnsi="宋体" w:cs="宋体"/>
                <w:sz w:val="24"/>
              </w:rPr>
            </w:pPr>
            <w:r>
              <w:rPr>
                <w:rFonts w:ascii="宋体" w:hAnsi="宋体" w:cs="宋体" w:hint="eastAsia"/>
                <w:sz w:val="24"/>
              </w:rPr>
              <w:t>投标人全称</w:t>
            </w:r>
          </w:p>
        </w:tc>
        <w:tc>
          <w:tcPr>
            <w:tcW w:w="6667" w:type="dxa"/>
            <w:tcBorders>
              <w:top w:val="nil"/>
            </w:tcBorders>
            <w:vAlign w:val="center"/>
          </w:tcPr>
          <w:p w14:paraId="10A695B1" w14:textId="77777777" w:rsidR="00867EF1" w:rsidRDefault="00867EF1">
            <w:pPr>
              <w:spacing w:line="360" w:lineRule="auto"/>
              <w:rPr>
                <w:rFonts w:ascii="宋体" w:hAnsi="宋体" w:cs="宋体"/>
                <w:sz w:val="24"/>
              </w:rPr>
            </w:pPr>
          </w:p>
        </w:tc>
      </w:tr>
      <w:tr w:rsidR="00867EF1" w14:paraId="4448A2DF" w14:textId="77777777">
        <w:trPr>
          <w:cantSplit/>
          <w:trHeight w:val="510"/>
          <w:jc w:val="center"/>
        </w:trPr>
        <w:tc>
          <w:tcPr>
            <w:tcW w:w="2471" w:type="dxa"/>
            <w:tcBorders>
              <w:top w:val="nil"/>
            </w:tcBorders>
            <w:vAlign w:val="center"/>
          </w:tcPr>
          <w:p w14:paraId="031CC7F2" w14:textId="77777777" w:rsidR="00867EF1" w:rsidRDefault="00000000">
            <w:pPr>
              <w:spacing w:line="360" w:lineRule="exact"/>
              <w:jc w:val="center"/>
              <w:rPr>
                <w:rFonts w:ascii="宋体" w:hAnsi="宋体" w:cs="宋体"/>
                <w:sz w:val="24"/>
              </w:rPr>
            </w:pPr>
            <w:r>
              <w:rPr>
                <w:rFonts w:ascii="宋体" w:hAnsi="宋体" w:cs="宋体" w:hint="eastAsia"/>
                <w:sz w:val="24"/>
              </w:rPr>
              <w:t>最终投标报价（包：）</w:t>
            </w:r>
          </w:p>
          <w:p w14:paraId="022F3F52" w14:textId="77777777" w:rsidR="00867EF1" w:rsidRDefault="00000000">
            <w:pPr>
              <w:spacing w:line="360" w:lineRule="exact"/>
              <w:jc w:val="center"/>
              <w:rPr>
                <w:rFonts w:ascii="宋体" w:hAnsi="宋体" w:cs="宋体"/>
                <w:sz w:val="24"/>
              </w:rPr>
            </w:pPr>
            <w:r>
              <w:rPr>
                <w:rFonts w:ascii="宋体" w:hAnsi="宋体" w:cs="宋体" w:hint="eastAsia"/>
                <w:sz w:val="24"/>
              </w:rPr>
              <w:t>（人民币）</w:t>
            </w:r>
          </w:p>
        </w:tc>
        <w:tc>
          <w:tcPr>
            <w:tcW w:w="6667" w:type="dxa"/>
            <w:tcBorders>
              <w:top w:val="nil"/>
            </w:tcBorders>
            <w:vAlign w:val="center"/>
          </w:tcPr>
          <w:p w14:paraId="699CED4D" w14:textId="77777777" w:rsidR="00867EF1" w:rsidRDefault="00000000">
            <w:pPr>
              <w:spacing w:line="360" w:lineRule="auto"/>
              <w:ind w:right="-670"/>
              <w:rPr>
                <w:rFonts w:ascii="宋体" w:hAnsi="宋体" w:cs="宋体"/>
                <w:sz w:val="24"/>
              </w:rPr>
            </w:pPr>
            <w:r>
              <w:rPr>
                <w:rFonts w:ascii="宋体" w:hAnsi="宋体" w:cs="宋体" w:hint="eastAsia"/>
                <w:sz w:val="24"/>
              </w:rPr>
              <w:t xml:space="preserve">投标总价：       大写：           </w:t>
            </w:r>
          </w:p>
        </w:tc>
      </w:tr>
      <w:tr w:rsidR="00867EF1" w14:paraId="7B1759CC" w14:textId="77777777">
        <w:trPr>
          <w:cantSplit/>
          <w:trHeight w:val="4810"/>
          <w:jc w:val="center"/>
        </w:trPr>
        <w:tc>
          <w:tcPr>
            <w:tcW w:w="2471" w:type="dxa"/>
            <w:tcBorders>
              <w:top w:val="nil"/>
            </w:tcBorders>
            <w:vAlign w:val="center"/>
          </w:tcPr>
          <w:p w14:paraId="319D1988" w14:textId="77777777" w:rsidR="00867EF1" w:rsidRDefault="00000000">
            <w:pPr>
              <w:spacing w:line="360" w:lineRule="auto"/>
              <w:jc w:val="center"/>
              <w:rPr>
                <w:rFonts w:ascii="宋体" w:hAnsi="宋体" w:cs="宋体"/>
                <w:sz w:val="24"/>
              </w:rPr>
            </w:pPr>
            <w:r>
              <w:rPr>
                <w:rFonts w:ascii="宋体" w:hAnsi="宋体" w:cs="宋体" w:hint="eastAsia"/>
                <w:sz w:val="24"/>
              </w:rPr>
              <w:t>备注</w:t>
            </w:r>
          </w:p>
        </w:tc>
        <w:tc>
          <w:tcPr>
            <w:tcW w:w="6667" w:type="dxa"/>
            <w:tcBorders>
              <w:top w:val="nil"/>
            </w:tcBorders>
            <w:vAlign w:val="center"/>
          </w:tcPr>
          <w:p w14:paraId="72E94C0C" w14:textId="77777777" w:rsidR="00867EF1" w:rsidRDefault="00867EF1">
            <w:pPr>
              <w:spacing w:line="360" w:lineRule="auto"/>
              <w:jc w:val="left"/>
              <w:rPr>
                <w:rFonts w:ascii="宋体" w:hAnsi="宋体" w:cs="宋体"/>
                <w:sz w:val="24"/>
              </w:rPr>
            </w:pPr>
          </w:p>
        </w:tc>
      </w:tr>
    </w:tbl>
    <w:p w14:paraId="49DCE79C" w14:textId="77777777" w:rsidR="00867EF1" w:rsidRDefault="00000000">
      <w:pPr>
        <w:spacing w:before="100" w:beforeAutospacing="1" w:after="100" w:afterAutospacing="1" w:line="360" w:lineRule="auto"/>
        <w:ind w:firstLineChars="2050" w:firstLine="4920"/>
        <w:rPr>
          <w:rFonts w:ascii="宋体" w:hAnsi="宋体" w:cs="宋体"/>
          <w:sz w:val="24"/>
        </w:rPr>
      </w:pPr>
      <w:r>
        <w:rPr>
          <w:rFonts w:ascii="宋体" w:hAnsi="宋体" w:cs="宋体" w:hint="eastAsia"/>
          <w:sz w:val="24"/>
        </w:rPr>
        <w:t xml:space="preserve">供应商电子公章： </w:t>
      </w:r>
    </w:p>
    <w:p w14:paraId="3AAE394B" w14:textId="77777777" w:rsidR="00867EF1" w:rsidRDefault="00000000">
      <w:pPr>
        <w:spacing w:line="360" w:lineRule="auto"/>
        <w:rPr>
          <w:rFonts w:ascii="宋体" w:hAnsi="宋体" w:cs="宋体"/>
          <w:sz w:val="24"/>
        </w:rPr>
      </w:pPr>
      <w:r>
        <w:rPr>
          <w:rFonts w:ascii="宋体" w:hAnsi="宋体" w:cs="宋体" w:hint="eastAsia"/>
          <w:sz w:val="24"/>
        </w:rPr>
        <w:t>备注：</w:t>
      </w:r>
    </w:p>
    <w:p w14:paraId="48D8C21F" w14:textId="77777777" w:rsidR="00867EF1" w:rsidRDefault="00000000">
      <w:pPr>
        <w:spacing w:line="360" w:lineRule="auto"/>
        <w:rPr>
          <w:rFonts w:ascii="宋体" w:hAnsi="宋体" w:cs="宋体"/>
          <w:sz w:val="24"/>
        </w:rPr>
      </w:pPr>
      <w:r>
        <w:rPr>
          <w:rFonts w:ascii="宋体" w:hAnsi="宋体" w:cs="宋体" w:hint="eastAsia"/>
          <w:sz w:val="24"/>
        </w:rPr>
        <w:t>1、此表用于开标会唱标之用。</w:t>
      </w:r>
    </w:p>
    <w:p w14:paraId="3E9BEADD" w14:textId="77777777" w:rsidR="00867EF1" w:rsidRDefault="00000000">
      <w:pPr>
        <w:spacing w:line="360" w:lineRule="auto"/>
        <w:rPr>
          <w:rFonts w:ascii="宋体" w:hAnsi="宋体" w:cs="宋体"/>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7E8E04B0" w14:textId="77777777" w:rsidR="00867EF1" w:rsidRDefault="00867EF1">
      <w:pPr>
        <w:spacing w:line="360" w:lineRule="auto"/>
        <w:jc w:val="left"/>
        <w:rPr>
          <w:rFonts w:ascii="宋体" w:hAnsi="宋体" w:cs="宋体"/>
          <w:sz w:val="24"/>
        </w:rPr>
      </w:pPr>
      <w:bookmarkStart w:id="39" w:name="_Toc495414234"/>
      <w:bookmarkStart w:id="40" w:name="_Toc220232409"/>
    </w:p>
    <w:p w14:paraId="2956BD10" w14:textId="77777777" w:rsidR="00867EF1" w:rsidRDefault="00867EF1">
      <w:pPr>
        <w:pStyle w:val="BodyText1I"/>
        <w:ind w:firstLine="210"/>
      </w:pPr>
    </w:p>
    <w:p w14:paraId="7F9FE2A7" w14:textId="77777777" w:rsidR="00867EF1" w:rsidRDefault="00867EF1">
      <w:pPr>
        <w:pStyle w:val="BodyText1I"/>
        <w:ind w:firstLine="210"/>
      </w:pPr>
    </w:p>
    <w:p w14:paraId="33C72AB0" w14:textId="77777777" w:rsidR="00867EF1" w:rsidRDefault="00867EF1">
      <w:pPr>
        <w:pStyle w:val="BodyText1I"/>
        <w:ind w:firstLine="210"/>
      </w:pPr>
    </w:p>
    <w:p w14:paraId="7ABD6BE3" w14:textId="77777777" w:rsidR="00867EF1" w:rsidRDefault="00867EF1">
      <w:pPr>
        <w:pStyle w:val="BodyText1I"/>
        <w:ind w:firstLine="210"/>
      </w:pPr>
    </w:p>
    <w:p w14:paraId="4FE0EE62" w14:textId="77777777" w:rsidR="00867EF1" w:rsidRDefault="00867EF1">
      <w:pPr>
        <w:pStyle w:val="BodyText1I"/>
        <w:ind w:firstLine="210"/>
      </w:pPr>
    </w:p>
    <w:p w14:paraId="0325F674" w14:textId="77777777" w:rsidR="00867EF1" w:rsidRDefault="00867EF1">
      <w:pPr>
        <w:pStyle w:val="BodyText1I"/>
        <w:ind w:firstLine="210"/>
      </w:pPr>
    </w:p>
    <w:p w14:paraId="626C733D" w14:textId="77777777" w:rsidR="00867EF1" w:rsidRDefault="00867EF1">
      <w:pPr>
        <w:pStyle w:val="BodyText1I"/>
        <w:ind w:firstLine="210"/>
      </w:pPr>
    </w:p>
    <w:p w14:paraId="758DE6B7"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格式5</w:t>
      </w:r>
    </w:p>
    <w:bookmarkEnd w:id="39"/>
    <w:bookmarkEnd w:id="40"/>
    <w:p w14:paraId="5FD8FF7A" w14:textId="77777777" w:rsidR="00867EF1" w:rsidRDefault="00867EF1">
      <w:pPr>
        <w:pStyle w:val="a8"/>
        <w:rPr>
          <w:b/>
          <w:sz w:val="20"/>
        </w:rPr>
      </w:pPr>
    </w:p>
    <w:p w14:paraId="22CDD50C" w14:textId="77777777" w:rsidR="00867EF1" w:rsidRDefault="00867EF1">
      <w:pPr>
        <w:pStyle w:val="a8"/>
        <w:rPr>
          <w:b/>
          <w:sz w:val="20"/>
        </w:rPr>
      </w:pPr>
    </w:p>
    <w:p w14:paraId="4D72EC26" w14:textId="77777777" w:rsidR="00867EF1" w:rsidRDefault="00000000">
      <w:pPr>
        <w:spacing w:before="185"/>
        <w:ind w:left="592" w:right="985"/>
        <w:jc w:val="center"/>
        <w:rPr>
          <w:b/>
          <w:sz w:val="44"/>
        </w:rPr>
      </w:pPr>
      <w:r>
        <w:rPr>
          <w:rFonts w:hint="eastAsia"/>
          <w:b/>
          <w:sz w:val="44"/>
        </w:rPr>
        <w:t>施工图预算书</w:t>
      </w:r>
    </w:p>
    <w:p w14:paraId="4CDA4FE3" w14:textId="77777777" w:rsidR="00867EF1" w:rsidRDefault="00867EF1">
      <w:pPr>
        <w:pStyle w:val="a8"/>
        <w:spacing w:before="4"/>
        <w:rPr>
          <w:b/>
          <w:sz w:val="47"/>
        </w:rPr>
      </w:pPr>
    </w:p>
    <w:p w14:paraId="6E378863" w14:textId="77777777" w:rsidR="00867EF1" w:rsidRDefault="00000000">
      <w:pPr>
        <w:ind w:left="592" w:right="987"/>
        <w:jc w:val="center"/>
        <w:rPr>
          <w:b/>
          <w:sz w:val="30"/>
        </w:rPr>
      </w:pPr>
      <w:r>
        <w:rPr>
          <w:rFonts w:hint="eastAsia"/>
          <w:b/>
          <w:sz w:val="30"/>
        </w:rPr>
        <w:t>（其格式按定额管理部门的规定）</w:t>
      </w:r>
    </w:p>
    <w:p w14:paraId="63781E65" w14:textId="77777777" w:rsidR="00867EF1" w:rsidRDefault="00867EF1">
      <w:pPr>
        <w:pStyle w:val="ae"/>
        <w:spacing w:line="360" w:lineRule="auto"/>
        <w:ind w:left="5250" w:firstLineChars="100" w:firstLine="240"/>
        <w:rPr>
          <w:rFonts w:ascii="宋体" w:hAnsi="宋体" w:cs="宋体"/>
          <w:sz w:val="24"/>
        </w:rPr>
      </w:pPr>
    </w:p>
    <w:p w14:paraId="12330035" w14:textId="77777777" w:rsidR="00867EF1" w:rsidRDefault="00867EF1">
      <w:pPr>
        <w:pStyle w:val="ae"/>
        <w:spacing w:line="360" w:lineRule="auto"/>
        <w:ind w:left="5250" w:firstLineChars="100" w:firstLine="240"/>
        <w:rPr>
          <w:rFonts w:ascii="宋体" w:hAnsi="宋体" w:cs="宋体"/>
          <w:sz w:val="24"/>
        </w:rPr>
      </w:pPr>
    </w:p>
    <w:p w14:paraId="499B99DD" w14:textId="77777777" w:rsidR="00867EF1" w:rsidRDefault="00867EF1">
      <w:pPr>
        <w:pStyle w:val="ae"/>
        <w:spacing w:line="360" w:lineRule="auto"/>
        <w:ind w:left="5250" w:firstLineChars="100" w:firstLine="240"/>
        <w:rPr>
          <w:rFonts w:ascii="宋体" w:hAnsi="宋体" w:cs="宋体"/>
          <w:sz w:val="24"/>
        </w:rPr>
      </w:pPr>
    </w:p>
    <w:p w14:paraId="716A9E5B" w14:textId="77777777" w:rsidR="00867EF1" w:rsidRDefault="00867EF1">
      <w:pPr>
        <w:pStyle w:val="ae"/>
        <w:spacing w:line="360" w:lineRule="auto"/>
        <w:ind w:left="5250" w:firstLineChars="100" w:firstLine="240"/>
        <w:rPr>
          <w:rFonts w:ascii="宋体" w:hAnsi="宋体" w:cs="宋体"/>
          <w:sz w:val="24"/>
        </w:rPr>
      </w:pPr>
    </w:p>
    <w:p w14:paraId="2249F88E" w14:textId="77777777" w:rsidR="00867EF1" w:rsidRDefault="00000000">
      <w:pPr>
        <w:pStyle w:val="ae"/>
        <w:spacing w:line="360" w:lineRule="auto"/>
        <w:ind w:left="5250" w:firstLineChars="100" w:firstLine="240"/>
        <w:rPr>
          <w:rFonts w:ascii="宋体" w:hAnsi="宋体" w:cs="宋体"/>
          <w:sz w:val="24"/>
        </w:rPr>
      </w:pPr>
      <w:r>
        <w:rPr>
          <w:rFonts w:ascii="宋体" w:hAnsi="宋体" w:cs="宋体" w:hint="eastAsia"/>
          <w:sz w:val="24"/>
        </w:rPr>
        <w:t>供应商电子公章：</w:t>
      </w:r>
    </w:p>
    <w:p w14:paraId="0AD11DDB" w14:textId="77777777" w:rsidR="00867EF1" w:rsidRDefault="00867EF1">
      <w:pPr>
        <w:pStyle w:val="BodyText1I"/>
        <w:ind w:firstLine="210"/>
      </w:pPr>
    </w:p>
    <w:p w14:paraId="13730BDD" w14:textId="77777777" w:rsidR="00867EF1" w:rsidRDefault="00867EF1">
      <w:pPr>
        <w:spacing w:line="360" w:lineRule="auto"/>
        <w:jc w:val="center"/>
        <w:rPr>
          <w:rFonts w:ascii="宋体" w:hAnsi="宋体" w:cs="宋体"/>
          <w:b/>
          <w:sz w:val="24"/>
        </w:rPr>
      </w:pPr>
    </w:p>
    <w:p w14:paraId="3F9AE4B1" w14:textId="77777777" w:rsidR="00867EF1" w:rsidRDefault="00867EF1">
      <w:pPr>
        <w:pStyle w:val="BodyText1I"/>
        <w:ind w:firstLine="210"/>
      </w:pPr>
    </w:p>
    <w:p w14:paraId="3444381D" w14:textId="77777777" w:rsidR="00867EF1" w:rsidRDefault="00867EF1">
      <w:pPr>
        <w:pStyle w:val="BodyText1I"/>
        <w:ind w:firstLine="210"/>
      </w:pPr>
    </w:p>
    <w:p w14:paraId="382973E6" w14:textId="77777777" w:rsidR="00867EF1" w:rsidRDefault="00867EF1">
      <w:pPr>
        <w:pStyle w:val="BodyText1I"/>
        <w:ind w:firstLine="210"/>
      </w:pPr>
    </w:p>
    <w:p w14:paraId="294FFD59" w14:textId="77777777" w:rsidR="00867EF1" w:rsidRDefault="00867EF1">
      <w:pPr>
        <w:pStyle w:val="BodyText1I"/>
        <w:ind w:firstLine="210"/>
      </w:pPr>
    </w:p>
    <w:p w14:paraId="7CB6FB0C" w14:textId="77777777" w:rsidR="00867EF1" w:rsidRDefault="00867EF1">
      <w:pPr>
        <w:pStyle w:val="BodyText1I"/>
        <w:ind w:firstLine="210"/>
      </w:pPr>
    </w:p>
    <w:p w14:paraId="12C9F2A6" w14:textId="77777777" w:rsidR="00867EF1" w:rsidRDefault="00867EF1">
      <w:pPr>
        <w:pStyle w:val="BodyText1I"/>
        <w:ind w:firstLine="210"/>
      </w:pPr>
    </w:p>
    <w:p w14:paraId="686E845F" w14:textId="77777777" w:rsidR="00867EF1" w:rsidRDefault="00867EF1">
      <w:pPr>
        <w:pStyle w:val="BodyText1I"/>
        <w:ind w:firstLine="210"/>
      </w:pPr>
    </w:p>
    <w:p w14:paraId="72D927F2" w14:textId="77777777" w:rsidR="00867EF1" w:rsidRDefault="00867EF1">
      <w:pPr>
        <w:pStyle w:val="BodyText1I"/>
        <w:ind w:firstLine="210"/>
      </w:pPr>
    </w:p>
    <w:p w14:paraId="0FDE5D49" w14:textId="77777777" w:rsidR="00867EF1" w:rsidRDefault="00867EF1">
      <w:pPr>
        <w:pStyle w:val="BodyText1I"/>
        <w:ind w:firstLine="210"/>
      </w:pPr>
    </w:p>
    <w:p w14:paraId="60AD826C" w14:textId="77777777" w:rsidR="00867EF1" w:rsidRDefault="00867EF1">
      <w:pPr>
        <w:pStyle w:val="BodyText1I"/>
        <w:ind w:firstLine="210"/>
      </w:pPr>
    </w:p>
    <w:p w14:paraId="7B715F51" w14:textId="77777777" w:rsidR="00867EF1" w:rsidRDefault="00867EF1">
      <w:pPr>
        <w:pStyle w:val="BodyText1I"/>
        <w:ind w:firstLine="210"/>
      </w:pPr>
    </w:p>
    <w:p w14:paraId="4762B0D1" w14:textId="77777777" w:rsidR="00867EF1" w:rsidRDefault="00867EF1">
      <w:pPr>
        <w:pStyle w:val="BodyText1I"/>
        <w:ind w:firstLine="210"/>
      </w:pPr>
    </w:p>
    <w:p w14:paraId="30262EA6" w14:textId="77777777" w:rsidR="00867EF1" w:rsidRDefault="00867EF1">
      <w:pPr>
        <w:pStyle w:val="BodyText1I"/>
        <w:ind w:firstLine="210"/>
      </w:pPr>
    </w:p>
    <w:p w14:paraId="43D85F49" w14:textId="77777777" w:rsidR="00867EF1" w:rsidRDefault="00867EF1">
      <w:pPr>
        <w:pStyle w:val="BodyText1I"/>
        <w:ind w:firstLine="210"/>
      </w:pPr>
    </w:p>
    <w:p w14:paraId="5ECC4A36" w14:textId="77777777" w:rsidR="00867EF1" w:rsidRDefault="00867EF1">
      <w:pPr>
        <w:pStyle w:val="BodyText1I"/>
        <w:ind w:firstLine="210"/>
      </w:pPr>
    </w:p>
    <w:p w14:paraId="5E47D986" w14:textId="77777777" w:rsidR="00867EF1" w:rsidRDefault="00867EF1">
      <w:pPr>
        <w:pStyle w:val="BodyText1I"/>
        <w:ind w:firstLine="210"/>
      </w:pPr>
    </w:p>
    <w:p w14:paraId="0570D6B4" w14:textId="77777777" w:rsidR="00867EF1" w:rsidRDefault="00867EF1">
      <w:pPr>
        <w:pStyle w:val="BodyText1I"/>
        <w:ind w:firstLine="210"/>
      </w:pPr>
    </w:p>
    <w:p w14:paraId="54E975E1" w14:textId="77777777" w:rsidR="00867EF1" w:rsidRDefault="00867EF1">
      <w:pPr>
        <w:pStyle w:val="BodyText1I"/>
        <w:ind w:firstLine="210"/>
      </w:pPr>
    </w:p>
    <w:p w14:paraId="1B5C2550" w14:textId="77777777" w:rsidR="00867EF1" w:rsidRDefault="00867EF1">
      <w:pPr>
        <w:pStyle w:val="BodyText1I"/>
        <w:ind w:firstLine="210"/>
      </w:pPr>
    </w:p>
    <w:p w14:paraId="3910291B" w14:textId="77777777" w:rsidR="00867EF1" w:rsidRDefault="00867EF1">
      <w:pPr>
        <w:pStyle w:val="BodyText1I"/>
        <w:ind w:firstLine="210"/>
      </w:pPr>
    </w:p>
    <w:p w14:paraId="3C05CFBE" w14:textId="77777777" w:rsidR="00867EF1" w:rsidRDefault="00867EF1">
      <w:pPr>
        <w:pStyle w:val="BodyText1I"/>
        <w:ind w:firstLine="210"/>
      </w:pPr>
    </w:p>
    <w:p w14:paraId="45FF8B2F" w14:textId="77777777" w:rsidR="00867EF1" w:rsidRDefault="00867EF1">
      <w:pPr>
        <w:pStyle w:val="BodyText1I"/>
        <w:ind w:firstLine="210"/>
      </w:pPr>
    </w:p>
    <w:p w14:paraId="778B57C6" w14:textId="77777777" w:rsidR="00867EF1" w:rsidRDefault="00867EF1">
      <w:pPr>
        <w:pStyle w:val="BodyText1I"/>
        <w:ind w:firstLine="210"/>
      </w:pPr>
    </w:p>
    <w:p w14:paraId="37B32EA2" w14:textId="77777777" w:rsidR="00867EF1" w:rsidRDefault="00000000">
      <w:pPr>
        <w:spacing w:line="360" w:lineRule="auto"/>
        <w:jc w:val="left"/>
        <w:rPr>
          <w:rFonts w:ascii="宋体" w:hAnsi="宋体" w:cs="宋体"/>
          <w:sz w:val="24"/>
        </w:rPr>
      </w:pPr>
      <w:r>
        <w:rPr>
          <w:rFonts w:ascii="宋体" w:hAnsi="宋体" w:cs="宋体" w:hint="eastAsia"/>
          <w:sz w:val="24"/>
        </w:rPr>
        <w:lastRenderedPageBreak/>
        <w:t xml:space="preserve">格式6          </w:t>
      </w:r>
    </w:p>
    <w:p w14:paraId="7010BF4F" w14:textId="77777777" w:rsidR="00867EF1" w:rsidRDefault="00000000">
      <w:pPr>
        <w:spacing w:line="360" w:lineRule="auto"/>
        <w:ind w:firstLineChars="1000" w:firstLine="2800"/>
        <w:jc w:val="left"/>
        <w:rPr>
          <w:rFonts w:ascii="宋体" w:hAnsi="宋体" w:cs="宋体"/>
          <w:sz w:val="24"/>
        </w:rPr>
      </w:pPr>
      <w:r>
        <w:rPr>
          <w:rFonts w:ascii="宋体" w:hAnsi="宋体" w:cs="黑体" w:hint="eastAsia"/>
          <w:color w:val="000000"/>
          <w:kern w:val="0"/>
          <w:sz w:val="28"/>
          <w:szCs w:val="28"/>
        </w:rPr>
        <w:t>施工组织设计</w:t>
      </w:r>
    </w:p>
    <w:p w14:paraId="4D883E52" w14:textId="77777777" w:rsidR="00867EF1" w:rsidRDefault="00000000">
      <w:pPr>
        <w:autoSpaceDE w:val="0"/>
        <w:autoSpaceDN w:val="0"/>
        <w:adjustRightInd w:val="0"/>
        <w:spacing w:line="420" w:lineRule="exact"/>
        <w:ind w:firstLineChars="257" w:firstLine="540"/>
        <w:jc w:val="left"/>
        <w:rPr>
          <w:rFonts w:ascii="宋体" w:hAnsi="宋体" w:cs="仿宋_GB2312"/>
          <w:color w:val="000000"/>
          <w:kern w:val="0"/>
          <w:szCs w:val="21"/>
        </w:rPr>
      </w:pPr>
      <w:r>
        <w:rPr>
          <w:rFonts w:ascii="宋体" w:hAnsi="宋体" w:cs="TimesNewRomanPSMT"/>
          <w:color w:val="000000"/>
          <w:kern w:val="0"/>
          <w:szCs w:val="21"/>
        </w:rPr>
        <w:t xml:space="preserve">1. </w:t>
      </w:r>
      <w:r>
        <w:rPr>
          <w:rFonts w:ascii="宋体" w:hAnsi="宋体" w:cs="仿宋_GB2312" w:hint="eastAsia"/>
          <w:color w:val="000000"/>
          <w:kern w:val="0"/>
          <w:szCs w:val="21"/>
        </w:rPr>
        <w:t>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ECBBD1B" w14:textId="77777777" w:rsidR="00867EF1" w:rsidRDefault="00000000">
      <w:pPr>
        <w:autoSpaceDE w:val="0"/>
        <w:autoSpaceDN w:val="0"/>
        <w:adjustRightInd w:val="0"/>
        <w:spacing w:line="420" w:lineRule="exact"/>
        <w:ind w:firstLineChars="257" w:firstLine="540"/>
        <w:jc w:val="left"/>
        <w:rPr>
          <w:rFonts w:ascii="宋体" w:hAnsi="宋体" w:cs="仿宋_GB2312"/>
          <w:color w:val="000000"/>
          <w:kern w:val="0"/>
          <w:szCs w:val="21"/>
        </w:rPr>
      </w:pPr>
      <w:r>
        <w:rPr>
          <w:rFonts w:ascii="宋体" w:hAnsi="宋体" w:cs="TimesNewRomanPSMT"/>
          <w:color w:val="000000"/>
          <w:kern w:val="0"/>
          <w:szCs w:val="21"/>
        </w:rPr>
        <w:t xml:space="preserve">2. </w:t>
      </w:r>
      <w:r>
        <w:rPr>
          <w:rFonts w:ascii="宋体" w:hAnsi="宋体" w:cs="仿宋_GB2312" w:hint="eastAsia"/>
          <w:color w:val="000000"/>
          <w:kern w:val="0"/>
          <w:szCs w:val="21"/>
        </w:rPr>
        <w:t>施工组织设计除采用文字表述外可附下列图表，图表及格式要求附后。</w:t>
      </w:r>
    </w:p>
    <w:p w14:paraId="6922B589" w14:textId="77777777" w:rsidR="00867EF1" w:rsidRDefault="00000000">
      <w:pPr>
        <w:autoSpaceDE w:val="0"/>
        <w:autoSpaceDN w:val="0"/>
        <w:adjustRightInd w:val="0"/>
        <w:spacing w:line="420" w:lineRule="exact"/>
        <w:ind w:firstLineChars="200" w:firstLine="420"/>
        <w:jc w:val="left"/>
        <w:rPr>
          <w:rFonts w:ascii="宋体" w:hAnsi="宋体" w:cs="仿宋_GB2312"/>
          <w:color w:val="000000"/>
          <w:kern w:val="0"/>
          <w:szCs w:val="21"/>
        </w:rPr>
      </w:pPr>
      <w:r>
        <w:rPr>
          <w:rFonts w:ascii="宋体" w:hAnsi="宋体" w:cs="仿宋_GB2312" w:hint="eastAsia"/>
          <w:color w:val="000000"/>
          <w:kern w:val="0"/>
          <w:szCs w:val="21"/>
        </w:rPr>
        <w:t>附表一拟投入本工程的主要施工设备表</w:t>
      </w:r>
    </w:p>
    <w:p w14:paraId="739B2501" w14:textId="77777777" w:rsidR="00867EF1" w:rsidRDefault="00000000">
      <w:pPr>
        <w:autoSpaceDE w:val="0"/>
        <w:autoSpaceDN w:val="0"/>
        <w:adjustRightInd w:val="0"/>
        <w:spacing w:line="420" w:lineRule="exact"/>
        <w:ind w:firstLineChars="200" w:firstLine="420"/>
        <w:jc w:val="left"/>
        <w:rPr>
          <w:rFonts w:ascii="宋体" w:hAnsi="宋体" w:cs="仿宋_GB2312"/>
          <w:color w:val="000000"/>
          <w:kern w:val="0"/>
          <w:szCs w:val="21"/>
        </w:rPr>
      </w:pPr>
      <w:r>
        <w:rPr>
          <w:rFonts w:ascii="宋体" w:hAnsi="宋体" w:cs="仿宋_GB2312" w:hint="eastAsia"/>
          <w:color w:val="000000"/>
          <w:kern w:val="0"/>
          <w:szCs w:val="21"/>
        </w:rPr>
        <w:t>附表二拟配备本工程的试验和检测仪器设备表</w:t>
      </w:r>
    </w:p>
    <w:p w14:paraId="21E78835" w14:textId="77777777" w:rsidR="00867EF1" w:rsidRDefault="00000000">
      <w:pPr>
        <w:autoSpaceDE w:val="0"/>
        <w:autoSpaceDN w:val="0"/>
        <w:adjustRightInd w:val="0"/>
        <w:spacing w:line="420" w:lineRule="exact"/>
        <w:ind w:firstLineChars="200" w:firstLine="420"/>
        <w:jc w:val="left"/>
        <w:rPr>
          <w:rFonts w:ascii="宋体" w:hAnsi="宋体" w:cs="仿宋_GB2312"/>
          <w:color w:val="000000"/>
          <w:kern w:val="0"/>
          <w:szCs w:val="21"/>
        </w:rPr>
      </w:pPr>
      <w:r>
        <w:rPr>
          <w:rFonts w:ascii="宋体" w:hAnsi="宋体" w:cs="仿宋_GB2312" w:hint="eastAsia"/>
          <w:color w:val="000000"/>
          <w:kern w:val="0"/>
          <w:szCs w:val="21"/>
        </w:rPr>
        <w:t>附表三劳动力计划表</w:t>
      </w:r>
    </w:p>
    <w:p w14:paraId="4A612202" w14:textId="77777777" w:rsidR="00867EF1" w:rsidRDefault="00000000">
      <w:pPr>
        <w:autoSpaceDE w:val="0"/>
        <w:autoSpaceDN w:val="0"/>
        <w:adjustRightInd w:val="0"/>
        <w:spacing w:line="420" w:lineRule="exact"/>
        <w:ind w:firstLineChars="200" w:firstLine="420"/>
        <w:jc w:val="left"/>
        <w:rPr>
          <w:rFonts w:ascii="宋体" w:hAnsi="宋体" w:cs="仿宋_GB2312"/>
          <w:color w:val="000000"/>
          <w:kern w:val="0"/>
          <w:szCs w:val="21"/>
        </w:rPr>
      </w:pPr>
      <w:r>
        <w:rPr>
          <w:rFonts w:ascii="宋体" w:hAnsi="宋体" w:cs="仿宋_GB2312" w:hint="eastAsia"/>
          <w:color w:val="000000"/>
          <w:kern w:val="0"/>
          <w:szCs w:val="21"/>
        </w:rPr>
        <w:t>附表四计划开、竣工日期和施工进度网络图</w:t>
      </w:r>
    </w:p>
    <w:p w14:paraId="0B628EE1" w14:textId="77777777" w:rsidR="00867EF1" w:rsidRDefault="00000000">
      <w:pPr>
        <w:autoSpaceDE w:val="0"/>
        <w:autoSpaceDN w:val="0"/>
        <w:adjustRightInd w:val="0"/>
        <w:spacing w:line="420" w:lineRule="exact"/>
        <w:jc w:val="left"/>
        <w:rPr>
          <w:rFonts w:ascii="黑体" w:eastAsia="黑体" w:hAnsi="新宋体" w:cs="黑体"/>
          <w:color w:val="000000"/>
          <w:kern w:val="0"/>
          <w:sz w:val="28"/>
          <w:szCs w:val="28"/>
        </w:rPr>
      </w:pPr>
      <w:r>
        <w:rPr>
          <w:rFonts w:ascii="黑体" w:eastAsia="黑体" w:hAnsi="新宋体" w:cs="黑体" w:hint="eastAsia"/>
          <w:color w:val="000000"/>
          <w:kern w:val="0"/>
          <w:sz w:val="28"/>
          <w:szCs w:val="28"/>
        </w:rPr>
        <w:t>附表一：拟投入本工程的主要施工设备表</w:t>
      </w:r>
    </w:p>
    <w:p w14:paraId="5F1013A5" w14:textId="77777777" w:rsidR="00867EF1" w:rsidRDefault="00867EF1">
      <w:pPr>
        <w:autoSpaceDE w:val="0"/>
        <w:autoSpaceDN w:val="0"/>
        <w:adjustRightInd w:val="0"/>
        <w:spacing w:line="420" w:lineRule="exact"/>
        <w:jc w:val="left"/>
        <w:rPr>
          <w:rFonts w:ascii="宋体" w:hAnsi="宋体" w:cs="黑体"/>
          <w:color w:val="000000"/>
          <w:kern w:val="0"/>
          <w:sz w:val="24"/>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207"/>
        <w:gridCol w:w="927"/>
        <w:gridCol w:w="927"/>
        <w:gridCol w:w="928"/>
        <w:gridCol w:w="928"/>
        <w:gridCol w:w="1197"/>
        <w:gridCol w:w="659"/>
        <w:gridCol w:w="928"/>
        <w:gridCol w:w="928"/>
      </w:tblGrid>
      <w:tr w:rsidR="00867EF1" w14:paraId="7241F4F9" w14:textId="77777777">
        <w:trPr>
          <w:trHeight w:val="424"/>
          <w:jc w:val="center"/>
        </w:trPr>
        <w:tc>
          <w:tcPr>
            <w:tcW w:w="647" w:type="dxa"/>
            <w:vAlign w:val="center"/>
          </w:tcPr>
          <w:p w14:paraId="06CE8CD8"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序号</w:t>
            </w:r>
          </w:p>
        </w:tc>
        <w:tc>
          <w:tcPr>
            <w:tcW w:w="1207" w:type="dxa"/>
            <w:vAlign w:val="center"/>
          </w:tcPr>
          <w:p w14:paraId="3CFDDD29"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设备名称</w:t>
            </w:r>
          </w:p>
        </w:tc>
        <w:tc>
          <w:tcPr>
            <w:tcW w:w="927" w:type="dxa"/>
            <w:vAlign w:val="center"/>
          </w:tcPr>
          <w:p w14:paraId="721A4B8D"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型号</w:t>
            </w:r>
          </w:p>
          <w:p w14:paraId="75D1625F"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规格</w:t>
            </w:r>
          </w:p>
        </w:tc>
        <w:tc>
          <w:tcPr>
            <w:tcW w:w="927" w:type="dxa"/>
            <w:vAlign w:val="center"/>
          </w:tcPr>
          <w:p w14:paraId="7CB7C3FB"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数量</w:t>
            </w:r>
          </w:p>
        </w:tc>
        <w:tc>
          <w:tcPr>
            <w:tcW w:w="928" w:type="dxa"/>
            <w:vAlign w:val="center"/>
          </w:tcPr>
          <w:p w14:paraId="30E65C8F"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国别</w:t>
            </w:r>
          </w:p>
          <w:p w14:paraId="1079B4D7"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产地</w:t>
            </w:r>
          </w:p>
        </w:tc>
        <w:tc>
          <w:tcPr>
            <w:tcW w:w="928" w:type="dxa"/>
            <w:vAlign w:val="center"/>
          </w:tcPr>
          <w:p w14:paraId="281B5C3F"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制造</w:t>
            </w:r>
          </w:p>
          <w:p w14:paraId="3CAEA2F2"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年份</w:t>
            </w:r>
          </w:p>
        </w:tc>
        <w:tc>
          <w:tcPr>
            <w:tcW w:w="1197" w:type="dxa"/>
            <w:vAlign w:val="center"/>
          </w:tcPr>
          <w:p w14:paraId="12ADF163" w14:textId="77777777" w:rsidR="00867EF1" w:rsidRDefault="00000000">
            <w:pPr>
              <w:autoSpaceDE w:val="0"/>
              <w:autoSpaceDN w:val="0"/>
              <w:adjustRightInd w:val="0"/>
              <w:spacing w:line="0" w:lineRule="atLeast"/>
              <w:jc w:val="center"/>
              <w:rPr>
                <w:rFonts w:ascii="宋体" w:hAnsi="宋体" w:cs="仿宋_GB2312"/>
                <w:kern w:val="0"/>
                <w:szCs w:val="21"/>
              </w:rPr>
            </w:pPr>
            <w:r>
              <w:rPr>
                <w:rFonts w:ascii="宋体" w:hAnsi="宋体" w:cs="仿宋_GB2312" w:hint="eastAsia"/>
                <w:kern w:val="0"/>
                <w:szCs w:val="21"/>
              </w:rPr>
              <w:t>额定功率</w:t>
            </w:r>
          </w:p>
          <w:p w14:paraId="361223C7" w14:textId="77777777" w:rsidR="00867EF1" w:rsidRDefault="00000000">
            <w:pPr>
              <w:autoSpaceDE w:val="0"/>
              <w:autoSpaceDN w:val="0"/>
              <w:adjustRightInd w:val="0"/>
              <w:spacing w:line="0" w:lineRule="atLeast"/>
              <w:jc w:val="center"/>
              <w:rPr>
                <w:rFonts w:ascii="宋体" w:hAnsi="宋体" w:cs="黑体"/>
                <w:kern w:val="0"/>
                <w:sz w:val="24"/>
              </w:rPr>
            </w:pPr>
            <w:r>
              <w:rPr>
                <w:rFonts w:ascii="宋体" w:hAnsi="宋体" w:cs="仿宋_GB2312" w:hint="eastAsia"/>
                <w:kern w:val="0"/>
                <w:szCs w:val="21"/>
              </w:rPr>
              <w:t>（</w:t>
            </w:r>
            <w:r>
              <w:rPr>
                <w:rFonts w:ascii="宋体" w:hAnsi="宋体" w:cs="TimesNewRomanPSMT"/>
                <w:b/>
                <w:kern w:val="0"/>
                <w:szCs w:val="21"/>
              </w:rPr>
              <w:t>KW</w:t>
            </w:r>
            <w:r>
              <w:rPr>
                <w:rFonts w:ascii="宋体" w:hAnsi="宋体" w:cs="仿宋_GB2312" w:hint="eastAsia"/>
                <w:kern w:val="0"/>
                <w:szCs w:val="21"/>
              </w:rPr>
              <w:t>）</w:t>
            </w:r>
          </w:p>
        </w:tc>
        <w:tc>
          <w:tcPr>
            <w:tcW w:w="659" w:type="dxa"/>
            <w:vAlign w:val="center"/>
          </w:tcPr>
          <w:p w14:paraId="70F367B3" w14:textId="77777777" w:rsidR="00867EF1" w:rsidRDefault="00000000">
            <w:pPr>
              <w:autoSpaceDE w:val="0"/>
              <w:autoSpaceDN w:val="0"/>
              <w:adjustRightInd w:val="0"/>
              <w:spacing w:line="0" w:lineRule="atLeast"/>
              <w:jc w:val="center"/>
              <w:rPr>
                <w:rFonts w:ascii="宋体" w:hAnsi="宋体" w:cs="仿宋_GB2312"/>
                <w:kern w:val="0"/>
                <w:szCs w:val="21"/>
              </w:rPr>
            </w:pPr>
            <w:r>
              <w:rPr>
                <w:rFonts w:ascii="宋体" w:hAnsi="宋体" w:cs="仿宋_GB2312" w:hint="eastAsia"/>
                <w:kern w:val="0"/>
                <w:szCs w:val="21"/>
              </w:rPr>
              <w:t>生产</w:t>
            </w:r>
          </w:p>
          <w:p w14:paraId="44DE3922" w14:textId="77777777" w:rsidR="00867EF1" w:rsidRDefault="00000000">
            <w:pPr>
              <w:autoSpaceDE w:val="0"/>
              <w:autoSpaceDN w:val="0"/>
              <w:adjustRightInd w:val="0"/>
              <w:spacing w:line="0" w:lineRule="atLeast"/>
              <w:jc w:val="center"/>
              <w:rPr>
                <w:rFonts w:ascii="宋体" w:hAnsi="宋体" w:cs="黑体"/>
                <w:kern w:val="0"/>
                <w:sz w:val="24"/>
              </w:rPr>
            </w:pPr>
            <w:r>
              <w:rPr>
                <w:rFonts w:ascii="宋体" w:hAnsi="宋体" w:cs="仿宋_GB2312" w:hint="eastAsia"/>
                <w:kern w:val="0"/>
                <w:szCs w:val="21"/>
              </w:rPr>
              <w:t>能力</w:t>
            </w:r>
          </w:p>
        </w:tc>
        <w:tc>
          <w:tcPr>
            <w:tcW w:w="928" w:type="dxa"/>
            <w:vAlign w:val="center"/>
          </w:tcPr>
          <w:p w14:paraId="1C42B7FA" w14:textId="77777777" w:rsidR="00867EF1" w:rsidRDefault="00000000">
            <w:pPr>
              <w:autoSpaceDE w:val="0"/>
              <w:autoSpaceDN w:val="0"/>
              <w:adjustRightInd w:val="0"/>
              <w:spacing w:line="0" w:lineRule="atLeast"/>
              <w:jc w:val="center"/>
              <w:rPr>
                <w:rFonts w:ascii="宋体" w:hAnsi="宋体" w:cs="仿宋_GB2312"/>
                <w:kern w:val="0"/>
                <w:szCs w:val="21"/>
              </w:rPr>
            </w:pPr>
            <w:r>
              <w:rPr>
                <w:rFonts w:ascii="宋体" w:hAnsi="宋体" w:cs="仿宋_GB2312" w:hint="eastAsia"/>
                <w:kern w:val="0"/>
                <w:szCs w:val="21"/>
              </w:rPr>
              <w:t>用于施</w:t>
            </w:r>
          </w:p>
          <w:p w14:paraId="4698B781" w14:textId="77777777" w:rsidR="00867EF1" w:rsidRDefault="00000000">
            <w:pPr>
              <w:autoSpaceDE w:val="0"/>
              <w:autoSpaceDN w:val="0"/>
              <w:adjustRightInd w:val="0"/>
              <w:spacing w:line="0" w:lineRule="atLeast"/>
              <w:jc w:val="center"/>
              <w:rPr>
                <w:rFonts w:ascii="宋体" w:hAnsi="宋体" w:cs="黑体"/>
                <w:kern w:val="0"/>
                <w:sz w:val="24"/>
              </w:rPr>
            </w:pPr>
            <w:r>
              <w:rPr>
                <w:rFonts w:ascii="宋体" w:hAnsi="宋体" w:cs="仿宋_GB2312" w:hint="eastAsia"/>
                <w:kern w:val="0"/>
                <w:szCs w:val="21"/>
              </w:rPr>
              <w:t>工部位</w:t>
            </w:r>
          </w:p>
        </w:tc>
        <w:tc>
          <w:tcPr>
            <w:tcW w:w="928" w:type="dxa"/>
            <w:vAlign w:val="center"/>
          </w:tcPr>
          <w:p w14:paraId="6BC4A6DA"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备注</w:t>
            </w:r>
          </w:p>
        </w:tc>
      </w:tr>
      <w:tr w:rsidR="00867EF1" w14:paraId="19400042" w14:textId="77777777">
        <w:trPr>
          <w:trHeight w:val="410"/>
          <w:jc w:val="center"/>
        </w:trPr>
        <w:tc>
          <w:tcPr>
            <w:tcW w:w="647" w:type="dxa"/>
            <w:vAlign w:val="center"/>
          </w:tcPr>
          <w:p w14:paraId="675FF75B"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67A1447C"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0CD2E8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A7DBC17"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54A5A528"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71BDD17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1A198538" w14:textId="77777777" w:rsidR="00867EF1" w:rsidRDefault="00867EF1">
            <w:pPr>
              <w:autoSpaceDE w:val="0"/>
              <w:autoSpaceDN w:val="0"/>
              <w:adjustRightInd w:val="0"/>
              <w:spacing w:line="420" w:lineRule="exact"/>
              <w:jc w:val="center"/>
              <w:rPr>
                <w:rFonts w:ascii="宋体" w:hAnsi="宋体" w:cs="黑体"/>
                <w:kern w:val="0"/>
                <w:sz w:val="24"/>
              </w:rPr>
            </w:pPr>
          </w:p>
        </w:tc>
        <w:tc>
          <w:tcPr>
            <w:tcW w:w="659" w:type="dxa"/>
            <w:vAlign w:val="center"/>
          </w:tcPr>
          <w:p w14:paraId="601877CE"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25B8F819"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44129DE4"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57247F7A" w14:textId="77777777">
        <w:trPr>
          <w:trHeight w:val="427"/>
          <w:jc w:val="center"/>
        </w:trPr>
        <w:tc>
          <w:tcPr>
            <w:tcW w:w="647" w:type="dxa"/>
            <w:vAlign w:val="center"/>
          </w:tcPr>
          <w:p w14:paraId="4756A1F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618F7CB5"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58B003A5"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7388AD4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5D6B680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7C83F25E"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6CF60811" w14:textId="77777777" w:rsidR="00867EF1" w:rsidRDefault="00867EF1">
            <w:pPr>
              <w:autoSpaceDE w:val="0"/>
              <w:autoSpaceDN w:val="0"/>
              <w:adjustRightInd w:val="0"/>
              <w:spacing w:line="420" w:lineRule="exact"/>
              <w:jc w:val="center"/>
              <w:rPr>
                <w:rFonts w:ascii="宋体" w:hAnsi="宋体" w:cs="黑体"/>
                <w:kern w:val="0"/>
                <w:sz w:val="24"/>
              </w:rPr>
            </w:pPr>
          </w:p>
        </w:tc>
        <w:tc>
          <w:tcPr>
            <w:tcW w:w="659" w:type="dxa"/>
            <w:vAlign w:val="center"/>
          </w:tcPr>
          <w:p w14:paraId="35A06133"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64BDA017"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59B385E5"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2294F52E" w14:textId="77777777">
        <w:trPr>
          <w:trHeight w:val="410"/>
          <w:jc w:val="center"/>
        </w:trPr>
        <w:tc>
          <w:tcPr>
            <w:tcW w:w="647" w:type="dxa"/>
            <w:vAlign w:val="center"/>
          </w:tcPr>
          <w:p w14:paraId="2E3B4AA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33AADE2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D18511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68EB7C33"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2D08AE1C"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410C2C22"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0B05E487" w14:textId="77777777" w:rsidR="00867EF1" w:rsidRDefault="00867EF1">
            <w:pPr>
              <w:autoSpaceDE w:val="0"/>
              <w:autoSpaceDN w:val="0"/>
              <w:adjustRightInd w:val="0"/>
              <w:spacing w:line="420" w:lineRule="exact"/>
              <w:jc w:val="center"/>
              <w:rPr>
                <w:rFonts w:ascii="宋体" w:hAnsi="宋体" w:cs="黑体"/>
                <w:kern w:val="0"/>
                <w:sz w:val="24"/>
              </w:rPr>
            </w:pPr>
          </w:p>
        </w:tc>
        <w:tc>
          <w:tcPr>
            <w:tcW w:w="659" w:type="dxa"/>
            <w:vAlign w:val="center"/>
          </w:tcPr>
          <w:p w14:paraId="7C1CD027"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786A6273"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244FC067"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4210CEDD" w14:textId="77777777">
        <w:trPr>
          <w:trHeight w:val="427"/>
          <w:jc w:val="center"/>
        </w:trPr>
        <w:tc>
          <w:tcPr>
            <w:tcW w:w="647" w:type="dxa"/>
            <w:vAlign w:val="center"/>
          </w:tcPr>
          <w:p w14:paraId="478E9D4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535B0F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37D4038C"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5B98F4B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15EFF42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3177664C"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4C9C466E" w14:textId="77777777" w:rsidR="00867EF1" w:rsidRDefault="00867EF1">
            <w:pPr>
              <w:autoSpaceDE w:val="0"/>
              <w:autoSpaceDN w:val="0"/>
              <w:adjustRightInd w:val="0"/>
              <w:spacing w:line="420" w:lineRule="exact"/>
              <w:jc w:val="center"/>
              <w:rPr>
                <w:rFonts w:ascii="宋体" w:hAnsi="宋体" w:cs="黑体"/>
                <w:kern w:val="0"/>
                <w:sz w:val="24"/>
              </w:rPr>
            </w:pPr>
          </w:p>
        </w:tc>
        <w:tc>
          <w:tcPr>
            <w:tcW w:w="659" w:type="dxa"/>
            <w:vAlign w:val="center"/>
          </w:tcPr>
          <w:p w14:paraId="2246B51E"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0D9EFA7F"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26FC8F43"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799B2F05" w14:textId="77777777">
        <w:trPr>
          <w:trHeight w:val="410"/>
          <w:jc w:val="center"/>
        </w:trPr>
        <w:tc>
          <w:tcPr>
            <w:tcW w:w="647" w:type="dxa"/>
            <w:vAlign w:val="center"/>
          </w:tcPr>
          <w:p w14:paraId="19DCBFBE"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07" w:type="dxa"/>
            <w:vAlign w:val="center"/>
          </w:tcPr>
          <w:p w14:paraId="44B48C2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5D7098FD"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7" w:type="dxa"/>
            <w:vAlign w:val="center"/>
          </w:tcPr>
          <w:p w14:paraId="43AA1B4B"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6FE5EFF9"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928" w:type="dxa"/>
            <w:vAlign w:val="center"/>
          </w:tcPr>
          <w:p w14:paraId="63341A97"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97" w:type="dxa"/>
            <w:vAlign w:val="center"/>
          </w:tcPr>
          <w:p w14:paraId="60ED0BDD" w14:textId="77777777" w:rsidR="00867EF1" w:rsidRDefault="00867EF1">
            <w:pPr>
              <w:autoSpaceDE w:val="0"/>
              <w:autoSpaceDN w:val="0"/>
              <w:adjustRightInd w:val="0"/>
              <w:spacing w:line="420" w:lineRule="exact"/>
              <w:jc w:val="center"/>
              <w:rPr>
                <w:rFonts w:ascii="宋体" w:hAnsi="宋体" w:cs="黑体"/>
                <w:kern w:val="0"/>
                <w:sz w:val="24"/>
              </w:rPr>
            </w:pPr>
          </w:p>
        </w:tc>
        <w:tc>
          <w:tcPr>
            <w:tcW w:w="659" w:type="dxa"/>
            <w:vAlign w:val="center"/>
          </w:tcPr>
          <w:p w14:paraId="00ED048A"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1FD3E126" w14:textId="77777777" w:rsidR="00867EF1" w:rsidRDefault="00867EF1">
            <w:pPr>
              <w:autoSpaceDE w:val="0"/>
              <w:autoSpaceDN w:val="0"/>
              <w:adjustRightInd w:val="0"/>
              <w:spacing w:line="420" w:lineRule="exact"/>
              <w:jc w:val="center"/>
              <w:rPr>
                <w:rFonts w:ascii="宋体" w:hAnsi="宋体" w:cs="黑体"/>
                <w:kern w:val="0"/>
                <w:sz w:val="24"/>
              </w:rPr>
            </w:pPr>
          </w:p>
        </w:tc>
        <w:tc>
          <w:tcPr>
            <w:tcW w:w="928" w:type="dxa"/>
            <w:vAlign w:val="center"/>
          </w:tcPr>
          <w:p w14:paraId="1E713F6E"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bl>
    <w:p w14:paraId="5167C305" w14:textId="77777777" w:rsidR="00867EF1" w:rsidRDefault="00000000">
      <w:pPr>
        <w:autoSpaceDE w:val="0"/>
        <w:autoSpaceDN w:val="0"/>
        <w:adjustRightInd w:val="0"/>
        <w:spacing w:line="420" w:lineRule="exact"/>
        <w:jc w:val="left"/>
        <w:rPr>
          <w:rFonts w:ascii="黑体" w:eastAsia="黑体" w:hAnsi="新宋体" w:cs="黑体"/>
          <w:color w:val="000000"/>
          <w:kern w:val="0"/>
          <w:sz w:val="28"/>
          <w:szCs w:val="28"/>
        </w:rPr>
      </w:pPr>
      <w:r>
        <w:rPr>
          <w:rFonts w:ascii="黑体" w:eastAsia="黑体" w:hAnsi="新宋体" w:cs="黑体" w:hint="eastAsia"/>
          <w:color w:val="000000"/>
          <w:kern w:val="0"/>
          <w:sz w:val="28"/>
          <w:szCs w:val="28"/>
        </w:rPr>
        <w:t>附表二：拟配备本工程的试验和检测仪器设备表</w:t>
      </w:r>
    </w:p>
    <w:p w14:paraId="14B18424" w14:textId="77777777" w:rsidR="00867EF1" w:rsidRDefault="00867EF1">
      <w:pPr>
        <w:autoSpaceDE w:val="0"/>
        <w:autoSpaceDN w:val="0"/>
        <w:adjustRightInd w:val="0"/>
        <w:spacing w:line="420" w:lineRule="exact"/>
        <w:jc w:val="left"/>
        <w:rPr>
          <w:rFonts w:ascii="宋体" w:hAnsi="宋体" w:cs="黑体"/>
          <w:color w:val="000000"/>
          <w:kern w:val="0"/>
          <w:sz w:val="24"/>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228"/>
        <w:gridCol w:w="1026"/>
        <w:gridCol w:w="1026"/>
        <w:gridCol w:w="1025"/>
        <w:gridCol w:w="884"/>
        <w:gridCol w:w="1166"/>
        <w:gridCol w:w="1026"/>
        <w:gridCol w:w="1026"/>
      </w:tblGrid>
      <w:tr w:rsidR="00867EF1" w14:paraId="21B49A18" w14:textId="77777777">
        <w:trPr>
          <w:trHeight w:val="411"/>
          <w:jc w:val="center"/>
        </w:trPr>
        <w:tc>
          <w:tcPr>
            <w:tcW w:w="824" w:type="dxa"/>
            <w:vAlign w:val="center"/>
          </w:tcPr>
          <w:p w14:paraId="79270D13"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序号</w:t>
            </w:r>
          </w:p>
        </w:tc>
        <w:tc>
          <w:tcPr>
            <w:tcW w:w="1228" w:type="dxa"/>
            <w:vAlign w:val="center"/>
          </w:tcPr>
          <w:p w14:paraId="6A2D945A"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仪器设备</w:t>
            </w:r>
          </w:p>
          <w:p w14:paraId="71A123AC"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名称</w:t>
            </w:r>
          </w:p>
        </w:tc>
        <w:tc>
          <w:tcPr>
            <w:tcW w:w="1026" w:type="dxa"/>
            <w:vAlign w:val="center"/>
          </w:tcPr>
          <w:p w14:paraId="4DE27BAA"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型号</w:t>
            </w:r>
          </w:p>
          <w:p w14:paraId="04AEFE1B"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规格</w:t>
            </w:r>
          </w:p>
        </w:tc>
        <w:tc>
          <w:tcPr>
            <w:tcW w:w="1026" w:type="dxa"/>
            <w:vAlign w:val="center"/>
          </w:tcPr>
          <w:p w14:paraId="48570103"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数量</w:t>
            </w:r>
          </w:p>
        </w:tc>
        <w:tc>
          <w:tcPr>
            <w:tcW w:w="1025" w:type="dxa"/>
            <w:vAlign w:val="center"/>
          </w:tcPr>
          <w:p w14:paraId="4CCEBA90"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国别</w:t>
            </w:r>
          </w:p>
          <w:p w14:paraId="31D8046C"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产地</w:t>
            </w:r>
          </w:p>
        </w:tc>
        <w:tc>
          <w:tcPr>
            <w:tcW w:w="884" w:type="dxa"/>
            <w:vAlign w:val="center"/>
          </w:tcPr>
          <w:p w14:paraId="472E8278"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制造</w:t>
            </w:r>
          </w:p>
          <w:p w14:paraId="5E500A43"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年份</w:t>
            </w:r>
          </w:p>
        </w:tc>
        <w:tc>
          <w:tcPr>
            <w:tcW w:w="1166" w:type="dxa"/>
            <w:vAlign w:val="center"/>
          </w:tcPr>
          <w:p w14:paraId="3FA68FEB" w14:textId="77777777" w:rsidR="00867EF1" w:rsidRDefault="00000000">
            <w:pPr>
              <w:autoSpaceDE w:val="0"/>
              <w:autoSpaceDN w:val="0"/>
              <w:adjustRightInd w:val="0"/>
              <w:spacing w:line="0" w:lineRule="atLeast"/>
              <w:jc w:val="center"/>
              <w:rPr>
                <w:rFonts w:ascii="宋体" w:hAnsi="宋体" w:cs="仿宋_GB2312"/>
                <w:color w:val="000000"/>
                <w:kern w:val="0"/>
                <w:szCs w:val="21"/>
              </w:rPr>
            </w:pPr>
            <w:r>
              <w:rPr>
                <w:rFonts w:ascii="宋体" w:hAnsi="宋体" w:cs="仿宋_GB2312" w:hint="eastAsia"/>
                <w:color w:val="000000"/>
                <w:kern w:val="0"/>
                <w:szCs w:val="21"/>
              </w:rPr>
              <w:t>已使用台</w:t>
            </w:r>
          </w:p>
          <w:p w14:paraId="73EC1391"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时数</w:t>
            </w:r>
          </w:p>
        </w:tc>
        <w:tc>
          <w:tcPr>
            <w:tcW w:w="1026" w:type="dxa"/>
            <w:vAlign w:val="center"/>
          </w:tcPr>
          <w:p w14:paraId="42B7A2C7"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用途</w:t>
            </w:r>
          </w:p>
        </w:tc>
        <w:tc>
          <w:tcPr>
            <w:tcW w:w="1026" w:type="dxa"/>
            <w:vAlign w:val="center"/>
          </w:tcPr>
          <w:p w14:paraId="19EC84F0" w14:textId="77777777" w:rsidR="00867EF1" w:rsidRDefault="00000000">
            <w:pPr>
              <w:autoSpaceDE w:val="0"/>
              <w:autoSpaceDN w:val="0"/>
              <w:adjustRightInd w:val="0"/>
              <w:spacing w:line="0" w:lineRule="atLeast"/>
              <w:jc w:val="center"/>
              <w:rPr>
                <w:rFonts w:ascii="宋体" w:hAnsi="宋体" w:cs="黑体"/>
                <w:color w:val="000000"/>
                <w:kern w:val="0"/>
                <w:sz w:val="24"/>
              </w:rPr>
            </w:pPr>
            <w:r>
              <w:rPr>
                <w:rFonts w:ascii="宋体" w:hAnsi="宋体" w:cs="仿宋_GB2312" w:hint="eastAsia"/>
                <w:color w:val="000000"/>
                <w:kern w:val="0"/>
                <w:szCs w:val="21"/>
              </w:rPr>
              <w:t>备注</w:t>
            </w:r>
          </w:p>
        </w:tc>
      </w:tr>
      <w:tr w:rsidR="00867EF1" w14:paraId="06078744" w14:textId="77777777">
        <w:trPr>
          <w:trHeight w:val="331"/>
          <w:jc w:val="center"/>
        </w:trPr>
        <w:tc>
          <w:tcPr>
            <w:tcW w:w="824" w:type="dxa"/>
            <w:vAlign w:val="center"/>
          </w:tcPr>
          <w:p w14:paraId="28885952"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11D7670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F98088E"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68CEBFA"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7745BF17"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9C0DD6D"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06FB730C"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7793BAB"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0F304B0"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536FA2F1" w14:textId="77777777">
        <w:trPr>
          <w:trHeight w:val="345"/>
          <w:jc w:val="center"/>
        </w:trPr>
        <w:tc>
          <w:tcPr>
            <w:tcW w:w="824" w:type="dxa"/>
            <w:vAlign w:val="center"/>
          </w:tcPr>
          <w:p w14:paraId="69DCFF7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5E4058D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59C1E7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148D10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188F787"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0E8CD009"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4B15A284"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808731A"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17347B6C"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1DF774D3" w14:textId="77777777">
        <w:trPr>
          <w:trHeight w:val="331"/>
          <w:jc w:val="center"/>
        </w:trPr>
        <w:tc>
          <w:tcPr>
            <w:tcW w:w="824" w:type="dxa"/>
            <w:vAlign w:val="center"/>
          </w:tcPr>
          <w:p w14:paraId="7CCAE70A"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0F0E75A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8C352DE"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84EDD0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448208DE"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4B9B16BF"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17C47F05"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849B04A"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6DFD000A"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62592999" w14:textId="77777777">
        <w:trPr>
          <w:trHeight w:val="345"/>
          <w:jc w:val="center"/>
        </w:trPr>
        <w:tc>
          <w:tcPr>
            <w:tcW w:w="824" w:type="dxa"/>
            <w:vAlign w:val="center"/>
          </w:tcPr>
          <w:p w14:paraId="3949796D"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52C41BF8"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871DCF9"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3371B2A"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041A0AE1"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76200D7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46B06844"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789CC5CD"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315D4628"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r w:rsidR="00867EF1" w14:paraId="3698829E" w14:textId="77777777">
        <w:trPr>
          <w:trHeight w:val="331"/>
          <w:jc w:val="center"/>
        </w:trPr>
        <w:tc>
          <w:tcPr>
            <w:tcW w:w="824" w:type="dxa"/>
            <w:vAlign w:val="center"/>
          </w:tcPr>
          <w:p w14:paraId="119DADD9"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228" w:type="dxa"/>
            <w:vAlign w:val="center"/>
          </w:tcPr>
          <w:p w14:paraId="69231A72"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02BA8599"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8A3ED9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5" w:type="dxa"/>
            <w:vAlign w:val="center"/>
          </w:tcPr>
          <w:p w14:paraId="53DD82E2"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884" w:type="dxa"/>
            <w:vAlign w:val="center"/>
          </w:tcPr>
          <w:p w14:paraId="73F2F33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166" w:type="dxa"/>
            <w:vAlign w:val="center"/>
          </w:tcPr>
          <w:p w14:paraId="4A695A06"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46AF7850" w14:textId="77777777" w:rsidR="00867EF1" w:rsidRDefault="00867EF1">
            <w:pPr>
              <w:autoSpaceDE w:val="0"/>
              <w:autoSpaceDN w:val="0"/>
              <w:adjustRightInd w:val="0"/>
              <w:spacing w:line="420" w:lineRule="exact"/>
              <w:jc w:val="center"/>
              <w:rPr>
                <w:rFonts w:ascii="宋体" w:hAnsi="宋体" w:cs="黑体"/>
                <w:color w:val="000000"/>
                <w:kern w:val="0"/>
                <w:sz w:val="24"/>
              </w:rPr>
            </w:pPr>
          </w:p>
        </w:tc>
        <w:tc>
          <w:tcPr>
            <w:tcW w:w="1026" w:type="dxa"/>
            <w:vAlign w:val="center"/>
          </w:tcPr>
          <w:p w14:paraId="54A770A0" w14:textId="77777777" w:rsidR="00867EF1" w:rsidRDefault="00867EF1">
            <w:pPr>
              <w:autoSpaceDE w:val="0"/>
              <w:autoSpaceDN w:val="0"/>
              <w:adjustRightInd w:val="0"/>
              <w:spacing w:line="420" w:lineRule="exact"/>
              <w:jc w:val="center"/>
              <w:rPr>
                <w:rFonts w:ascii="宋体" w:hAnsi="宋体" w:cs="黑体"/>
                <w:color w:val="000000"/>
                <w:kern w:val="0"/>
                <w:sz w:val="24"/>
              </w:rPr>
            </w:pPr>
          </w:p>
        </w:tc>
      </w:tr>
    </w:tbl>
    <w:p w14:paraId="13D7AEBC"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545712C6"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2B7823C7"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3B0147B5"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3B28D05B"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27CE1897" w14:textId="77777777" w:rsidR="00867EF1" w:rsidRDefault="00000000">
      <w:pPr>
        <w:autoSpaceDE w:val="0"/>
        <w:autoSpaceDN w:val="0"/>
        <w:adjustRightInd w:val="0"/>
        <w:spacing w:line="420" w:lineRule="exact"/>
        <w:jc w:val="left"/>
        <w:rPr>
          <w:rFonts w:ascii="宋体" w:hAnsi="宋体" w:cs="仿宋_GB2312"/>
          <w:color w:val="000000"/>
          <w:kern w:val="0"/>
          <w:szCs w:val="21"/>
        </w:rPr>
      </w:pPr>
      <w:r>
        <w:rPr>
          <w:rFonts w:ascii="黑体" w:eastAsia="黑体" w:hAnsi="新宋体" w:cs="黑体" w:hint="eastAsia"/>
          <w:color w:val="000000"/>
          <w:kern w:val="0"/>
          <w:sz w:val="28"/>
          <w:szCs w:val="28"/>
        </w:rPr>
        <w:t>附表三：劳动力计划表</w:t>
      </w:r>
    </w:p>
    <w:p w14:paraId="2892110E" w14:textId="77777777" w:rsidR="00867EF1" w:rsidRDefault="00000000">
      <w:pPr>
        <w:autoSpaceDE w:val="0"/>
        <w:autoSpaceDN w:val="0"/>
        <w:adjustRightInd w:val="0"/>
        <w:spacing w:line="420" w:lineRule="exact"/>
        <w:jc w:val="right"/>
        <w:rPr>
          <w:rFonts w:ascii="宋体" w:hAnsi="宋体" w:cs="黑体"/>
          <w:color w:val="000000"/>
          <w:kern w:val="0"/>
          <w:szCs w:val="21"/>
        </w:rPr>
      </w:pPr>
      <w:r>
        <w:rPr>
          <w:rFonts w:ascii="宋体" w:hAnsi="宋体" w:cs="黑体" w:hint="eastAsia"/>
          <w:color w:val="000000"/>
          <w:kern w:val="0"/>
          <w:szCs w:val="21"/>
        </w:rPr>
        <w:t>单位：人</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161"/>
        <w:gridCol w:w="1162"/>
        <w:gridCol w:w="1162"/>
        <w:gridCol w:w="1162"/>
        <w:gridCol w:w="1162"/>
        <w:gridCol w:w="1162"/>
        <w:gridCol w:w="1165"/>
      </w:tblGrid>
      <w:tr w:rsidR="00867EF1" w14:paraId="30809E09" w14:textId="77777777">
        <w:trPr>
          <w:trHeight w:val="273"/>
          <w:jc w:val="center"/>
        </w:trPr>
        <w:tc>
          <w:tcPr>
            <w:tcW w:w="1161" w:type="dxa"/>
            <w:vAlign w:val="center"/>
          </w:tcPr>
          <w:p w14:paraId="06A50268" w14:textId="77777777" w:rsidR="00867EF1" w:rsidRDefault="00000000">
            <w:pPr>
              <w:autoSpaceDE w:val="0"/>
              <w:autoSpaceDN w:val="0"/>
              <w:adjustRightInd w:val="0"/>
              <w:spacing w:line="420" w:lineRule="exact"/>
              <w:jc w:val="center"/>
              <w:rPr>
                <w:rFonts w:ascii="宋体" w:hAnsi="宋体" w:cs="黑体"/>
                <w:color w:val="000000"/>
                <w:kern w:val="0"/>
                <w:szCs w:val="21"/>
              </w:rPr>
            </w:pPr>
            <w:r>
              <w:rPr>
                <w:rFonts w:ascii="宋体" w:hAnsi="宋体" w:cs="仿宋_GB2312" w:hint="eastAsia"/>
                <w:color w:val="000000"/>
                <w:kern w:val="0"/>
                <w:szCs w:val="21"/>
              </w:rPr>
              <w:t>工种</w:t>
            </w:r>
          </w:p>
        </w:tc>
        <w:tc>
          <w:tcPr>
            <w:tcW w:w="8136" w:type="dxa"/>
            <w:gridSpan w:val="7"/>
            <w:vAlign w:val="center"/>
          </w:tcPr>
          <w:p w14:paraId="035A0BBA" w14:textId="77777777" w:rsidR="00867EF1" w:rsidRDefault="00000000">
            <w:pPr>
              <w:autoSpaceDE w:val="0"/>
              <w:autoSpaceDN w:val="0"/>
              <w:adjustRightInd w:val="0"/>
              <w:spacing w:line="420" w:lineRule="exact"/>
              <w:jc w:val="center"/>
              <w:rPr>
                <w:rFonts w:ascii="宋体" w:hAnsi="宋体" w:cs="黑体"/>
                <w:color w:val="000000"/>
                <w:kern w:val="0"/>
                <w:szCs w:val="21"/>
              </w:rPr>
            </w:pPr>
            <w:r>
              <w:rPr>
                <w:rFonts w:ascii="宋体" w:hAnsi="宋体" w:cs="仿宋_GB2312" w:hint="eastAsia"/>
                <w:color w:val="000000"/>
                <w:kern w:val="0"/>
                <w:szCs w:val="21"/>
              </w:rPr>
              <w:t>按工程施工阶段投入劳动力情况</w:t>
            </w:r>
          </w:p>
        </w:tc>
      </w:tr>
      <w:tr w:rsidR="00867EF1" w14:paraId="7E8FD8B3" w14:textId="77777777">
        <w:trPr>
          <w:trHeight w:val="360"/>
          <w:jc w:val="center"/>
        </w:trPr>
        <w:tc>
          <w:tcPr>
            <w:tcW w:w="1161" w:type="dxa"/>
            <w:vAlign w:val="center"/>
          </w:tcPr>
          <w:p w14:paraId="513B9357"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759042CD"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A5F9647"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014F98A"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FB5CB25"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C3F2422"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D59FDB9"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60678616"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r>
      <w:tr w:rsidR="00867EF1" w14:paraId="27FC7388" w14:textId="77777777">
        <w:trPr>
          <w:trHeight w:val="375"/>
          <w:jc w:val="center"/>
        </w:trPr>
        <w:tc>
          <w:tcPr>
            <w:tcW w:w="1161" w:type="dxa"/>
            <w:vAlign w:val="center"/>
          </w:tcPr>
          <w:p w14:paraId="6F793BA4"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18F20315"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76D03E3"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4C3AEB57"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B633436"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7D6B9A8"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39D4B29"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44591160"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r>
      <w:tr w:rsidR="00867EF1" w14:paraId="4EB8209F" w14:textId="77777777">
        <w:trPr>
          <w:trHeight w:val="360"/>
          <w:jc w:val="center"/>
        </w:trPr>
        <w:tc>
          <w:tcPr>
            <w:tcW w:w="1161" w:type="dxa"/>
            <w:vAlign w:val="center"/>
          </w:tcPr>
          <w:p w14:paraId="1AE8F237"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75A0D83B"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6944EBD"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729D7383"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D65540A"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5355C964"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1D1BDF4A"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5151EB2E"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r>
      <w:tr w:rsidR="00867EF1" w14:paraId="5E200DCC" w14:textId="77777777">
        <w:trPr>
          <w:trHeight w:val="375"/>
          <w:jc w:val="center"/>
        </w:trPr>
        <w:tc>
          <w:tcPr>
            <w:tcW w:w="1161" w:type="dxa"/>
            <w:vAlign w:val="center"/>
          </w:tcPr>
          <w:p w14:paraId="08C85699"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1" w:type="dxa"/>
            <w:vAlign w:val="center"/>
          </w:tcPr>
          <w:p w14:paraId="08AECF1A"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54BCFAB"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386AA7F1"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EB993B4"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60644159"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2" w:type="dxa"/>
            <w:vAlign w:val="center"/>
          </w:tcPr>
          <w:p w14:paraId="012BCEF9"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c>
          <w:tcPr>
            <w:tcW w:w="1165" w:type="dxa"/>
            <w:vAlign w:val="center"/>
          </w:tcPr>
          <w:p w14:paraId="08AFDF8E" w14:textId="77777777" w:rsidR="00867EF1" w:rsidRDefault="00867EF1">
            <w:pPr>
              <w:autoSpaceDE w:val="0"/>
              <w:autoSpaceDN w:val="0"/>
              <w:adjustRightInd w:val="0"/>
              <w:spacing w:line="420" w:lineRule="exact"/>
              <w:jc w:val="center"/>
              <w:rPr>
                <w:rFonts w:ascii="宋体" w:hAnsi="宋体" w:cs="黑体"/>
                <w:color w:val="000000"/>
                <w:kern w:val="0"/>
                <w:szCs w:val="21"/>
              </w:rPr>
            </w:pPr>
          </w:p>
        </w:tc>
      </w:tr>
    </w:tbl>
    <w:p w14:paraId="0EBE2DD5"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30F0F096"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264A8AC7" w14:textId="77777777" w:rsidR="00867EF1" w:rsidRDefault="00867EF1">
      <w:pPr>
        <w:autoSpaceDE w:val="0"/>
        <w:autoSpaceDN w:val="0"/>
        <w:adjustRightInd w:val="0"/>
        <w:spacing w:line="420" w:lineRule="exact"/>
        <w:jc w:val="left"/>
        <w:rPr>
          <w:rFonts w:ascii="黑体" w:eastAsia="黑体" w:hAnsi="新宋体" w:cs="黑体"/>
          <w:color w:val="000000"/>
          <w:kern w:val="0"/>
          <w:sz w:val="28"/>
          <w:szCs w:val="28"/>
        </w:rPr>
      </w:pPr>
    </w:p>
    <w:p w14:paraId="14BAB76F" w14:textId="77777777" w:rsidR="00867EF1" w:rsidRDefault="00000000">
      <w:pPr>
        <w:autoSpaceDE w:val="0"/>
        <w:autoSpaceDN w:val="0"/>
        <w:adjustRightInd w:val="0"/>
        <w:spacing w:line="420" w:lineRule="exact"/>
        <w:jc w:val="left"/>
        <w:rPr>
          <w:rFonts w:ascii="黑体" w:eastAsia="黑体" w:hAnsi="新宋体" w:cs="黑体"/>
          <w:color w:val="000000"/>
          <w:kern w:val="0"/>
          <w:sz w:val="28"/>
          <w:szCs w:val="28"/>
        </w:rPr>
      </w:pPr>
      <w:r>
        <w:rPr>
          <w:rFonts w:ascii="黑体" w:eastAsia="黑体" w:hAnsi="新宋体" w:cs="黑体" w:hint="eastAsia"/>
          <w:color w:val="000000"/>
          <w:kern w:val="0"/>
          <w:sz w:val="28"/>
          <w:szCs w:val="28"/>
        </w:rPr>
        <w:t>附表四：计划开、竣工日期和施工进度网络图（或横道图）</w:t>
      </w:r>
    </w:p>
    <w:p w14:paraId="5A1BC735" w14:textId="77777777" w:rsidR="00867EF1" w:rsidRDefault="00000000">
      <w:pPr>
        <w:autoSpaceDE w:val="0"/>
        <w:autoSpaceDN w:val="0"/>
        <w:adjustRightInd w:val="0"/>
        <w:spacing w:line="420" w:lineRule="exact"/>
        <w:ind w:firstLineChars="200" w:firstLine="420"/>
        <w:jc w:val="left"/>
        <w:rPr>
          <w:rFonts w:ascii="宋体" w:hAnsi="宋体" w:cs="仿宋_GB2312"/>
          <w:color w:val="000000"/>
          <w:kern w:val="0"/>
          <w:szCs w:val="21"/>
        </w:rPr>
      </w:pPr>
      <w:r>
        <w:rPr>
          <w:rFonts w:ascii="宋体" w:hAnsi="宋体" w:cs="TimesNewRomanPSMT"/>
          <w:color w:val="000000"/>
          <w:kern w:val="0"/>
          <w:szCs w:val="21"/>
        </w:rPr>
        <w:t xml:space="preserve">1. </w:t>
      </w:r>
      <w:r>
        <w:rPr>
          <w:rFonts w:ascii="宋体" w:hAnsi="宋体" w:cs="仿宋_GB2312" w:hint="eastAsia"/>
          <w:color w:val="000000"/>
          <w:kern w:val="0"/>
          <w:szCs w:val="21"/>
        </w:rPr>
        <w:t>投标人应递交施工进度网络图或施工进度表，说明按招标文件要求的计划工期进行施工的各个关键日期。</w:t>
      </w:r>
    </w:p>
    <w:p w14:paraId="76B62AB2" w14:textId="77777777" w:rsidR="00867EF1" w:rsidRDefault="00000000">
      <w:pPr>
        <w:autoSpaceDE w:val="0"/>
        <w:autoSpaceDN w:val="0"/>
        <w:adjustRightInd w:val="0"/>
        <w:spacing w:line="420" w:lineRule="exact"/>
        <w:ind w:firstLineChars="200" w:firstLine="420"/>
        <w:jc w:val="left"/>
        <w:rPr>
          <w:kern w:val="0"/>
        </w:rPr>
      </w:pPr>
      <w:r>
        <w:rPr>
          <w:rFonts w:cs="TimesNewRomanPSMT"/>
          <w:kern w:val="0"/>
        </w:rPr>
        <w:t xml:space="preserve">2. </w:t>
      </w:r>
      <w:r>
        <w:rPr>
          <w:rFonts w:hint="eastAsia"/>
          <w:kern w:val="0"/>
        </w:rPr>
        <w:t>施工进度表可采用网络图（或横道图）表示。</w:t>
      </w:r>
    </w:p>
    <w:p w14:paraId="4590E4D3" w14:textId="77777777" w:rsidR="00867EF1" w:rsidRDefault="00867EF1">
      <w:pPr>
        <w:pStyle w:val="a8"/>
        <w:rPr>
          <w:sz w:val="20"/>
        </w:rPr>
      </w:pPr>
    </w:p>
    <w:p w14:paraId="62A75DB9" w14:textId="77777777" w:rsidR="00867EF1" w:rsidRDefault="00000000">
      <w:pPr>
        <w:pStyle w:val="a8"/>
        <w:spacing w:before="5"/>
        <w:rPr>
          <w:b/>
          <w:sz w:val="20"/>
        </w:rPr>
      </w:pPr>
      <w:r>
        <w:rPr>
          <w:rFonts w:ascii="宋体" w:hAnsi="宋体" w:cs="宋体" w:hint="eastAsia"/>
          <w:sz w:val="24"/>
        </w:rPr>
        <w:t>格式7</w:t>
      </w:r>
    </w:p>
    <w:p w14:paraId="49C371B3" w14:textId="77777777" w:rsidR="00867EF1" w:rsidRDefault="00867EF1">
      <w:pPr>
        <w:rPr>
          <w:sz w:val="24"/>
        </w:rPr>
      </w:pPr>
    </w:p>
    <w:p w14:paraId="69EDC4A7" w14:textId="77777777" w:rsidR="00867EF1" w:rsidRDefault="00000000">
      <w:pPr>
        <w:pStyle w:val="4"/>
        <w:spacing w:before="120" w:after="120" w:line="240" w:lineRule="auto"/>
      </w:pPr>
      <w:r>
        <w:rPr>
          <w:rFonts w:hint="eastAsia"/>
          <w:b w:val="0"/>
          <w:sz w:val="24"/>
          <w:szCs w:val="24"/>
        </w:rPr>
        <w:t>（一）项目管理机构组成表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1034"/>
        <w:gridCol w:w="1156"/>
        <w:gridCol w:w="912"/>
        <w:gridCol w:w="1324"/>
        <w:gridCol w:w="1399"/>
        <w:gridCol w:w="900"/>
      </w:tblGrid>
      <w:tr w:rsidR="00867EF1" w14:paraId="5F10A551" w14:textId="77777777">
        <w:trPr>
          <w:cantSplit/>
          <w:trHeight w:val="239"/>
          <w:jc w:val="center"/>
        </w:trPr>
        <w:tc>
          <w:tcPr>
            <w:tcW w:w="1033" w:type="dxa"/>
            <w:vMerge w:val="restart"/>
            <w:vAlign w:val="center"/>
          </w:tcPr>
          <w:p w14:paraId="619E38B2"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职务</w:t>
            </w:r>
          </w:p>
        </w:tc>
        <w:tc>
          <w:tcPr>
            <w:tcW w:w="1033" w:type="dxa"/>
            <w:vMerge w:val="restart"/>
            <w:vAlign w:val="center"/>
          </w:tcPr>
          <w:p w14:paraId="0DF1F270"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姓名</w:t>
            </w:r>
          </w:p>
        </w:tc>
        <w:tc>
          <w:tcPr>
            <w:tcW w:w="1034" w:type="dxa"/>
            <w:vMerge w:val="restart"/>
            <w:vAlign w:val="center"/>
          </w:tcPr>
          <w:p w14:paraId="15EE6A23"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职称</w:t>
            </w:r>
          </w:p>
        </w:tc>
        <w:tc>
          <w:tcPr>
            <w:tcW w:w="4791" w:type="dxa"/>
            <w:gridSpan w:val="4"/>
            <w:vAlign w:val="center"/>
          </w:tcPr>
          <w:p w14:paraId="766A8413"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执业或职业资格证明</w:t>
            </w:r>
          </w:p>
        </w:tc>
        <w:tc>
          <w:tcPr>
            <w:tcW w:w="900" w:type="dxa"/>
            <w:vAlign w:val="center"/>
          </w:tcPr>
          <w:p w14:paraId="6F59B20E" w14:textId="77777777" w:rsidR="00867EF1" w:rsidRDefault="00000000">
            <w:pPr>
              <w:autoSpaceDE w:val="0"/>
              <w:autoSpaceDN w:val="0"/>
              <w:adjustRightInd w:val="0"/>
              <w:spacing w:line="420" w:lineRule="exact"/>
              <w:jc w:val="center"/>
              <w:rPr>
                <w:rFonts w:ascii="宋体" w:hAnsi="宋体" w:cs="仿宋_GB2312"/>
                <w:kern w:val="0"/>
                <w:szCs w:val="21"/>
              </w:rPr>
            </w:pPr>
            <w:r>
              <w:rPr>
                <w:rFonts w:ascii="宋体" w:hAnsi="宋体" w:cs="仿宋_GB2312" w:hint="eastAsia"/>
                <w:kern w:val="0"/>
                <w:szCs w:val="21"/>
              </w:rPr>
              <w:t>备注</w:t>
            </w:r>
          </w:p>
        </w:tc>
      </w:tr>
      <w:tr w:rsidR="00867EF1" w14:paraId="73DFE74F" w14:textId="77777777">
        <w:trPr>
          <w:cantSplit/>
          <w:trHeight w:val="153"/>
          <w:jc w:val="center"/>
        </w:trPr>
        <w:tc>
          <w:tcPr>
            <w:tcW w:w="1033" w:type="dxa"/>
            <w:vMerge/>
            <w:vAlign w:val="center"/>
          </w:tcPr>
          <w:p w14:paraId="1CA2F35D"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Merge/>
            <w:vAlign w:val="center"/>
          </w:tcPr>
          <w:p w14:paraId="325EEF95"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Merge/>
            <w:vAlign w:val="center"/>
          </w:tcPr>
          <w:p w14:paraId="7F19F4D3"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21D250B8"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证书名称</w:t>
            </w:r>
          </w:p>
        </w:tc>
        <w:tc>
          <w:tcPr>
            <w:tcW w:w="912" w:type="dxa"/>
            <w:vAlign w:val="center"/>
          </w:tcPr>
          <w:p w14:paraId="1C6F654F"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级别</w:t>
            </w:r>
          </w:p>
        </w:tc>
        <w:tc>
          <w:tcPr>
            <w:tcW w:w="1324" w:type="dxa"/>
            <w:vAlign w:val="center"/>
          </w:tcPr>
          <w:p w14:paraId="788E3F98"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证号</w:t>
            </w:r>
          </w:p>
        </w:tc>
        <w:tc>
          <w:tcPr>
            <w:tcW w:w="1399" w:type="dxa"/>
            <w:vAlign w:val="center"/>
          </w:tcPr>
          <w:p w14:paraId="042A9765" w14:textId="77777777" w:rsidR="00867EF1" w:rsidRDefault="00000000">
            <w:pPr>
              <w:autoSpaceDE w:val="0"/>
              <w:autoSpaceDN w:val="0"/>
              <w:adjustRightInd w:val="0"/>
              <w:spacing w:line="420" w:lineRule="exact"/>
              <w:jc w:val="center"/>
              <w:rPr>
                <w:rFonts w:ascii="宋体" w:hAnsi="宋体" w:cs="黑体"/>
                <w:kern w:val="0"/>
                <w:sz w:val="24"/>
              </w:rPr>
            </w:pPr>
            <w:r>
              <w:rPr>
                <w:rFonts w:ascii="宋体" w:hAnsi="宋体" w:cs="仿宋_GB2312" w:hint="eastAsia"/>
                <w:kern w:val="0"/>
                <w:szCs w:val="21"/>
              </w:rPr>
              <w:t>专业</w:t>
            </w:r>
          </w:p>
        </w:tc>
        <w:tc>
          <w:tcPr>
            <w:tcW w:w="900" w:type="dxa"/>
            <w:vAlign w:val="center"/>
          </w:tcPr>
          <w:p w14:paraId="70FEA3D4" w14:textId="77777777" w:rsidR="00867EF1" w:rsidRDefault="00867EF1">
            <w:pPr>
              <w:autoSpaceDE w:val="0"/>
              <w:autoSpaceDN w:val="0"/>
              <w:adjustRightInd w:val="0"/>
              <w:spacing w:line="420" w:lineRule="exact"/>
              <w:jc w:val="center"/>
              <w:rPr>
                <w:rFonts w:ascii="宋体" w:hAnsi="宋体" w:cs="黑体"/>
                <w:kern w:val="0"/>
                <w:sz w:val="24"/>
              </w:rPr>
            </w:pPr>
          </w:p>
        </w:tc>
      </w:tr>
      <w:tr w:rsidR="00867EF1" w14:paraId="6972DFE2" w14:textId="77777777">
        <w:trPr>
          <w:trHeight w:val="279"/>
          <w:jc w:val="center"/>
        </w:trPr>
        <w:tc>
          <w:tcPr>
            <w:tcW w:w="1033" w:type="dxa"/>
            <w:vAlign w:val="center"/>
          </w:tcPr>
          <w:p w14:paraId="6FB9C618"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Align w:val="center"/>
          </w:tcPr>
          <w:p w14:paraId="44F1856C"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Align w:val="center"/>
          </w:tcPr>
          <w:p w14:paraId="00986012"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70AA523A" w14:textId="77777777" w:rsidR="00867EF1" w:rsidRDefault="00867EF1">
            <w:pPr>
              <w:autoSpaceDE w:val="0"/>
              <w:autoSpaceDN w:val="0"/>
              <w:adjustRightInd w:val="0"/>
              <w:spacing w:line="420" w:lineRule="exact"/>
              <w:jc w:val="center"/>
              <w:rPr>
                <w:rFonts w:ascii="宋体" w:hAnsi="宋体" w:cs="黑体"/>
                <w:kern w:val="0"/>
                <w:sz w:val="24"/>
              </w:rPr>
            </w:pPr>
          </w:p>
        </w:tc>
        <w:tc>
          <w:tcPr>
            <w:tcW w:w="912" w:type="dxa"/>
            <w:vAlign w:val="center"/>
          </w:tcPr>
          <w:p w14:paraId="5121640C" w14:textId="77777777" w:rsidR="00867EF1" w:rsidRDefault="00867EF1">
            <w:pPr>
              <w:autoSpaceDE w:val="0"/>
              <w:autoSpaceDN w:val="0"/>
              <w:adjustRightInd w:val="0"/>
              <w:spacing w:line="420" w:lineRule="exact"/>
              <w:jc w:val="center"/>
              <w:rPr>
                <w:rFonts w:ascii="宋体" w:hAnsi="宋体" w:cs="黑体"/>
                <w:kern w:val="0"/>
                <w:sz w:val="24"/>
              </w:rPr>
            </w:pPr>
          </w:p>
        </w:tc>
        <w:tc>
          <w:tcPr>
            <w:tcW w:w="1324" w:type="dxa"/>
            <w:vAlign w:val="center"/>
          </w:tcPr>
          <w:p w14:paraId="0907F1CF" w14:textId="77777777" w:rsidR="00867EF1" w:rsidRDefault="00867EF1">
            <w:pPr>
              <w:autoSpaceDE w:val="0"/>
              <w:autoSpaceDN w:val="0"/>
              <w:adjustRightInd w:val="0"/>
              <w:spacing w:line="420" w:lineRule="exact"/>
              <w:jc w:val="center"/>
              <w:rPr>
                <w:rFonts w:ascii="宋体" w:hAnsi="宋体" w:cs="黑体"/>
                <w:kern w:val="0"/>
                <w:sz w:val="24"/>
              </w:rPr>
            </w:pPr>
          </w:p>
        </w:tc>
        <w:tc>
          <w:tcPr>
            <w:tcW w:w="1399" w:type="dxa"/>
            <w:vAlign w:val="center"/>
          </w:tcPr>
          <w:p w14:paraId="10D456B0" w14:textId="77777777" w:rsidR="00867EF1" w:rsidRDefault="00867EF1">
            <w:pPr>
              <w:autoSpaceDE w:val="0"/>
              <w:autoSpaceDN w:val="0"/>
              <w:adjustRightInd w:val="0"/>
              <w:spacing w:line="420" w:lineRule="exact"/>
              <w:jc w:val="center"/>
              <w:rPr>
                <w:rFonts w:ascii="宋体" w:hAnsi="宋体" w:cs="黑体"/>
                <w:kern w:val="0"/>
                <w:sz w:val="24"/>
              </w:rPr>
            </w:pPr>
          </w:p>
        </w:tc>
        <w:tc>
          <w:tcPr>
            <w:tcW w:w="900" w:type="dxa"/>
            <w:vAlign w:val="center"/>
          </w:tcPr>
          <w:p w14:paraId="3D0E522A" w14:textId="77777777" w:rsidR="00867EF1" w:rsidRDefault="00867EF1">
            <w:pPr>
              <w:autoSpaceDE w:val="0"/>
              <w:autoSpaceDN w:val="0"/>
              <w:adjustRightInd w:val="0"/>
              <w:spacing w:line="420" w:lineRule="exact"/>
              <w:jc w:val="center"/>
              <w:rPr>
                <w:rFonts w:ascii="宋体" w:hAnsi="宋体" w:cs="黑体"/>
                <w:kern w:val="0"/>
                <w:sz w:val="24"/>
              </w:rPr>
            </w:pPr>
          </w:p>
        </w:tc>
      </w:tr>
      <w:tr w:rsidR="00867EF1" w14:paraId="1D3197E3" w14:textId="77777777">
        <w:trPr>
          <w:trHeight w:val="279"/>
          <w:jc w:val="center"/>
        </w:trPr>
        <w:tc>
          <w:tcPr>
            <w:tcW w:w="1033" w:type="dxa"/>
            <w:vAlign w:val="center"/>
          </w:tcPr>
          <w:p w14:paraId="7703DE01"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Align w:val="center"/>
          </w:tcPr>
          <w:p w14:paraId="6A68C4B2"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Align w:val="center"/>
          </w:tcPr>
          <w:p w14:paraId="504ED613"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7B7788F1" w14:textId="77777777" w:rsidR="00867EF1" w:rsidRDefault="00867EF1">
            <w:pPr>
              <w:autoSpaceDE w:val="0"/>
              <w:autoSpaceDN w:val="0"/>
              <w:adjustRightInd w:val="0"/>
              <w:spacing w:line="420" w:lineRule="exact"/>
              <w:jc w:val="center"/>
              <w:rPr>
                <w:rFonts w:ascii="宋体" w:hAnsi="宋体" w:cs="黑体"/>
                <w:kern w:val="0"/>
                <w:sz w:val="24"/>
              </w:rPr>
            </w:pPr>
          </w:p>
        </w:tc>
        <w:tc>
          <w:tcPr>
            <w:tcW w:w="912" w:type="dxa"/>
            <w:vAlign w:val="center"/>
          </w:tcPr>
          <w:p w14:paraId="33CD70ED" w14:textId="77777777" w:rsidR="00867EF1" w:rsidRDefault="00867EF1">
            <w:pPr>
              <w:autoSpaceDE w:val="0"/>
              <w:autoSpaceDN w:val="0"/>
              <w:adjustRightInd w:val="0"/>
              <w:spacing w:line="420" w:lineRule="exact"/>
              <w:jc w:val="center"/>
              <w:rPr>
                <w:rFonts w:ascii="宋体" w:hAnsi="宋体" w:cs="黑体"/>
                <w:kern w:val="0"/>
                <w:sz w:val="24"/>
              </w:rPr>
            </w:pPr>
          </w:p>
        </w:tc>
        <w:tc>
          <w:tcPr>
            <w:tcW w:w="1324" w:type="dxa"/>
            <w:vAlign w:val="center"/>
          </w:tcPr>
          <w:p w14:paraId="6B71F2CF" w14:textId="77777777" w:rsidR="00867EF1" w:rsidRDefault="00867EF1">
            <w:pPr>
              <w:autoSpaceDE w:val="0"/>
              <w:autoSpaceDN w:val="0"/>
              <w:adjustRightInd w:val="0"/>
              <w:spacing w:line="420" w:lineRule="exact"/>
              <w:jc w:val="center"/>
              <w:rPr>
                <w:rFonts w:ascii="宋体" w:hAnsi="宋体" w:cs="黑体"/>
                <w:kern w:val="0"/>
                <w:sz w:val="24"/>
              </w:rPr>
            </w:pPr>
          </w:p>
        </w:tc>
        <w:tc>
          <w:tcPr>
            <w:tcW w:w="1399" w:type="dxa"/>
            <w:vAlign w:val="center"/>
          </w:tcPr>
          <w:p w14:paraId="0D7CF0AE" w14:textId="77777777" w:rsidR="00867EF1" w:rsidRDefault="00867EF1">
            <w:pPr>
              <w:autoSpaceDE w:val="0"/>
              <w:autoSpaceDN w:val="0"/>
              <w:adjustRightInd w:val="0"/>
              <w:spacing w:line="420" w:lineRule="exact"/>
              <w:jc w:val="center"/>
              <w:rPr>
                <w:rFonts w:ascii="宋体" w:hAnsi="宋体" w:cs="黑体"/>
                <w:kern w:val="0"/>
                <w:sz w:val="24"/>
              </w:rPr>
            </w:pPr>
          </w:p>
        </w:tc>
        <w:tc>
          <w:tcPr>
            <w:tcW w:w="900" w:type="dxa"/>
            <w:vAlign w:val="center"/>
          </w:tcPr>
          <w:p w14:paraId="0D29F1E5" w14:textId="77777777" w:rsidR="00867EF1" w:rsidRDefault="00867EF1">
            <w:pPr>
              <w:autoSpaceDE w:val="0"/>
              <w:autoSpaceDN w:val="0"/>
              <w:adjustRightInd w:val="0"/>
              <w:spacing w:line="420" w:lineRule="exact"/>
              <w:jc w:val="center"/>
              <w:rPr>
                <w:rFonts w:ascii="宋体" w:hAnsi="宋体" w:cs="黑体"/>
                <w:kern w:val="0"/>
                <w:sz w:val="24"/>
              </w:rPr>
            </w:pPr>
          </w:p>
        </w:tc>
      </w:tr>
      <w:tr w:rsidR="00867EF1" w14:paraId="13AC48A2" w14:textId="77777777">
        <w:trPr>
          <w:trHeight w:val="279"/>
          <w:jc w:val="center"/>
        </w:trPr>
        <w:tc>
          <w:tcPr>
            <w:tcW w:w="1033" w:type="dxa"/>
            <w:vAlign w:val="center"/>
          </w:tcPr>
          <w:p w14:paraId="129CB410"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Align w:val="center"/>
          </w:tcPr>
          <w:p w14:paraId="20B48010"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Align w:val="center"/>
          </w:tcPr>
          <w:p w14:paraId="47A1ACC5"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206DDBEF" w14:textId="77777777" w:rsidR="00867EF1" w:rsidRDefault="00867EF1">
            <w:pPr>
              <w:autoSpaceDE w:val="0"/>
              <w:autoSpaceDN w:val="0"/>
              <w:adjustRightInd w:val="0"/>
              <w:spacing w:line="420" w:lineRule="exact"/>
              <w:jc w:val="center"/>
              <w:rPr>
                <w:rFonts w:ascii="宋体" w:hAnsi="宋体" w:cs="黑体"/>
                <w:kern w:val="0"/>
                <w:sz w:val="24"/>
              </w:rPr>
            </w:pPr>
          </w:p>
        </w:tc>
        <w:tc>
          <w:tcPr>
            <w:tcW w:w="912" w:type="dxa"/>
            <w:vAlign w:val="center"/>
          </w:tcPr>
          <w:p w14:paraId="319B158D" w14:textId="77777777" w:rsidR="00867EF1" w:rsidRDefault="00867EF1">
            <w:pPr>
              <w:autoSpaceDE w:val="0"/>
              <w:autoSpaceDN w:val="0"/>
              <w:adjustRightInd w:val="0"/>
              <w:spacing w:line="420" w:lineRule="exact"/>
              <w:jc w:val="center"/>
              <w:rPr>
                <w:rFonts w:ascii="宋体" w:hAnsi="宋体" w:cs="黑体"/>
                <w:kern w:val="0"/>
                <w:sz w:val="24"/>
              </w:rPr>
            </w:pPr>
          </w:p>
        </w:tc>
        <w:tc>
          <w:tcPr>
            <w:tcW w:w="1324" w:type="dxa"/>
            <w:vAlign w:val="center"/>
          </w:tcPr>
          <w:p w14:paraId="25967EC4" w14:textId="77777777" w:rsidR="00867EF1" w:rsidRDefault="00867EF1">
            <w:pPr>
              <w:autoSpaceDE w:val="0"/>
              <w:autoSpaceDN w:val="0"/>
              <w:adjustRightInd w:val="0"/>
              <w:spacing w:line="420" w:lineRule="exact"/>
              <w:jc w:val="center"/>
              <w:rPr>
                <w:rFonts w:ascii="宋体" w:hAnsi="宋体" w:cs="黑体"/>
                <w:kern w:val="0"/>
                <w:sz w:val="24"/>
              </w:rPr>
            </w:pPr>
          </w:p>
        </w:tc>
        <w:tc>
          <w:tcPr>
            <w:tcW w:w="1399" w:type="dxa"/>
            <w:vAlign w:val="center"/>
          </w:tcPr>
          <w:p w14:paraId="1989F60E" w14:textId="77777777" w:rsidR="00867EF1" w:rsidRDefault="00867EF1">
            <w:pPr>
              <w:autoSpaceDE w:val="0"/>
              <w:autoSpaceDN w:val="0"/>
              <w:adjustRightInd w:val="0"/>
              <w:spacing w:line="420" w:lineRule="exact"/>
              <w:jc w:val="center"/>
              <w:rPr>
                <w:rFonts w:ascii="宋体" w:hAnsi="宋体" w:cs="黑体"/>
                <w:kern w:val="0"/>
                <w:sz w:val="24"/>
              </w:rPr>
            </w:pPr>
          </w:p>
        </w:tc>
        <w:tc>
          <w:tcPr>
            <w:tcW w:w="900" w:type="dxa"/>
            <w:vAlign w:val="center"/>
          </w:tcPr>
          <w:p w14:paraId="5CB12A30" w14:textId="77777777" w:rsidR="00867EF1" w:rsidRDefault="00867EF1">
            <w:pPr>
              <w:autoSpaceDE w:val="0"/>
              <w:autoSpaceDN w:val="0"/>
              <w:adjustRightInd w:val="0"/>
              <w:spacing w:line="420" w:lineRule="exact"/>
              <w:jc w:val="center"/>
              <w:rPr>
                <w:rFonts w:ascii="宋体" w:hAnsi="宋体" w:cs="黑体"/>
                <w:kern w:val="0"/>
                <w:sz w:val="24"/>
              </w:rPr>
            </w:pPr>
          </w:p>
        </w:tc>
      </w:tr>
      <w:tr w:rsidR="00867EF1" w14:paraId="7E33BE7B" w14:textId="77777777">
        <w:trPr>
          <w:trHeight w:val="279"/>
          <w:jc w:val="center"/>
        </w:trPr>
        <w:tc>
          <w:tcPr>
            <w:tcW w:w="1033" w:type="dxa"/>
            <w:vAlign w:val="center"/>
          </w:tcPr>
          <w:p w14:paraId="536B367B"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Align w:val="center"/>
          </w:tcPr>
          <w:p w14:paraId="5315FF66"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Align w:val="center"/>
          </w:tcPr>
          <w:p w14:paraId="0DF3C96B"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5C82CDC9" w14:textId="77777777" w:rsidR="00867EF1" w:rsidRDefault="00867EF1">
            <w:pPr>
              <w:autoSpaceDE w:val="0"/>
              <w:autoSpaceDN w:val="0"/>
              <w:adjustRightInd w:val="0"/>
              <w:spacing w:line="420" w:lineRule="exact"/>
              <w:jc w:val="center"/>
              <w:rPr>
                <w:rFonts w:ascii="宋体" w:hAnsi="宋体" w:cs="黑体"/>
                <w:kern w:val="0"/>
                <w:sz w:val="24"/>
              </w:rPr>
            </w:pPr>
          </w:p>
        </w:tc>
        <w:tc>
          <w:tcPr>
            <w:tcW w:w="912" w:type="dxa"/>
            <w:vAlign w:val="center"/>
          </w:tcPr>
          <w:p w14:paraId="211D6F8A" w14:textId="77777777" w:rsidR="00867EF1" w:rsidRDefault="00867EF1">
            <w:pPr>
              <w:autoSpaceDE w:val="0"/>
              <w:autoSpaceDN w:val="0"/>
              <w:adjustRightInd w:val="0"/>
              <w:spacing w:line="420" w:lineRule="exact"/>
              <w:jc w:val="center"/>
              <w:rPr>
                <w:rFonts w:ascii="宋体" w:hAnsi="宋体" w:cs="黑体"/>
                <w:kern w:val="0"/>
                <w:sz w:val="24"/>
              </w:rPr>
            </w:pPr>
          </w:p>
        </w:tc>
        <w:tc>
          <w:tcPr>
            <w:tcW w:w="1324" w:type="dxa"/>
            <w:vAlign w:val="center"/>
          </w:tcPr>
          <w:p w14:paraId="014CBA9B" w14:textId="77777777" w:rsidR="00867EF1" w:rsidRDefault="00867EF1">
            <w:pPr>
              <w:autoSpaceDE w:val="0"/>
              <w:autoSpaceDN w:val="0"/>
              <w:adjustRightInd w:val="0"/>
              <w:spacing w:line="420" w:lineRule="exact"/>
              <w:jc w:val="center"/>
              <w:rPr>
                <w:rFonts w:ascii="宋体" w:hAnsi="宋体" w:cs="黑体"/>
                <w:kern w:val="0"/>
                <w:sz w:val="24"/>
              </w:rPr>
            </w:pPr>
          </w:p>
        </w:tc>
        <w:tc>
          <w:tcPr>
            <w:tcW w:w="1399" w:type="dxa"/>
            <w:vAlign w:val="center"/>
          </w:tcPr>
          <w:p w14:paraId="779F8BFF" w14:textId="77777777" w:rsidR="00867EF1" w:rsidRDefault="00867EF1">
            <w:pPr>
              <w:autoSpaceDE w:val="0"/>
              <w:autoSpaceDN w:val="0"/>
              <w:adjustRightInd w:val="0"/>
              <w:spacing w:line="420" w:lineRule="exact"/>
              <w:jc w:val="center"/>
              <w:rPr>
                <w:rFonts w:ascii="宋体" w:hAnsi="宋体" w:cs="黑体"/>
                <w:kern w:val="0"/>
                <w:sz w:val="24"/>
              </w:rPr>
            </w:pPr>
          </w:p>
        </w:tc>
        <w:tc>
          <w:tcPr>
            <w:tcW w:w="900" w:type="dxa"/>
            <w:vAlign w:val="center"/>
          </w:tcPr>
          <w:p w14:paraId="3ECA9E9D" w14:textId="77777777" w:rsidR="00867EF1" w:rsidRDefault="00867EF1">
            <w:pPr>
              <w:autoSpaceDE w:val="0"/>
              <w:autoSpaceDN w:val="0"/>
              <w:adjustRightInd w:val="0"/>
              <w:spacing w:line="420" w:lineRule="exact"/>
              <w:jc w:val="center"/>
              <w:rPr>
                <w:rFonts w:ascii="宋体" w:hAnsi="宋体" w:cs="黑体"/>
                <w:kern w:val="0"/>
                <w:sz w:val="24"/>
              </w:rPr>
            </w:pPr>
          </w:p>
        </w:tc>
      </w:tr>
      <w:tr w:rsidR="00867EF1" w14:paraId="051154A8" w14:textId="77777777">
        <w:trPr>
          <w:trHeight w:val="279"/>
          <w:jc w:val="center"/>
        </w:trPr>
        <w:tc>
          <w:tcPr>
            <w:tcW w:w="1033" w:type="dxa"/>
            <w:vAlign w:val="center"/>
          </w:tcPr>
          <w:p w14:paraId="221F5F89" w14:textId="77777777" w:rsidR="00867EF1" w:rsidRDefault="00867EF1">
            <w:pPr>
              <w:autoSpaceDE w:val="0"/>
              <w:autoSpaceDN w:val="0"/>
              <w:adjustRightInd w:val="0"/>
              <w:spacing w:line="420" w:lineRule="exact"/>
              <w:jc w:val="center"/>
              <w:rPr>
                <w:rFonts w:ascii="宋体" w:hAnsi="宋体" w:cs="黑体"/>
                <w:kern w:val="0"/>
                <w:sz w:val="24"/>
              </w:rPr>
            </w:pPr>
          </w:p>
        </w:tc>
        <w:tc>
          <w:tcPr>
            <w:tcW w:w="1033" w:type="dxa"/>
            <w:vAlign w:val="center"/>
          </w:tcPr>
          <w:p w14:paraId="28A0BF25" w14:textId="77777777" w:rsidR="00867EF1" w:rsidRDefault="00867EF1">
            <w:pPr>
              <w:autoSpaceDE w:val="0"/>
              <w:autoSpaceDN w:val="0"/>
              <w:adjustRightInd w:val="0"/>
              <w:spacing w:line="420" w:lineRule="exact"/>
              <w:jc w:val="center"/>
              <w:rPr>
                <w:rFonts w:ascii="宋体" w:hAnsi="宋体" w:cs="黑体"/>
                <w:kern w:val="0"/>
                <w:sz w:val="24"/>
              </w:rPr>
            </w:pPr>
          </w:p>
        </w:tc>
        <w:tc>
          <w:tcPr>
            <w:tcW w:w="1034" w:type="dxa"/>
            <w:vAlign w:val="center"/>
          </w:tcPr>
          <w:p w14:paraId="39D1C702" w14:textId="77777777" w:rsidR="00867EF1" w:rsidRDefault="00867EF1">
            <w:pPr>
              <w:autoSpaceDE w:val="0"/>
              <w:autoSpaceDN w:val="0"/>
              <w:adjustRightInd w:val="0"/>
              <w:spacing w:line="420" w:lineRule="exact"/>
              <w:jc w:val="center"/>
              <w:rPr>
                <w:rFonts w:ascii="宋体" w:hAnsi="宋体" w:cs="黑体"/>
                <w:kern w:val="0"/>
                <w:sz w:val="24"/>
              </w:rPr>
            </w:pPr>
          </w:p>
        </w:tc>
        <w:tc>
          <w:tcPr>
            <w:tcW w:w="1156" w:type="dxa"/>
            <w:vAlign w:val="center"/>
          </w:tcPr>
          <w:p w14:paraId="3FCC6607" w14:textId="77777777" w:rsidR="00867EF1" w:rsidRDefault="00867EF1">
            <w:pPr>
              <w:autoSpaceDE w:val="0"/>
              <w:autoSpaceDN w:val="0"/>
              <w:adjustRightInd w:val="0"/>
              <w:spacing w:line="420" w:lineRule="exact"/>
              <w:jc w:val="center"/>
              <w:rPr>
                <w:rFonts w:ascii="宋体" w:hAnsi="宋体" w:cs="黑体"/>
                <w:kern w:val="0"/>
                <w:sz w:val="24"/>
              </w:rPr>
            </w:pPr>
          </w:p>
        </w:tc>
        <w:tc>
          <w:tcPr>
            <w:tcW w:w="912" w:type="dxa"/>
            <w:vAlign w:val="center"/>
          </w:tcPr>
          <w:p w14:paraId="1F72ED44" w14:textId="77777777" w:rsidR="00867EF1" w:rsidRDefault="00867EF1">
            <w:pPr>
              <w:autoSpaceDE w:val="0"/>
              <w:autoSpaceDN w:val="0"/>
              <w:adjustRightInd w:val="0"/>
              <w:spacing w:line="420" w:lineRule="exact"/>
              <w:jc w:val="center"/>
              <w:rPr>
                <w:rFonts w:ascii="宋体" w:hAnsi="宋体" w:cs="黑体"/>
                <w:kern w:val="0"/>
                <w:sz w:val="24"/>
              </w:rPr>
            </w:pPr>
          </w:p>
        </w:tc>
        <w:tc>
          <w:tcPr>
            <w:tcW w:w="1324" w:type="dxa"/>
            <w:vAlign w:val="center"/>
          </w:tcPr>
          <w:p w14:paraId="17051190" w14:textId="77777777" w:rsidR="00867EF1" w:rsidRDefault="00867EF1">
            <w:pPr>
              <w:autoSpaceDE w:val="0"/>
              <w:autoSpaceDN w:val="0"/>
              <w:adjustRightInd w:val="0"/>
              <w:spacing w:line="420" w:lineRule="exact"/>
              <w:jc w:val="center"/>
              <w:rPr>
                <w:rFonts w:ascii="宋体" w:hAnsi="宋体" w:cs="黑体"/>
                <w:kern w:val="0"/>
                <w:sz w:val="24"/>
              </w:rPr>
            </w:pPr>
          </w:p>
        </w:tc>
        <w:tc>
          <w:tcPr>
            <w:tcW w:w="1399" w:type="dxa"/>
            <w:vAlign w:val="center"/>
          </w:tcPr>
          <w:p w14:paraId="387F7C35" w14:textId="77777777" w:rsidR="00867EF1" w:rsidRDefault="00867EF1">
            <w:pPr>
              <w:autoSpaceDE w:val="0"/>
              <w:autoSpaceDN w:val="0"/>
              <w:adjustRightInd w:val="0"/>
              <w:spacing w:line="420" w:lineRule="exact"/>
              <w:jc w:val="center"/>
              <w:rPr>
                <w:rFonts w:ascii="宋体" w:hAnsi="宋体" w:cs="黑体"/>
                <w:kern w:val="0"/>
                <w:sz w:val="24"/>
              </w:rPr>
            </w:pPr>
          </w:p>
        </w:tc>
        <w:tc>
          <w:tcPr>
            <w:tcW w:w="900" w:type="dxa"/>
            <w:vAlign w:val="center"/>
          </w:tcPr>
          <w:p w14:paraId="0DCCCE41" w14:textId="77777777" w:rsidR="00867EF1" w:rsidRDefault="00867EF1">
            <w:pPr>
              <w:autoSpaceDE w:val="0"/>
              <w:autoSpaceDN w:val="0"/>
              <w:adjustRightInd w:val="0"/>
              <w:spacing w:line="420" w:lineRule="exact"/>
              <w:jc w:val="center"/>
              <w:rPr>
                <w:rFonts w:ascii="宋体" w:hAnsi="宋体" w:cs="黑体"/>
                <w:kern w:val="0"/>
                <w:sz w:val="24"/>
              </w:rPr>
            </w:pPr>
          </w:p>
        </w:tc>
      </w:tr>
    </w:tbl>
    <w:p w14:paraId="04E957A0" w14:textId="77777777" w:rsidR="00867EF1" w:rsidRDefault="00867EF1"/>
    <w:p w14:paraId="06D33725" w14:textId="77777777" w:rsidR="00867EF1" w:rsidRDefault="00867EF1"/>
    <w:p w14:paraId="6FF74BBF" w14:textId="77777777" w:rsidR="00867EF1" w:rsidRDefault="00867EF1"/>
    <w:p w14:paraId="7D21DF43" w14:textId="77777777" w:rsidR="00867EF1" w:rsidRDefault="00867EF1"/>
    <w:p w14:paraId="177EF75E" w14:textId="77777777" w:rsidR="00867EF1" w:rsidRDefault="00867EF1"/>
    <w:p w14:paraId="7CE48585" w14:textId="77777777" w:rsidR="00867EF1" w:rsidRDefault="00867EF1"/>
    <w:p w14:paraId="65E33E3E" w14:textId="77777777" w:rsidR="00867EF1" w:rsidRDefault="00867EF1"/>
    <w:p w14:paraId="59D7C556" w14:textId="77777777" w:rsidR="00867EF1" w:rsidRDefault="00867EF1"/>
    <w:p w14:paraId="45BA54E6" w14:textId="77777777" w:rsidR="00867EF1" w:rsidRDefault="00867EF1"/>
    <w:p w14:paraId="1857E189" w14:textId="77777777" w:rsidR="00867EF1" w:rsidRDefault="00867EF1"/>
    <w:p w14:paraId="7E740069" w14:textId="77777777" w:rsidR="00867EF1" w:rsidRDefault="00867EF1"/>
    <w:p w14:paraId="4340AC76" w14:textId="77777777" w:rsidR="00867EF1" w:rsidRDefault="00867EF1"/>
    <w:p w14:paraId="23250F7F" w14:textId="77777777" w:rsidR="00867EF1" w:rsidRDefault="00867EF1"/>
    <w:p w14:paraId="5FD052CD" w14:textId="77777777" w:rsidR="00867EF1" w:rsidRDefault="00867EF1"/>
    <w:p w14:paraId="5605703E" w14:textId="77777777" w:rsidR="00867EF1" w:rsidRDefault="00000000">
      <w:pPr>
        <w:pStyle w:val="4"/>
        <w:spacing w:before="120" w:after="120" w:line="240" w:lineRule="auto"/>
        <w:rPr>
          <w:rFonts w:ascii="黑体" w:hAnsi="宋体"/>
          <w:sz w:val="24"/>
        </w:rPr>
      </w:pPr>
      <w:r>
        <w:rPr>
          <w:rFonts w:hint="eastAsia"/>
          <w:b w:val="0"/>
          <w:sz w:val="24"/>
          <w:szCs w:val="24"/>
        </w:rPr>
        <w:t>（二）主要人员简历表</w:t>
      </w:r>
    </w:p>
    <w:p w14:paraId="29AFD856" w14:textId="77777777" w:rsidR="00867EF1" w:rsidRDefault="00000000">
      <w:pPr>
        <w:spacing w:line="420" w:lineRule="exact"/>
        <w:rPr>
          <w:rFonts w:ascii="黑体" w:eastAsia="黑体" w:hAnsi="宋体"/>
          <w:szCs w:val="21"/>
        </w:rPr>
      </w:pPr>
      <w:r>
        <w:rPr>
          <w:rFonts w:ascii="黑体" w:eastAsia="黑体" w:hAnsi="宋体" w:hint="eastAsia"/>
          <w:szCs w:val="21"/>
        </w:rPr>
        <w:t>附1：项目经理简历表</w:t>
      </w:r>
    </w:p>
    <w:p w14:paraId="5A0B1E9A" w14:textId="77777777" w:rsidR="00867EF1" w:rsidRDefault="00000000">
      <w:pPr>
        <w:spacing w:line="420" w:lineRule="exact"/>
        <w:ind w:firstLineChars="171" w:firstLine="359"/>
        <w:rPr>
          <w:rFonts w:ascii="宋体" w:hAnsi="宋体"/>
          <w:szCs w:val="21"/>
        </w:rPr>
      </w:pPr>
      <w:r>
        <w:rPr>
          <w:rFonts w:ascii="宋体" w:hAnsi="宋体" w:hint="eastAsia"/>
          <w:szCs w:val="21"/>
        </w:rPr>
        <w:t>项目经理应附建造师注册证书、安全生产考核合格证书、身份证、养老保险复印件及未担任其他在施建设工程项目项目经理的承诺书，管理过的项目业绩须附合同协议书和竣工验收备案登记表复印件。</w:t>
      </w:r>
    </w:p>
    <w:tbl>
      <w:tblPr>
        <w:tblW w:w="90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98"/>
        <w:gridCol w:w="1203"/>
        <w:gridCol w:w="1352"/>
        <w:gridCol w:w="1954"/>
        <w:gridCol w:w="2255"/>
      </w:tblGrid>
      <w:tr w:rsidR="00867EF1" w14:paraId="29FF35B8" w14:textId="77777777">
        <w:trPr>
          <w:trHeight w:val="459"/>
        </w:trPr>
        <w:tc>
          <w:tcPr>
            <w:tcW w:w="1158" w:type="dxa"/>
            <w:vAlign w:val="center"/>
          </w:tcPr>
          <w:p w14:paraId="77A1DF18" w14:textId="77777777" w:rsidR="00867EF1" w:rsidRDefault="00000000">
            <w:pPr>
              <w:jc w:val="center"/>
              <w:rPr>
                <w:rFonts w:ascii="宋体" w:hAnsi="宋体"/>
                <w:szCs w:val="21"/>
              </w:rPr>
            </w:pPr>
            <w:r>
              <w:rPr>
                <w:rFonts w:ascii="宋体" w:hAnsi="宋体" w:hint="eastAsia"/>
                <w:szCs w:val="21"/>
              </w:rPr>
              <w:t>姓  名</w:t>
            </w:r>
          </w:p>
        </w:tc>
        <w:tc>
          <w:tcPr>
            <w:tcW w:w="1098" w:type="dxa"/>
            <w:vAlign w:val="center"/>
          </w:tcPr>
          <w:p w14:paraId="17F8A42A" w14:textId="77777777" w:rsidR="00867EF1" w:rsidRDefault="00867EF1">
            <w:pPr>
              <w:jc w:val="center"/>
              <w:rPr>
                <w:rFonts w:ascii="宋体" w:hAnsi="宋体"/>
                <w:szCs w:val="21"/>
              </w:rPr>
            </w:pPr>
          </w:p>
        </w:tc>
        <w:tc>
          <w:tcPr>
            <w:tcW w:w="1203" w:type="dxa"/>
            <w:vAlign w:val="center"/>
          </w:tcPr>
          <w:p w14:paraId="38BEB042" w14:textId="77777777" w:rsidR="00867EF1" w:rsidRDefault="00000000">
            <w:pPr>
              <w:jc w:val="center"/>
              <w:rPr>
                <w:rFonts w:ascii="宋体" w:hAnsi="宋体"/>
                <w:szCs w:val="21"/>
              </w:rPr>
            </w:pPr>
            <w:r>
              <w:rPr>
                <w:rFonts w:ascii="宋体" w:hAnsi="宋体" w:hint="eastAsia"/>
                <w:szCs w:val="21"/>
              </w:rPr>
              <w:t>年  龄</w:t>
            </w:r>
          </w:p>
        </w:tc>
        <w:tc>
          <w:tcPr>
            <w:tcW w:w="1352" w:type="dxa"/>
            <w:vAlign w:val="center"/>
          </w:tcPr>
          <w:p w14:paraId="067C9505" w14:textId="77777777" w:rsidR="00867EF1" w:rsidRDefault="00867EF1">
            <w:pPr>
              <w:jc w:val="center"/>
              <w:rPr>
                <w:rFonts w:ascii="宋体" w:hAnsi="宋体"/>
                <w:szCs w:val="21"/>
              </w:rPr>
            </w:pPr>
          </w:p>
        </w:tc>
        <w:tc>
          <w:tcPr>
            <w:tcW w:w="1954" w:type="dxa"/>
            <w:vAlign w:val="center"/>
          </w:tcPr>
          <w:p w14:paraId="746D8767" w14:textId="77777777" w:rsidR="00867EF1" w:rsidRDefault="00000000">
            <w:pPr>
              <w:jc w:val="center"/>
              <w:rPr>
                <w:rFonts w:ascii="宋体" w:hAnsi="宋体"/>
                <w:szCs w:val="21"/>
              </w:rPr>
            </w:pPr>
            <w:r>
              <w:rPr>
                <w:rFonts w:ascii="宋体" w:hAnsi="宋体" w:hint="eastAsia"/>
                <w:szCs w:val="21"/>
              </w:rPr>
              <w:t>学历</w:t>
            </w:r>
          </w:p>
        </w:tc>
        <w:tc>
          <w:tcPr>
            <w:tcW w:w="2255" w:type="dxa"/>
            <w:vAlign w:val="center"/>
          </w:tcPr>
          <w:p w14:paraId="28F0692A" w14:textId="77777777" w:rsidR="00867EF1" w:rsidRDefault="00867EF1">
            <w:pPr>
              <w:jc w:val="center"/>
              <w:rPr>
                <w:rFonts w:ascii="宋体" w:hAnsi="宋体"/>
                <w:szCs w:val="21"/>
              </w:rPr>
            </w:pPr>
          </w:p>
        </w:tc>
      </w:tr>
      <w:tr w:rsidR="00867EF1" w14:paraId="60973D60" w14:textId="77777777">
        <w:trPr>
          <w:trHeight w:val="459"/>
        </w:trPr>
        <w:tc>
          <w:tcPr>
            <w:tcW w:w="1158" w:type="dxa"/>
            <w:vAlign w:val="center"/>
          </w:tcPr>
          <w:p w14:paraId="3EBC95EE" w14:textId="77777777" w:rsidR="00867EF1" w:rsidRDefault="00000000">
            <w:pPr>
              <w:jc w:val="center"/>
              <w:rPr>
                <w:rFonts w:ascii="宋体" w:hAnsi="宋体"/>
                <w:szCs w:val="21"/>
              </w:rPr>
            </w:pPr>
            <w:r>
              <w:rPr>
                <w:rFonts w:ascii="宋体" w:hAnsi="宋体" w:hint="eastAsia"/>
                <w:szCs w:val="21"/>
              </w:rPr>
              <w:t>职  称</w:t>
            </w:r>
          </w:p>
        </w:tc>
        <w:tc>
          <w:tcPr>
            <w:tcW w:w="1098" w:type="dxa"/>
            <w:vAlign w:val="center"/>
          </w:tcPr>
          <w:p w14:paraId="63D0AD3E" w14:textId="77777777" w:rsidR="00867EF1" w:rsidRDefault="00867EF1">
            <w:pPr>
              <w:jc w:val="center"/>
              <w:rPr>
                <w:rFonts w:ascii="宋体" w:hAnsi="宋体"/>
                <w:szCs w:val="21"/>
              </w:rPr>
            </w:pPr>
          </w:p>
        </w:tc>
        <w:tc>
          <w:tcPr>
            <w:tcW w:w="1203" w:type="dxa"/>
            <w:vAlign w:val="center"/>
          </w:tcPr>
          <w:p w14:paraId="5792FEEF" w14:textId="77777777" w:rsidR="00867EF1" w:rsidRDefault="00000000">
            <w:pPr>
              <w:jc w:val="center"/>
              <w:rPr>
                <w:rFonts w:ascii="宋体" w:hAnsi="宋体"/>
                <w:szCs w:val="21"/>
              </w:rPr>
            </w:pPr>
            <w:r>
              <w:rPr>
                <w:rFonts w:ascii="宋体" w:hAnsi="宋体" w:hint="eastAsia"/>
                <w:szCs w:val="21"/>
              </w:rPr>
              <w:t>职  务</w:t>
            </w:r>
          </w:p>
        </w:tc>
        <w:tc>
          <w:tcPr>
            <w:tcW w:w="1352" w:type="dxa"/>
            <w:vAlign w:val="center"/>
          </w:tcPr>
          <w:p w14:paraId="3D4B07BE" w14:textId="77777777" w:rsidR="00867EF1" w:rsidRDefault="00867EF1">
            <w:pPr>
              <w:jc w:val="center"/>
              <w:rPr>
                <w:rFonts w:ascii="宋体" w:hAnsi="宋体"/>
                <w:szCs w:val="21"/>
              </w:rPr>
            </w:pPr>
          </w:p>
        </w:tc>
        <w:tc>
          <w:tcPr>
            <w:tcW w:w="1954" w:type="dxa"/>
            <w:vAlign w:val="center"/>
          </w:tcPr>
          <w:p w14:paraId="0274D39A" w14:textId="77777777" w:rsidR="00867EF1" w:rsidRDefault="00000000">
            <w:pPr>
              <w:jc w:val="center"/>
              <w:rPr>
                <w:rFonts w:ascii="宋体" w:hAnsi="宋体"/>
                <w:szCs w:val="21"/>
              </w:rPr>
            </w:pPr>
            <w:r>
              <w:rPr>
                <w:rFonts w:ascii="宋体" w:hAnsi="宋体" w:hint="eastAsia"/>
                <w:szCs w:val="21"/>
              </w:rPr>
              <w:t>拟在本工程任职</w:t>
            </w:r>
          </w:p>
        </w:tc>
        <w:tc>
          <w:tcPr>
            <w:tcW w:w="2255" w:type="dxa"/>
            <w:vAlign w:val="center"/>
          </w:tcPr>
          <w:p w14:paraId="56E66AAC" w14:textId="77777777" w:rsidR="00867EF1" w:rsidRDefault="00000000">
            <w:pPr>
              <w:jc w:val="center"/>
              <w:rPr>
                <w:rFonts w:ascii="宋体" w:hAnsi="宋体"/>
                <w:szCs w:val="21"/>
              </w:rPr>
            </w:pPr>
            <w:r>
              <w:rPr>
                <w:rFonts w:ascii="宋体" w:hAnsi="宋体" w:hint="eastAsia"/>
                <w:szCs w:val="21"/>
              </w:rPr>
              <w:t>项目经理</w:t>
            </w:r>
          </w:p>
        </w:tc>
      </w:tr>
      <w:tr w:rsidR="00867EF1" w14:paraId="38FC5AD1" w14:textId="77777777">
        <w:trPr>
          <w:trHeight w:val="459"/>
        </w:trPr>
        <w:tc>
          <w:tcPr>
            <w:tcW w:w="3459" w:type="dxa"/>
            <w:gridSpan w:val="3"/>
            <w:vAlign w:val="center"/>
          </w:tcPr>
          <w:p w14:paraId="251A6424" w14:textId="77777777" w:rsidR="00867EF1" w:rsidRDefault="00000000">
            <w:pPr>
              <w:jc w:val="center"/>
              <w:rPr>
                <w:rFonts w:ascii="宋体" w:hAnsi="宋体"/>
                <w:szCs w:val="21"/>
              </w:rPr>
            </w:pPr>
            <w:r>
              <w:rPr>
                <w:rFonts w:ascii="宋体" w:hAnsi="宋体" w:hint="eastAsia"/>
                <w:szCs w:val="21"/>
              </w:rPr>
              <w:t>注册建造师执业资格等级</w:t>
            </w:r>
          </w:p>
        </w:tc>
        <w:tc>
          <w:tcPr>
            <w:tcW w:w="1352" w:type="dxa"/>
            <w:vAlign w:val="center"/>
          </w:tcPr>
          <w:p w14:paraId="008091DF" w14:textId="77777777" w:rsidR="00867EF1" w:rsidRDefault="00000000">
            <w:pPr>
              <w:jc w:val="center"/>
              <w:rPr>
                <w:rFonts w:ascii="宋体" w:hAnsi="宋体"/>
                <w:szCs w:val="21"/>
              </w:rPr>
            </w:pPr>
            <w:r>
              <w:rPr>
                <w:rFonts w:ascii="宋体" w:hAnsi="宋体" w:hint="eastAsia"/>
                <w:szCs w:val="21"/>
              </w:rPr>
              <w:t xml:space="preserve">      级</w:t>
            </w:r>
          </w:p>
        </w:tc>
        <w:tc>
          <w:tcPr>
            <w:tcW w:w="1954" w:type="dxa"/>
            <w:vAlign w:val="center"/>
          </w:tcPr>
          <w:p w14:paraId="5F68D4DA" w14:textId="77777777" w:rsidR="00867EF1" w:rsidRDefault="00000000">
            <w:pPr>
              <w:jc w:val="center"/>
              <w:rPr>
                <w:rFonts w:ascii="宋体" w:hAnsi="宋体"/>
                <w:szCs w:val="21"/>
              </w:rPr>
            </w:pPr>
            <w:r>
              <w:rPr>
                <w:rFonts w:ascii="宋体" w:hAnsi="宋体" w:hint="eastAsia"/>
                <w:szCs w:val="21"/>
              </w:rPr>
              <w:t>建造师专业</w:t>
            </w:r>
          </w:p>
        </w:tc>
        <w:tc>
          <w:tcPr>
            <w:tcW w:w="2255" w:type="dxa"/>
            <w:vAlign w:val="center"/>
          </w:tcPr>
          <w:p w14:paraId="53BA9BEB" w14:textId="77777777" w:rsidR="00867EF1" w:rsidRDefault="00867EF1">
            <w:pPr>
              <w:jc w:val="center"/>
              <w:rPr>
                <w:rFonts w:ascii="宋体" w:hAnsi="宋体"/>
                <w:szCs w:val="21"/>
              </w:rPr>
            </w:pPr>
          </w:p>
        </w:tc>
      </w:tr>
      <w:tr w:rsidR="00867EF1" w14:paraId="0550BE0F" w14:textId="77777777">
        <w:trPr>
          <w:trHeight w:val="459"/>
        </w:trPr>
        <w:tc>
          <w:tcPr>
            <w:tcW w:w="3459" w:type="dxa"/>
            <w:gridSpan w:val="3"/>
            <w:vAlign w:val="center"/>
          </w:tcPr>
          <w:p w14:paraId="4434D29A" w14:textId="77777777" w:rsidR="00867EF1" w:rsidRDefault="00000000">
            <w:pPr>
              <w:jc w:val="center"/>
              <w:rPr>
                <w:rFonts w:ascii="宋体" w:hAnsi="宋体"/>
                <w:szCs w:val="21"/>
              </w:rPr>
            </w:pPr>
            <w:r>
              <w:rPr>
                <w:rFonts w:ascii="宋体" w:hAnsi="宋体" w:hint="eastAsia"/>
                <w:szCs w:val="21"/>
              </w:rPr>
              <w:t>安全生产考核合格证书</w:t>
            </w:r>
          </w:p>
        </w:tc>
        <w:tc>
          <w:tcPr>
            <w:tcW w:w="5561" w:type="dxa"/>
            <w:gridSpan w:val="3"/>
            <w:vAlign w:val="center"/>
          </w:tcPr>
          <w:p w14:paraId="39802D25" w14:textId="77777777" w:rsidR="00867EF1" w:rsidRDefault="00867EF1">
            <w:pPr>
              <w:jc w:val="center"/>
              <w:rPr>
                <w:rFonts w:ascii="宋体" w:hAnsi="宋体"/>
                <w:szCs w:val="21"/>
              </w:rPr>
            </w:pPr>
          </w:p>
        </w:tc>
      </w:tr>
      <w:tr w:rsidR="00867EF1" w14:paraId="30DC4266" w14:textId="77777777">
        <w:trPr>
          <w:trHeight w:val="459"/>
        </w:trPr>
        <w:tc>
          <w:tcPr>
            <w:tcW w:w="1158" w:type="dxa"/>
            <w:vAlign w:val="center"/>
          </w:tcPr>
          <w:p w14:paraId="05980238" w14:textId="77777777" w:rsidR="00867EF1" w:rsidRDefault="00000000">
            <w:pPr>
              <w:jc w:val="center"/>
              <w:rPr>
                <w:rFonts w:ascii="宋体" w:hAnsi="宋体"/>
                <w:szCs w:val="21"/>
              </w:rPr>
            </w:pPr>
            <w:r>
              <w:rPr>
                <w:rFonts w:ascii="宋体" w:hAnsi="宋体" w:hint="eastAsia"/>
                <w:szCs w:val="21"/>
              </w:rPr>
              <w:t>毕业学校</w:t>
            </w:r>
          </w:p>
        </w:tc>
        <w:tc>
          <w:tcPr>
            <w:tcW w:w="7862" w:type="dxa"/>
            <w:gridSpan w:val="5"/>
            <w:vAlign w:val="center"/>
          </w:tcPr>
          <w:p w14:paraId="3399DDBC" w14:textId="77777777" w:rsidR="00867EF1" w:rsidRDefault="00000000">
            <w:pPr>
              <w:ind w:firstLineChars="400" w:firstLine="840"/>
              <w:rPr>
                <w:rFonts w:ascii="宋体" w:hAnsi="宋体"/>
                <w:szCs w:val="21"/>
              </w:rPr>
            </w:pPr>
            <w:r>
              <w:rPr>
                <w:rFonts w:ascii="宋体" w:hAnsi="宋体" w:hint="eastAsia"/>
                <w:szCs w:val="21"/>
              </w:rPr>
              <w:t>年毕业于                  学校            专业</w:t>
            </w:r>
          </w:p>
        </w:tc>
      </w:tr>
      <w:tr w:rsidR="00867EF1" w14:paraId="589634F1" w14:textId="77777777">
        <w:trPr>
          <w:trHeight w:val="459"/>
        </w:trPr>
        <w:tc>
          <w:tcPr>
            <w:tcW w:w="9020" w:type="dxa"/>
            <w:gridSpan w:val="6"/>
            <w:vAlign w:val="center"/>
          </w:tcPr>
          <w:p w14:paraId="0CEC1960" w14:textId="77777777" w:rsidR="00867EF1" w:rsidRDefault="00000000">
            <w:pPr>
              <w:jc w:val="center"/>
              <w:rPr>
                <w:rFonts w:ascii="宋体" w:hAnsi="宋体"/>
                <w:szCs w:val="21"/>
              </w:rPr>
            </w:pPr>
            <w:r>
              <w:rPr>
                <w:rFonts w:ascii="宋体" w:hAnsi="宋体" w:hint="eastAsia"/>
                <w:szCs w:val="21"/>
              </w:rPr>
              <w:t>主要工作经历</w:t>
            </w:r>
          </w:p>
        </w:tc>
      </w:tr>
      <w:tr w:rsidR="00867EF1" w14:paraId="2C85A36D" w14:textId="77777777">
        <w:trPr>
          <w:trHeight w:val="459"/>
        </w:trPr>
        <w:tc>
          <w:tcPr>
            <w:tcW w:w="1158" w:type="dxa"/>
            <w:vAlign w:val="center"/>
          </w:tcPr>
          <w:p w14:paraId="1579DCD1" w14:textId="77777777" w:rsidR="00867EF1" w:rsidRDefault="00000000">
            <w:pPr>
              <w:jc w:val="center"/>
              <w:rPr>
                <w:rFonts w:ascii="宋体" w:hAnsi="宋体"/>
                <w:szCs w:val="21"/>
              </w:rPr>
            </w:pPr>
            <w:r>
              <w:rPr>
                <w:rFonts w:ascii="宋体" w:hAnsi="宋体" w:hint="eastAsia"/>
                <w:szCs w:val="21"/>
              </w:rPr>
              <w:t>时  间</w:t>
            </w:r>
          </w:p>
        </w:tc>
        <w:tc>
          <w:tcPr>
            <w:tcW w:w="3653" w:type="dxa"/>
            <w:gridSpan w:val="3"/>
            <w:vAlign w:val="center"/>
          </w:tcPr>
          <w:p w14:paraId="7F18FA8A" w14:textId="77777777" w:rsidR="00867EF1" w:rsidRDefault="00000000">
            <w:pPr>
              <w:jc w:val="center"/>
              <w:rPr>
                <w:rFonts w:ascii="宋体" w:hAnsi="宋体"/>
                <w:szCs w:val="21"/>
              </w:rPr>
            </w:pPr>
            <w:r>
              <w:rPr>
                <w:rFonts w:ascii="宋体" w:hAnsi="宋体" w:hint="eastAsia"/>
                <w:szCs w:val="21"/>
              </w:rPr>
              <w:t>参加过的类似项目名称</w:t>
            </w:r>
          </w:p>
        </w:tc>
        <w:tc>
          <w:tcPr>
            <w:tcW w:w="1954" w:type="dxa"/>
            <w:vAlign w:val="center"/>
          </w:tcPr>
          <w:p w14:paraId="7C507E4F" w14:textId="77777777" w:rsidR="00867EF1" w:rsidRDefault="00000000">
            <w:pPr>
              <w:jc w:val="center"/>
              <w:rPr>
                <w:rFonts w:ascii="宋体" w:hAnsi="宋体"/>
                <w:szCs w:val="21"/>
              </w:rPr>
            </w:pPr>
            <w:r>
              <w:rPr>
                <w:rFonts w:ascii="宋体" w:hAnsi="宋体" w:hint="eastAsia"/>
                <w:szCs w:val="21"/>
              </w:rPr>
              <w:t>工程概况说明</w:t>
            </w:r>
          </w:p>
        </w:tc>
        <w:tc>
          <w:tcPr>
            <w:tcW w:w="2255" w:type="dxa"/>
            <w:vAlign w:val="center"/>
          </w:tcPr>
          <w:p w14:paraId="370A9868" w14:textId="77777777" w:rsidR="00867EF1" w:rsidRDefault="00000000">
            <w:pPr>
              <w:jc w:val="center"/>
              <w:rPr>
                <w:rFonts w:ascii="宋体" w:hAnsi="宋体"/>
                <w:szCs w:val="21"/>
              </w:rPr>
            </w:pPr>
            <w:r>
              <w:rPr>
                <w:rFonts w:ascii="宋体" w:hAnsi="宋体" w:hint="eastAsia"/>
                <w:szCs w:val="21"/>
              </w:rPr>
              <w:t>发包人及联系电话</w:t>
            </w:r>
          </w:p>
        </w:tc>
      </w:tr>
      <w:tr w:rsidR="00867EF1" w14:paraId="32E45B71" w14:textId="77777777">
        <w:trPr>
          <w:trHeight w:val="687"/>
        </w:trPr>
        <w:tc>
          <w:tcPr>
            <w:tcW w:w="1158" w:type="dxa"/>
            <w:vAlign w:val="center"/>
          </w:tcPr>
          <w:p w14:paraId="1DDB57AE" w14:textId="77777777" w:rsidR="00867EF1" w:rsidRDefault="00867EF1">
            <w:pPr>
              <w:jc w:val="center"/>
              <w:rPr>
                <w:rFonts w:ascii="宋体" w:hAnsi="宋体"/>
                <w:szCs w:val="21"/>
              </w:rPr>
            </w:pPr>
          </w:p>
        </w:tc>
        <w:tc>
          <w:tcPr>
            <w:tcW w:w="3653" w:type="dxa"/>
            <w:gridSpan w:val="3"/>
            <w:vAlign w:val="center"/>
          </w:tcPr>
          <w:p w14:paraId="02BF61D7" w14:textId="77777777" w:rsidR="00867EF1" w:rsidRDefault="00867EF1">
            <w:pPr>
              <w:jc w:val="center"/>
              <w:rPr>
                <w:rFonts w:ascii="宋体" w:hAnsi="宋体"/>
                <w:szCs w:val="21"/>
              </w:rPr>
            </w:pPr>
          </w:p>
        </w:tc>
        <w:tc>
          <w:tcPr>
            <w:tcW w:w="1954" w:type="dxa"/>
            <w:vAlign w:val="center"/>
          </w:tcPr>
          <w:p w14:paraId="03192E5B" w14:textId="77777777" w:rsidR="00867EF1" w:rsidRDefault="00867EF1">
            <w:pPr>
              <w:jc w:val="center"/>
              <w:rPr>
                <w:rFonts w:ascii="宋体" w:hAnsi="宋体"/>
                <w:szCs w:val="21"/>
              </w:rPr>
            </w:pPr>
          </w:p>
        </w:tc>
        <w:tc>
          <w:tcPr>
            <w:tcW w:w="2255" w:type="dxa"/>
            <w:vAlign w:val="center"/>
          </w:tcPr>
          <w:p w14:paraId="781403D8" w14:textId="77777777" w:rsidR="00867EF1" w:rsidRDefault="00867EF1">
            <w:pPr>
              <w:jc w:val="center"/>
              <w:rPr>
                <w:rFonts w:ascii="宋体" w:hAnsi="宋体"/>
                <w:szCs w:val="21"/>
              </w:rPr>
            </w:pPr>
          </w:p>
        </w:tc>
      </w:tr>
      <w:tr w:rsidR="00867EF1" w14:paraId="69C8DA92" w14:textId="77777777">
        <w:trPr>
          <w:trHeight w:val="687"/>
        </w:trPr>
        <w:tc>
          <w:tcPr>
            <w:tcW w:w="1158" w:type="dxa"/>
            <w:vAlign w:val="center"/>
          </w:tcPr>
          <w:p w14:paraId="7D94D87C" w14:textId="77777777" w:rsidR="00867EF1" w:rsidRDefault="00867EF1">
            <w:pPr>
              <w:jc w:val="center"/>
              <w:rPr>
                <w:rFonts w:ascii="宋体" w:hAnsi="宋体"/>
                <w:szCs w:val="21"/>
              </w:rPr>
            </w:pPr>
          </w:p>
        </w:tc>
        <w:tc>
          <w:tcPr>
            <w:tcW w:w="3653" w:type="dxa"/>
            <w:gridSpan w:val="3"/>
            <w:vAlign w:val="center"/>
          </w:tcPr>
          <w:p w14:paraId="52421677" w14:textId="77777777" w:rsidR="00867EF1" w:rsidRDefault="00867EF1">
            <w:pPr>
              <w:jc w:val="center"/>
              <w:rPr>
                <w:rFonts w:ascii="宋体" w:hAnsi="宋体"/>
                <w:szCs w:val="21"/>
              </w:rPr>
            </w:pPr>
          </w:p>
        </w:tc>
        <w:tc>
          <w:tcPr>
            <w:tcW w:w="1954" w:type="dxa"/>
            <w:vAlign w:val="center"/>
          </w:tcPr>
          <w:p w14:paraId="4C64B22A" w14:textId="77777777" w:rsidR="00867EF1" w:rsidRDefault="00867EF1">
            <w:pPr>
              <w:jc w:val="center"/>
              <w:rPr>
                <w:rFonts w:ascii="宋体" w:hAnsi="宋体"/>
                <w:szCs w:val="21"/>
              </w:rPr>
            </w:pPr>
          </w:p>
        </w:tc>
        <w:tc>
          <w:tcPr>
            <w:tcW w:w="2255" w:type="dxa"/>
            <w:vAlign w:val="center"/>
          </w:tcPr>
          <w:p w14:paraId="4E13D46B" w14:textId="77777777" w:rsidR="00867EF1" w:rsidRDefault="00867EF1">
            <w:pPr>
              <w:jc w:val="center"/>
              <w:rPr>
                <w:rFonts w:ascii="宋体" w:hAnsi="宋体"/>
                <w:szCs w:val="21"/>
              </w:rPr>
            </w:pPr>
          </w:p>
        </w:tc>
      </w:tr>
      <w:tr w:rsidR="00867EF1" w14:paraId="0AC4DCBB" w14:textId="77777777">
        <w:trPr>
          <w:trHeight w:val="687"/>
        </w:trPr>
        <w:tc>
          <w:tcPr>
            <w:tcW w:w="1158" w:type="dxa"/>
            <w:vAlign w:val="center"/>
          </w:tcPr>
          <w:p w14:paraId="5975FABD" w14:textId="77777777" w:rsidR="00867EF1" w:rsidRDefault="00867EF1">
            <w:pPr>
              <w:jc w:val="center"/>
              <w:rPr>
                <w:rFonts w:ascii="宋体" w:hAnsi="宋体"/>
                <w:szCs w:val="21"/>
              </w:rPr>
            </w:pPr>
          </w:p>
        </w:tc>
        <w:tc>
          <w:tcPr>
            <w:tcW w:w="3653" w:type="dxa"/>
            <w:gridSpan w:val="3"/>
            <w:vAlign w:val="center"/>
          </w:tcPr>
          <w:p w14:paraId="1E210D7D" w14:textId="77777777" w:rsidR="00867EF1" w:rsidRDefault="00867EF1">
            <w:pPr>
              <w:jc w:val="center"/>
              <w:rPr>
                <w:rFonts w:ascii="宋体" w:hAnsi="宋体"/>
                <w:szCs w:val="21"/>
              </w:rPr>
            </w:pPr>
          </w:p>
        </w:tc>
        <w:tc>
          <w:tcPr>
            <w:tcW w:w="1954" w:type="dxa"/>
            <w:vAlign w:val="center"/>
          </w:tcPr>
          <w:p w14:paraId="750F2C4E" w14:textId="77777777" w:rsidR="00867EF1" w:rsidRDefault="00867EF1">
            <w:pPr>
              <w:jc w:val="center"/>
              <w:rPr>
                <w:rFonts w:ascii="宋体" w:hAnsi="宋体"/>
                <w:szCs w:val="21"/>
              </w:rPr>
            </w:pPr>
          </w:p>
        </w:tc>
        <w:tc>
          <w:tcPr>
            <w:tcW w:w="2255" w:type="dxa"/>
            <w:vAlign w:val="center"/>
          </w:tcPr>
          <w:p w14:paraId="62239981" w14:textId="77777777" w:rsidR="00867EF1" w:rsidRDefault="00867EF1">
            <w:pPr>
              <w:jc w:val="center"/>
              <w:rPr>
                <w:rFonts w:ascii="宋体" w:hAnsi="宋体"/>
                <w:szCs w:val="21"/>
              </w:rPr>
            </w:pPr>
          </w:p>
        </w:tc>
      </w:tr>
      <w:tr w:rsidR="00867EF1" w14:paraId="03065D24" w14:textId="77777777">
        <w:trPr>
          <w:trHeight w:val="687"/>
        </w:trPr>
        <w:tc>
          <w:tcPr>
            <w:tcW w:w="1158" w:type="dxa"/>
            <w:vAlign w:val="center"/>
          </w:tcPr>
          <w:p w14:paraId="3D54B6DE" w14:textId="77777777" w:rsidR="00867EF1" w:rsidRDefault="00867EF1">
            <w:pPr>
              <w:jc w:val="center"/>
              <w:rPr>
                <w:rFonts w:ascii="宋体" w:hAnsi="宋体"/>
                <w:szCs w:val="21"/>
              </w:rPr>
            </w:pPr>
          </w:p>
        </w:tc>
        <w:tc>
          <w:tcPr>
            <w:tcW w:w="3653" w:type="dxa"/>
            <w:gridSpan w:val="3"/>
            <w:vAlign w:val="center"/>
          </w:tcPr>
          <w:p w14:paraId="75F840AE" w14:textId="77777777" w:rsidR="00867EF1" w:rsidRDefault="00867EF1">
            <w:pPr>
              <w:jc w:val="center"/>
              <w:rPr>
                <w:rFonts w:ascii="宋体" w:hAnsi="宋体"/>
                <w:szCs w:val="21"/>
              </w:rPr>
            </w:pPr>
          </w:p>
        </w:tc>
        <w:tc>
          <w:tcPr>
            <w:tcW w:w="1954" w:type="dxa"/>
            <w:vAlign w:val="center"/>
          </w:tcPr>
          <w:p w14:paraId="4FD651D7" w14:textId="77777777" w:rsidR="00867EF1" w:rsidRDefault="00867EF1">
            <w:pPr>
              <w:jc w:val="center"/>
              <w:rPr>
                <w:rFonts w:ascii="宋体" w:hAnsi="宋体"/>
                <w:szCs w:val="21"/>
              </w:rPr>
            </w:pPr>
          </w:p>
        </w:tc>
        <w:tc>
          <w:tcPr>
            <w:tcW w:w="2255" w:type="dxa"/>
            <w:vAlign w:val="center"/>
          </w:tcPr>
          <w:p w14:paraId="6C0E7E0B" w14:textId="77777777" w:rsidR="00867EF1" w:rsidRDefault="00867EF1">
            <w:pPr>
              <w:jc w:val="center"/>
              <w:rPr>
                <w:rFonts w:ascii="宋体" w:hAnsi="宋体"/>
                <w:szCs w:val="21"/>
              </w:rPr>
            </w:pPr>
          </w:p>
        </w:tc>
      </w:tr>
      <w:tr w:rsidR="00867EF1" w14:paraId="52D5B732" w14:textId="77777777">
        <w:trPr>
          <w:trHeight w:val="687"/>
        </w:trPr>
        <w:tc>
          <w:tcPr>
            <w:tcW w:w="1158" w:type="dxa"/>
            <w:vAlign w:val="center"/>
          </w:tcPr>
          <w:p w14:paraId="262FEC58" w14:textId="77777777" w:rsidR="00867EF1" w:rsidRDefault="00867EF1">
            <w:pPr>
              <w:jc w:val="center"/>
              <w:rPr>
                <w:rFonts w:ascii="宋体" w:hAnsi="宋体"/>
                <w:szCs w:val="21"/>
              </w:rPr>
            </w:pPr>
          </w:p>
        </w:tc>
        <w:tc>
          <w:tcPr>
            <w:tcW w:w="3653" w:type="dxa"/>
            <w:gridSpan w:val="3"/>
            <w:vAlign w:val="center"/>
          </w:tcPr>
          <w:p w14:paraId="178AC3A4" w14:textId="77777777" w:rsidR="00867EF1" w:rsidRDefault="00867EF1">
            <w:pPr>
              <w:jc w:val="center"/>
              <w:rPr>
                <w:rFonts w:ascii="宋体" w:hAnsi="宋体"/>
                <w:szCs w:val="21"/>
              </w:rPr>
            </w:pPr>
          </w:p>
        </w:tc>
        <w:tc>
          <w:tcPr>
            <w:tcW w:w="1954" w:type="dxa"/>
            <w:vAlign w:val="center"/>
          </w:tcPr>
          <w:p w14:paraId="418022A0" w14:textId="77777777" w:rsidR="00867EF1" w:rsidRDefault="00867EF1">
            <w:pPr>
              <w:jc w:val="center"/>
              <w:rPr>
                <w:rFonts w:ascii="宋体" w:hAnsi="宋体"/>
                <w:szCs w:val="21"/>
              </w:rPr>
            </w:pPr>
          </w:p>
        </w:tc>
        <w:tc>
          <w:tcPr>
            <w:tcW w:w="2255" w:type="dxa"/>
            <w:vAlign w:val="center"/>
          </w:tcPr>
          <w:p w14:paraId="6BBD28DE" w14:textId="77777777" w:rsidR="00867EF1" w:rsidRDefault="00867EF1">
            <w:pPr>
              <w:jc w:val="center"/>
              <w:rPr>
                <w:rFonts w:ascii="宋体" w:hAnsi="宋体"/>
                <w:szCs w:val="21"/>
              </w:rPr>
            </w:pPr>
          </w:p>
        </w:tc>
      </w:tr>
      <w:tr w:rsidR="00867EF1" w14:paraId="5443AD62" w14:textId="77777777">
        <w:trPr>
          <w:trHeight w:val="687"/>
        </w:trPr>
        <w:tc>
          <w:tcPr>
            <w:tcW w:w="1158" w:type="dxa"/>
            <w:vAlign w:val="center"/>
          </w:tcPr>
          <w:p w14:paraId="6BE1DE64" w14:textId="77777777" w:rsidR="00867EF1" w:rsidRDefault="00867EF1">
            <w:pPr>
              <w:jc w:val="center"/>
              <w:rPr>
                <w:rFonts w:ascii="宋体" w:hAnsi="宋体"/>
                <w:szCs w:val="21"/>
              </w:rPr>
            </w:pPr>
          </w:p>
        </w:tc>
        <w:tc>
          <w:tcPr>
            <w:tcW w:w="3653" w:type="dxa"/>
            <w:gridSpan w:val="3"/>
            <w:vAlign w:val="center"/>
          </w:tcPr>
          <w:p w14:paraId="531D8B60" w14:textId="77777777" w:rsidR="00867EF1" w:rsidRDefault="00867EF1">
            <w:pPr>
              <w:jc w:val="center"/>
              <w:rPr>
                <w:rFonts w:ascii="宋体" w:hAnsi="宋体"/>
                <w:szCs w:val="21"/>
              </w:rPr>
            </w:pPr>
          </w:p>
        </w:tc>
        <w:tc>
          <w:tcPr>
            <w:tcW w:w="1954" w:type="dxa"/>
            <w:vAlign w:val="center"/>
          </w:tcPr>
          <w:p w14:paraId="2F78D531" w14:textId="77777777" w:rsidR="00867EF1" w:rsidRDefault="00867EF1">
            <w:pPr>
              <w:jc w:val="center"/>
              <w:rPr>
                <w:rFonts w:ascii="宋体" w:hAnsi="宋体"/>
                <w:szCs w:val="21"/>
              </w:rPr>
            </w:pPr>
          </w:p>
        </w:tc>
        <w:tc>
          <w:tcPr>
            <w:tcW w:w="2255" w:type="dxa"/>
            <w:vAlign w:val="center"/>
          </w:tcPr>
          <w:p w14:paraId="4997812E" w14:textId="77777777" w:rsidR="00867EF1" w:rsidRDefault="00867EF1">
            <w:pPr>
              <w:jc w:val="center"/>
              <w:rPr>
                <w:rFonts w:ascii="宋体" w:hAnsi="宋体"/>
                <w:szCs w:val="21"/>
              </w:rPr>
            </w:pPr>
          </w:p>
        </w:tc>
      </w:tr>
      <w:tr w:rsidR="00867EF1" w14:paraId="5C16B645" w14:textId="77777777">
        <w:trPr>
          <w:trHeight w:val="687"/>
        </w:trPr>
        <w:tc>
          <w:tcPr>
            <w:tcW w:w="1158" w:type="dxa"/>
            <w:vAlign w:val="center"/>
          </w:tcPr>
          <w:p w14:paraId="435F631D" w14:textId="77777777" w:rsidR="00867EF1" w:rsidRDefault="00867EF1">
            <w:pPr>
              <w:jc w:val="center"/>
              <w:rPr>
                <w:rFonts w:ascii="宋体" w:hAnsi="宋体"/>
                <w:szCs w:val="21"/>
              </w:rPr>
            </w:pPr>
          </w:p>
        </w:tc>
        <w:tc>
          <w:tcPr>
            <w:tcW w:w="3653" w:type="dxa"/>
            <w:gridSpan w:val="3"/>
            <w:vAlign w:val="center"/>
          </w:tcPr>
          <w:p w14:paraId="3D6A398F" w14:textId="77777777" w:rsidR="00867EF1" w:rsidRDefault="00867EF1">
            <w:pPr>
              <w:jc w:val="center"/>
              <w:rPr>
                <w:rFonts w:ascii="宋体" w:hAnsi="宋体"/>
                <w:szCs w:val="21"/>
              </w:rPr>
            </w:pPr>
          </w:p>
        </w:tc>
        <w:tc>
          <w:tcPr>
            <w:tcW w:w="1954" w:type="dxa"/>
            <w:vAlign w:val="center"/>
          </w:tcPr>
          <w:p w14:paraId="2F2EFD9D" w14:textId="77777777" w:rsidR="00867EF1" w:rsidRDefault="00867EF1">
            <w:pPr>
              <w:jc w:val="center"/>
              <w:rPr>
                <w:rFonts w:ascii="宋体" w:hAnsi="宋体"/>
                <w:szCs w:val="21"/>
              </w:rPr>
            </w:pPr>
          </w:p>
        </w:tc>
        <w:tc>
          <w:tcPr>
            <w:tcW w:w="2255" w:type="dxa"/>
            <w:vAlign w:val="center"/>
          </w:tcPr>
          <w:p w14:paraId="38C441A2" w14:textId="77777777" w:rsidR="00867EF1" w:rsidRDefault="00867EF1">
            <w:pPr>
              <w:jc w:val="center"/>
              <w:rPr>
                <w:rFonts w:ascii="宋体" w:hAnsi="宋体"/>
                <w:szCs w:val="21"/>
              </w:rPr>
            </w:pPr>
          </w:p>
        </w:tc>
      </w:tr>
      <w:tr w:rsidR="00867EF1" w14:paraId="0E0681EA" w14:textId="77777777">
        <w:trPr>
          <w:trHeight w:val="687"/>
        </w:trPr>
        <w:tc>
          <w:tcPr>
            <w:tcW w:w="1158" w:type="dxa"/>
            <w:vAlign w:val="center"/>
          </w:tcPr>
          <w:p w14:paraId="6E5B6DC6" w14:textId="77777777" w:rsidR="00867EF1" w:rsidRDefault="00867EF1">
            <w:pPr>
              <w:jc w:val="center"/>
              <w:rPr>
                <w:rFonts w:ascii="宋体" w:hAnsi="宋体"/>
                <w:szCs w:val="21"/>
              </w:rPr>
            </w:pPr>
          </w:p>
        </w:tc>
        <w:tc>
          <w:tcPr>
            <w:tcW w:w="3653" w:type="dxa"/>
            <w:gridSpan w:val="3"/>
            <w:vAlign w:val="center"/>
          </w:tcPr>
          <w:p w14:paraId="448F36AC" w14:textId="77777777" w:rsidR="00867EF1" w:rsidRDefault="00867EF1">
            <w:pPr>
              <w:jc w:val="center"/>
              <w:rPr>
                <w:rFonts w:ascii="宋体" w:hAnsi="宋体"/>
                <w:szCs w:val="21"/>
              </w:rPr>
            </w:pPr>
          </w:p>
        </w:tc>
        <w:tc>
          <w:tcPr>
            <w:tcW w:w="1954" w:type="dxa"/>
            <w:vAlign w:val="center"/>
          </w:tcPr>
          <w:p w14:paraId="45313422" w14:textId="77777777" w:rsidR="00867EF1" w:rsidRDefault="00867EF1">
            <w:pPr>
              <w:jc w:val="center"/>
              <w:rPr>
                <w:rFonts w:ascii="宋体" w:hAnsi="宋体"/>
                <w:szCs w:val="21"/>
              </w:rPr>
            </w:pPr>
          </w:p>
        </w:tc>
        <w:tc>
          <w:tcPr>
            <w:tcW w:w="2255" w:type="dxa"/>
            <w:vAlign w:val="center"/>
          </w:tcPr>
          <w:p w14:paraId="0BA9D96B" w14:textId="77777777" w:rsidR="00867EF1" w:rsidRDefault="00867EF1">
            <w:pPr>
              <w:jc w:val="center"/>
              <w:rPr>
                <w:rFonts w:ascii="宋体" w:hAnsi="宋体"/>
                <w:szCs w:val="21"/>
              </w:rPr>
            </w:pPr>
          </w:p>
        </w:tc>
      </w:tr>
      <w:tr w:rsidR="00867EF1" w14:paraId="4D6209AC" w14:textId="77777777">
        <w:trPr>
          <w:trHeight w:val="687"/>
        </w:trPr>
        <w:tc>
          <w:tcPr>
            <w:tcW w:w="1158" w:type="dxa"/>
            <w:vAlign w:val="center"/>
          </w:tcPr>
          <w:p w14:paraId="2AB2AFA6" w14:textId="77777777" w:rsidR="00867EF1" w:rsidRDefault="00867EF1">
            <w:pPr>
              <w:jc w:val="center"/>
              <w:rPr>
                <w:rFonts w:ascii="宋体" w:hAnsi="宋体"/>
                <w:szCs w:val="21"/>
              </w:rPr>
            </w:pPr>
          </w:p>
        </w:tc>
        <w:tc>
          <w:tcPr>
            <w:tcW w:w="3653" w:type="dxa"/>
            <w:gridSpan w:val="3"/>
            <w:vAlign w:val="center"/>
          </w:tcPr>
          <w:p w14:paraId="24092B47" w14:textId="77777777" w:rsidR="00867EF1" w:rsidRDefault="00867EF1">
            <w:pPr>
              <w:jc w:val="center"/>
              <w:rPr>
                <w:rFonts w:ascii="宋体" w:hAnsi="宋体"/>
                <w:szCs w:val="21"/>
              </w:rPr>
            </w:pPr>
          </w:p>
        </w:tc>
        <w:tc>
          <w:tcPr>
            <w:tcW w:w="1954" w:type="dxa"/>
            <w:vAlign w:val="center"/>
          </w:tcPr>
          <w:p w14:paraId="0ECE1092" w14:textId="77777777" w:rsidR="00867EF1" w:rsidRDefault="00867EF1">
            <w:pPr>
              <w:jc w:val="center"/>
              <w:rPr>
                <w:rFonts w:ascii="宋体" w:hAnsi="宋体"/>
                <w:szCs w:val="21"/>
              </w:rPr>
            </w:pPr>
          </w:p>
        </w:tc>
        <w:tc>
          <w:tcPr>
            <w:tcW w:w="2255" w:type="dxa"/>
            <w:vAlign w:val="center"/>
          </w:tcPr>
          <w:p w14:paraId="125E7959" w14:textId="77777777" w:rsidR="00867EF1" w:rsidRDefault="00867EF1">
            <w:pPr>
              <w:jc w:val="center"/>
              <w:rPr>
                <w:rFonts w:ascii="宋体" w:hAnsi="宋体"/>
                <w:szCs w:val="21"/>
              </w:rPr>
            </w:pPr>
          </w:p>
        </w:tc>
      </w:tr>
      <w:tr w:rsidR="00867EF1" w14:paraId="39D2C413" w14:textId="77777777">
        <w:trPr>
          <w:trHeight w:val="687"/>
        </w:trPr>
        <w:tc>
          <w:tcPr>
            <w:tcW w:w="1158" w:type="dxa"/>
            <w:vAlign w:val="center"/>
          </w:tcPr>
          <w:p w14:paraId="4519EA1E" w14:textId="77777777" w:rsidR="00867EF1" w:rsidRDefault="00867EF1">
            <w:pPr>
              <w:jc w:val="center"/>
              <w:rPr>
                <w:rFonts w:ascii="宋体" w:hAnsi="宋体"/>
                <w:szCs w:val="21"/>
              </w:rPr>
            </w:pPr>
          </w:p>
        </w:tc>
        <w:tc>
          <w:tcPr>
            <w:tcW w:w="3653" w:type="dxa"/>
            <w:gridSpan w:val="3"/>
            <w:vAlign w:val="center"/>
          </w:tcPr>
          <w:p w14:paraId="0E376A8D" w14:textId="77777777" w:rsidR="00867EF1" w:rsidRDefault="00867EF1">
            <w:pPr>
              <w:jc w:val="center"/>
              <w:rPr>
                <w:rFonts w:ascii="宋体" w:hAnsi="宋体"/>
                <w:szCs w:val="21"/>
              </w:rPr>
            </w:pPr>
          </w:p>
        </w:tc>
        <w:tc>
          <w:tcPr>
            <w:tcW w:w="1954" w:type="dxa"/>
            <w:vAlign w:val="center"/>
          </w:tcPr>
          <w:p w14:paraId="7EFF5B0A" w14:textId="77777777" w:rsidR="00867EF1" w:rsidRDefault="00867EF1">
            <w:pPr>
              <w:jc w:val="center"/>
              <w:rPr>
                <w:rFonts w:ascii="宋体" w:hAnsi="宋体"/>
                <w:szCs w:val="21"/>
              </w:rPr>
            </w:pPr>
          </w:p>
        </w:tc>
        <w:tc>
          <w:tcPr>
            <w:tcW w:w="2255" w:type="dxa"/>
            <w:vAlign w:val="center"/>
          </w:tcPr>
          <w:p w14:paraId="25549B33" w14:textId="77777777" w:rsidR="00867EF1" w:rsidRDefault="00867EF1">
            <w:pPr>
              <w:jc w:val="center"/>
              <w:rPr>
                <w:rFonts w:ascii="宋体" w:hAnsi="宋体"/>
                <w:szCs w:val="21"/>
              </w:rPr>
            </w:pPr>
          </w:p>
        </w:tc>
      </w:tr>
    </w:tbl>
    <w:p w14:paraId="65B8F0DB" w14:textId="77777777" w:rsidR="00867EF1" w:rsidRDefault="00867EF1">
      <w:pPr>
        <w:spacing w:line="420" w:lineRule="exact"/>
        <w:rPr>
          <w:rFonts w:ascii="宋体" w:hAnsi="宋体"/>
          <w:szCs w:val="21"/>
        </w:rPr>
      </w:pPr>
    </w:p>
    <w:p w14:paraId="02FCE73E" w14:textId="77777777" w:rsidR="00867EF1" w:rsidRDefault="00000000">
      <w:pPr>
        <w:spacing w:line="420" w:lineRule="exact"/>
        <w:rPr>
          <w:rFonts w:ascii="黑体" w:eastAsia="黑体" w:hAnsi="宋体"/>
          <w:szCs w:val="21"/>
        </w:rPr>
      </w:pPr>
      <w:r>
        <w:rPr>
          <w:rFonts w:ascii="宋体" w:hAnsi="宋体"/>
          <w:szCs w:val="21"/>
        </w:rPr>
        <w:br w:type="page"/>
      </w:r>
      <w:r>
        <w:rPr>
          <w:rFonts w:ascii="黑体" w:eastAsia="黑体" w:hAnsi="宋体" w:hint="eastAsia"/>
          <w:szCs w:val="21"/>
        </w:rPr>
        <w:lastRenderedPageBreak/>
        <w:t>附2：主要项目管理人员简历表</w:t>
      </w:r>
    </w:p>
    <w:p w14:paraId="3B3FD54B" w14:textId="77777777" w:rsidR="00867EF1" w:rsidRDefault="00867EF1">
      <w:pPr>
        <w:spacing w:line="420" w:lineRule="exact"/>
        <w:ind w:firstLineChars="171" w:firstLine="359"/>
        <w:rPr>
          <w:rFonts w:ascii="宋体" w:hAnsi="宋体"/>
          <w:szCs w:val="21"/>
        </w:rPr>
      </w:pPr>
    </w:p>
    <w:p w14:paraId="1AE678B1" w14:textId="77777777" w:rsidR="00867EF1" w:rsidRDefault="00000000">
      <w:pPr>
        <w:spacing w:line="420" w:lineRule="exact"/>
        <w:ind w:firstLineChars="171" w:firstLine="359"/>
        <w:rPr>
          <w:rFonts w:ascii="宋体" w:hAnsi="宋体"/>
          <w:szCs w:val="21"/>
        </w:rPr>
      </w:pPr>
      <w:r>
        <w:rPr>
          <w:rFonts w:ascii="宋体" w:hAnsi="宋体" w:hint="eastAsia"/>
          <w:szCs w:val="21"/>
        </w:rPr>
        <w:t>主要项目管理人员指技术负责人、专职安全生产管理人员等岗位人员。</w:t>
      </w:r>
    </w:p>
    <w:tbl>
      <w:tblPr>
        <w:tblW w:w="88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20"/>
        <w:gridCol w:w="4420"/>
      </w:tblGrid>
      <w:tr w:rsidR="00867EF1" w14:paraId="1780DB93" w14:textId="77777777">
        <w:trPr>
          <w:trHeight w:val="590"/>
          <w:jc w:val="center"/>
        </w:trPr>
        <w:tc>
          <w:tcPr>
            <w:tcW w:w="8840" w:type="dxa"/>
            <w:gridSpan w:val="2"/>
          </w:tcPr>
          <w:p w14:paraId="16B0CBA3" w14:textId="77777777" w:rsidR="00867EF1" w:rsidRDefault="00000000">
            <w:pPr>
              <w:spacing w:line="420" w:lineRule="exact"/>
              <w:rPr>
                <w:rFonts w:ascii="宋体" w:hAnsi="宋体"/>
                <w:szCs w:val="21"/>
              </w:rPr>
            </w:pPr>
            <w:r>
              <w:rPr>
                <w:rFonts w:ascii="宋体" w:hAnsi="宋体" w:hint="eastAsia"/>
                <w:szCs w:val="21"/>
              </w:rPr>
              <w:t>岗位名称</w:t>
            </w:r>
          </w:p>
        </w:tc>
      </w:tr>
      <w:tr w:rsidR="00867EF1" w14:paraId="6FF1A6E7" w14:textId="77777777">
        <w:trPr>
          <w:trHeight w:val="569"/>
          <w:jc w:val="center"/>
        </w:trPr>
        <w:tc>
          <w:tcPr>
            <w:tcW w:w="4420" w:type="dxa"/>
          </w:tcPr>
          <w:p w14:paraId="45744216" w14:textId="77777777" w:rsidR="00867EF1" w:rsidRDefault="00000000">
            <w:pPr>
              <w:spacing w:line="420" w:lineRule="exact"/>
              <w:rPr>
                <w:rFonts w:ascii="宋体" w:hAnsi="宋体"/>
                <w:szCs w:val="21"/>
              </w:rPr>
            </w:pPr>
            <w:r>
              <w:rPr>
                <w:rFonts w:ascii="宋体" w:hAnsi="宋体" w:hint="eastAsia"/>
                <w:szCs w:val="21"/>
              </w:rPr>
              <w:t>姓    名</w:t>
            </w:r>
          </w:p>
        </w:tc>
        <w:tc>
          <w:tcPr>
            <w:tcW w:w="4420" w:type="dxa"/>
          </w:tcPr>
          <w:p w14:paraId="18181BDD" w14:textId="77777777" w:rsidR="00867EF1" w:rsidRDefault="00000000">
            <w:pPr>
              <w:spacing w:line="420" w:lineRule="exact"/>
              <w:rPr>
                <w:rFonts w:ascii="宋体" w:hAnsi="宋体"/>
                <w:szCs w:val="21"/>
              </w:rPr>
            </w:pPr>
            <w:r>
              <w:rPr>
                <w:rFonts w:ascii="宋体" w:hAnsi="宋体" w:hint="eastAsia"/>
                <w:szCs w:val="21"/>
              </w:rPr>
              <w:t>年    龄</w:t>
            </w:r>
          </w:p>
        </w:tc>
      </w:tr>
      <w:tr w:rsidR="00867EF1" w14:paraId="7EA86808" w14:textId="77777777">
        <w:trPr>
          <w:trHeight w:val="590"/>
          <w:jc w:val="center"/>
        </w:trPr>
        <w:tc>
          <w:tcPr>
            <w:tcW w:w="4420" w:type="dxa"/>
          </w:tcPr>
          <w:p w14:paraId="249CDFE9" w14:textId="77777777" w:rsidR="00867EF1" w:rsidRDefault="00000000">
            <w:pPr>
              <w:spacing w:line="420" w:lineRule="exact"/>
              <w:rPr>
                <w:rFonts w:ascii="宋体" w:hAnsi="宋体"/>
                <w:szCs w:val="21"/>
              </w:rPr>
            </w:pPr>
            <w:r>
              <w:rPr>
                <w:rFonts w:ascii="宋体" w:hAnsi="宋体" w:hint="eastAsia"/>
                <w:szCs w:val="21"/>
              </w:rPr>
              <w:t>性    别</w:t>
            </w:r>
          </w:p>
        </w:tc>
        <w:tc>
          <w:tcPr>
            <w:tcW w:w="4420" w:type="dxa"/>
          </w:tcPr>
          <w:p w14:paraId="3146A804" w14:textId="77777777" w:rsidR="00867EF1" w:rsidRDefault="00000000">
            <w:pPr>
              <w:spacing w:line="420" w:lineRule="exact"/>
              <w:rPr>
                <w:rFonts w:ascii="宋体" w:hAnsi="宋体"/>
                <w:szCs w:val="21"/>
              </w:rPr>
            </w:pPr>
            <w:r>
              <w:rPr>
                <w:rFonts w:ascii="宋体" w:hAnsi="宋体" w:hint="eastAsia"/>
                <w:szCs w:val="21"/>
              </w:rPr>
              <w:t>毕业学校</w:t>
            </w:r>
          </w:p>
        </w:tc>
      </w:tr>
      <w:tr w:rsidR="00867EF1" w14:paraId="430197D3" w14:textId="77777777">
        <w:trPr>
          <w:trHeight w:val="590"/>
          <w:jc w:val="center"/>
        </w:trPr>
        <w:tc>
          <w:tcPr>
            <w:tcW w:w="4420" w:type="dxa"/>
          </w:tcPr>
          <w:p w14:paraId="1DABFF28" w14:textId="77777777" w:rsidR="00867EF1" w:rsidRDefault="00000000">
            <w:pPr>
              <w:spacing w:line="420" w:lineRule="exact"/>
              <w:rPr>
                <w:rFonts w:ascii="宋体" w:hAnsi="宋体"/>
                <w:szCs w:val="21"/>
              </w:rPr>
            </w:pPr>
            <w:r>
              <w:rPr>
                <w:rFonts w:ascii="宋体" w:hAnsi="宋体" w:hint="eastAsia"/>
                <w:szCs w:val="21"/>
              </w:rPr>
              <w:t>学历和专业</w:t>
            </w:r>
          </w:p>
        </w:tc>
        <w:tc>
          <w:tcPr>
            <w:tcW w:w="4420" w:type="dxa"/>
          </w:tcPr>
          <w:p w14:paraId="6A686BEF" w14:textId="77777777" w:rsidR="00867EF1" w:rsidRDefault="00000000">
            <w:pPr>
              <w:spacing w:line="420" w:lineRule="exact"/>
              <w:rPr>
                <w:rFonts w:ascii="宋体" w:hAnsi="宋体"/>
                <w:szCs w:val="21"/>
              </w:rPr>
            </w:pPr>
            <w:r>
              <w:rPr>
                <w:rFonts w:ascii="宋体" w:hAnsi="宋体" w:hint="eastAsia"/>
                <w:szCs w:val="21"/>
              </w:rPr>
              <w:t>毕业时间</w:t>
            </w:r>
          </w:p>
        </w:tc>
      </w:tr>
      <w:tr w:rsidR="00867EF1" w14:paraId="3736F23F" w14:textId="77777777">
        <w:trPr>
          <w:trHeight w:val="569"/>
          <w:jc w:val="center"/>
        </w:trPr>
        <w:tc>
          <w:tcPr>
            <w:tcW w:w="4420" w:type="dxa"/>
          </w:tcPr>
          <w:p w14:paraId="2F2A57FD" w14:textId="77777777" w:rsidR="00867EF1" w:rsidRDefault="00000000">
            <w:pPr>
              <w:spacing w:line="420" w:lineRule="exact"/>
              <w:rPr>
                <w:rFonts w:ascii="宋体" w:hAnsi="宋体"/>
                <w:szCs w:val="21"/>
              </w:rPr>
            </w:pPr>
            <w:r>
              <w:rPr>
                <w:rFonts w:ascii="宋体" w:hAnsi="宋体" w:hint="eastAsia"/>
                <w:szCs w:val="21"/>
              </w:rPr>
              <w:t>拥有的执业资格</w:t>
            </w:r>
          </w:p>
        </w:tc>
        <w:tc>
          <w:tcPr>
            <w:tcW w:w="4420" w:type="dxa"/>
          </w:tcPr>
          <w:p w14:paraId="067E52B1" w14:textId="77777777" w:rsidR="00867EF1" w:rsidRDefault="00000000">
            <w:pPr>
              <w:spacing w:line="420" w:lineRule="exact"/>
              <w:rPr>
                <w:rFonts w:ascii="宋体" w:hAnsi="宋体"/>
                <w:szCs w:val="21"/>
              </w:rPr>
            </w:pPr>
            <w:r>
              <w:rPr>
                <w:rFonts w:ascii="宋体" w:hAnsi="宋体" w:hint="eastAsia"/>
                <w:szCs w:val="21"/>
              </w:rPr>
              <w:t>专业职称</w:t>
            </w:r>
          </w:p>
        </w:tc>
      </w:tr>
      <w:tr w:rsidR="00867EF1" w14:paraId="5277770A" w14:textId="77777777">
        <w:trPr>
          <w:trHeight w:val="590"/>
          <w:jc w:val="center"/>
        </w:trPr>
        <w:tc>
          <w:tcPr>
            <w:tcW w:w="4420" w:type="dxa"/>
          </w:tcPr>
          <w:p w14:paraId="51F8193A" w14:textId="77777777" w:rsidR="00867EF1" w:rsidRDefault="00000000">
            <w:pPr>
              <w:spacing w:line="420" w:lineRule="exact"/>
              <w:rPr>
                <w:rFonts w:ascii="宋体" w:hAnsi="宋体"/>
                <w:szCs w:val="21"/>
              </w:rPr>
            </w:pPr>
            <w:r>
              <w:rPr>
                <w:rFonts w:ascii="宋体" w:hAnsi="宋体" w:hint="eastAsia"/>
                <w:szCs w:val="21"/>
              </w:rPr>
              <w:t>执业资格证书编号</w:t>
            </w:r>
          </w:p>
        </w:tc>
        <w:tc>
          <w:tcPr>
            <w:tcW w:w="4420" w:type="dxa"/>
          </w:tcPr>
          <w:p w14:paraId="35ECA4B5" w14:textId="77777777" w:rsidR="00867EF1" w:rsidRDefault="00000000">
            <w:pPr>
              <w:spacing w:line="420" w:lineRule="exact"/>
              <w:rPr>
                <w:rFonts w:ascii="宋体" w:hAnsi="宋体"/>
                <w:szCs w:val="21"/>
              </w:rPr>
            </w:pPr>
            <w:r>
              <w:rPr>
                <w:rFonts w:ascii="宋体" w:hAnsi="宋体" w:hint="eastAsia"/>
                <w:szCs w:val="21"/>
              </w:rPr>
              <w:t>工作年限</w:t>
            </w:r>
          </w:p>
        </w:tc>
      </w:tr>
      <w:tr w:rsidR="00867EF1" w14:paraId="09BF4AAA" w14:textId="77777777">
        <w:trPr>
          <w:trHeight w:val="7125"/>
          <w:jc w:val="center"/>
        </w:trPr>
        <w:tc>
          <w:tcPr>
            <w:tcW w:w="8840" w:type="dxa"/>
            <w:gridSpan w:val="2"/>
            <w:vAlign w:val="center"/>
          </w:tcPr>
          <w:p w14:paraId="4C1E98D1" w14:textId="77777777" w:rsidR="00867EF1" w:rsidRDefault="00000000">
            <w:pPr>
              <w:rPr>
                <w:rFonts w:ascii="宋体" w:hAnsi="宋体"/>
                <w:szCs w:val="21"/>
              </w:rPr>
            </w:pPr>
            <w:r>
              <w:rPr>
                <w:rFonts w:ascii="宋体" w:hAnsi="宋体" w:hint="eastAsia"/>
                <w:szCs w:val="21"/>
              </w:rPr>
              <w:t>主</w:t>
            </w:r>
          </w:p>
          <w:p w14:paraId="4CD97021" w14:textId="77777777" w:rsidR="00867EF1" w:rsidRDefault="00000000">
            <w:pPr>
              <w:rPr>
                <w:rFonts w:ascii="宋体" w:hAnsi="宋体"/>
                <w:szCs w:val="21"/>
              </w:rPr>
            </w:pPr>
            <w:r>
              <w:rPr>
                <w:rFonts w:ascii="宋体" w:hAnsi="宋体" w:hint="eastAsia"/>
                <w:szCs w:val="21"/>
              </w:rPr>
              <w:t>要</w:t>
            </w:r>
          </w:p>
          <w:p w14:paraId="4CAF7289" w14:textId="77777777" w:rsidR="00867EF1" w:rsidRDefault="00000000">
            <w:pPr>
              <w:rPr>
                <w:rFonts w:ascii="宋体" w:hAnsi="宋体"/>
                <w:szCs w:val="21"/>
              </w:rPr>
            </w:pPr>
            <w:r>
              <w:rPr>
                <w:rFonts w:ascii="宋体" w:hAnsi="宋体" w:hint="eastAsia"/>
                <w:szCs w:val="21"/>
              </w:rPr>
              <w:t>工</w:t>
            </w:r>
          </w:p>
          <w:p w14:paraId="01C9D5BA" w14:textId="77777777" w:rsidR="00867EF1" w:rsidRDefault="00000000">
            <w:pPr>
              <w:rPr>
                <w:rFonts w:ascii="宋体" w:hAnsi="宋体"/>
                <w:szCs w:val="21"/>
              </w:rPr>
            </w:pPr>
            <w:r>
              <w:rPr>
                <w:rFonts w:ascii="宋体" w:hAnsi="宋体" w:hint="eastAsia"/>
                <w:szCs w:val="21"/>
              </w:rPr>
              <w:t>作</w:t>
            </w:r>
          </w:p>
          <w:p w14:paraId="3718FFE3" w14:textId="77777777" w:rsidR="00867EF1" w:rsidRDefault="00000000">
            <w:pPr>
              <w:rPr>
                <w:rFonts w:ascii="宋体" w:hAnsi="宋体"/>
                <w:szCs w:val="21"/>
              </w:rPr>
            </w:pPr>
            <w:r>
              <w:rPr>
                <w:rFonts w:ascii="宋体" w:hAnsi="宋体" w:hint="eastAsia"/>
                <w:szCs w:val="21"/>
              </w:rPr>
              <w:t>业</w:t>
            </w:r>
          </w:p>
          <w:p w14:paraId="551D6D99" w14:textId="77777777" w:rsidR="00867EF1" w:rsidRDefault="00000000">
            <w:pPr>
              <w:rPr>
                <w:rFonts w:ascii="宋体" w:hAnsi="宋体"/>
                <w:szCs w:val="21"/>
              </w:rPr>
            </w:pPr>
            <w:r>
              <w:rPr>
                <w:rFonts w:ascii="宋体" w:hAnsi="宋体" w:hint="eastAsia"/>
                <w:szCs w:val="21"/>
              </w:rPr>
              <w:t>绩</w:t>
            </w:r>
          </w:p>
          <w:p w14:paraId="65027806" w14:textId="77777777" w:rsidR="00867EF1" w:rsidRDefault="00000000">
            <w:pPr>
              <w:rPr>
                <w:rFonts w:ascii="宋体" w:hAnsi="宋体"/>
                <w:szCs w:val="21"/>
              </w:rPr>
            </w:pPr>
            <w:r>
              <w:rPr>
                <w:rFonts w:ascii="宋体" w:hAnsi="宋体" w:hint="eastAsia"/>
                <w:szCs w:val="21"/>
              </w:rPr>
              <w:t>及</w:t>
            </w:r>
          </w:p>
          <w:p w14:paraId="2AC3582C" w14:textId="77777777" w:rsidR="00867EF1" w:rsidRDefault="00000000">
            <w:pPr>
              <w:rPr>
                <w:rFonts w:ascii="宋体" w:hAnsi="宋体"/>
                <w:szCs w:val="21"/>
              </w:rPr>
            </w:pPr>
            <w:r>
              <w:rPr>
                <w:rFonts w:ascii="宋体" w:hAnsi="宋体" w:hint="eastAsia"/>
                <w:szCs w:val="21"/>
              </w:rPr>
              <w:t>担</w:t>
            </w:r>
          </w:p>
          <w:p w14:paraId="231A493B" w14:textId="77777777" w:rsidR="00867EF1" w:rsidRDefault="00000000">
            <w:pPr>
              <w:rPr>
                <w:rFonts w:ascii="宋体" w:hAnsi="宋体"/>
                <w:szCs w:val="21"/>
              </w:rPr>
            </w:pPr>
            <w:r>
              <w:rPr>
                <w:rFonts w:ascii="宋体" w:hAnsi="宋体" w:hint="eastAsia"/>
                <w:szCs w:val="21"/>
              </w:rPr>
              <w:t>任</w:t>
            </w:r>
          </w:p>
          <w:p w14:paraId="42782D95" w14:textId="77777777" w:rsidR="00867EF1" w:rsidRDefault="00000000">
            <w:pPr>
              <w:rPr>
                <w:rFonts w:ascii="宋体" w:hAnsi="宋体"/>
                <w:szCs w:val="21"/>
              </w:rPr>
            </w:pPr>
            <w:r>
              <w:rPr>
                <w:rFonts w:ascii="宋体" w:hAnsi="宋体" w:hint="eastAsia"/>
                <w:szCs w:val="21"/>
              </w:rPr>
              <w:t>的</w:t>
            </w:r>
          </w:p>
          <w:p w14:paraId="17797C1B" w14:textId="77777777" w:rsidR="00867EF1" w:rsidRDefault="00000000">
            <w:pPr>
              <w:rPr>
                <w:rFonts w:ascii="宋体" w:hAnsi="宋体"/>
                <w:szCs w:val="21"/>
              </w:rPr>
            </w:pPr>
            <w:r>
              <w:rPr>
                <w:rFonts w:ascii="宋体" w:hAnsi="宋体" w:hint="eastAsia"/>
                <w:szCs w:val="21"/>
              </w:rPr>
              <w:t>主</w:t>
            </w:r>
          </w:p>
          <w:p w14:paraId="2A9ADC85" w14:textId="77777777" w:rsidR="00867EF1" w:rsidRDefault="00000000">
            <w:pPr>
              <w:rPr>
                <w:rFonts w:ascii="宋体" w:hAnsi="宋体"/>
                <w:szCs w:val="21"/>
              </w:rPr>
            </w:pPr>
            <w:r>
              <w:rPr>
                <w:rFonts w:ascii="宋体" w:hAnsi="宋体" w:hint="eastAsia"/>
                <w:szCs w:val="21"/>
              </w:rPr>
              <w:t>要</w:t>
            </w:r>
          </w:p>
          <w:p w14:paraId="120AA373" w14:textId="77777777" w:rsidR="00867EF1" w:rsidRDefault="00000000">
            <w:pPr>
              <w:rPr>
                <w:rFonts w:ascii="宋体" w:hAnsi="宋体"/>
                <w:szCs w:val="21"/>
              </w:rPr>
            </w:pPr>
            <w:r>
              <w:rPr>
                <w:rFonts w:ascii="宋体" w:hAnsi="宋体" w:hint="eastAsia"/>
                <w:szCs w:val="21"/>
              </w:rPr>
              <w:t>工</w:t>
            </w:r>
          </w:p>
          <w:p w14:paraId="3D2D310B" w14:textId="77777777" w:rsidR="00867EF1" w:rsidRDefault="00000000">
            <w:pPr>
              <w:rPr>
                <w:rFonts w:ascii="宋体" w:hAnsi="宋体"/>
                <w:szCs w:val="21"/>
              </w:rPr>
            </w:pPr>
            <w:r>
              <w:rPr>
                <w:rFonts w:ascii="宋体" w:hAnsi="宋体" w:hint="eastAsia"/>
                <w:szCs w:val="21"/>
              </w:rPr>
              <w:t>作</w:t>
            </w:r>
          </w:p>
        </w:tc>
      </w:tr>
    </w:tbl>
    <w:p w14:paraId="0AA0232B" w14:textId="77777777" w:rsidR="00867EF1" w:rsidRDefault="00867EF1">
      <w:pPr>
        <w:pStyle w:val="BodyText1I"/>
        <w:ind w:firstLine="210"/>
        <w:sectPr w:rsidR="00867EF1">
          <w:pgSz w:w="11850" w:h="16790"/>
          <w:pgMar w:top="1560" w:right="1180" w:bottom="920" w:left="1580" w:header="0" w:footer="721" w:gutter="0"/>
          <w:cols w:space="720"/>
        </w:sectPr>
      </w:pPr>
    </w:p>
    <w:p w14:paraId="3C71E012" w14:textId="77777777" w:rsidR="00867EF1" w:rsidRDefault="00000000">
      <w:pPr>
        <w:pStyle w:val="a8"/>
        <w:rPr>
          <w:b/>
          <w:sz w:val="20"/>
        </w:rPr>
      </w:pPr>
      <w:r>
        <w:rPr>
          <w:rFonts w:ascii="宋体" w:hAnsi="宋体" w:cs="宋体" w:hint="eastAsia"/>
          <w:sz w:val="24"/>
        </w:rPr>
        <w:lastRenderedPageBreak/>
        <w:t>格式8</w:t>
      </w:r>
    </w:p>
    <w:p w14:paraId="77ADD5E6" w14:textId="77777777" w:rsidR="00867EF1" w:rsidRDefault="00867EF1">
      <w:pPr>
        <w:pStyle w:val="a8"/>
        <w:rPr>
          <w:b/>
          <w:sz w:val="20"/>
        </w:rPr>
      </w:pPr>
    </w:p>
    <w:p w14:paraId="62F3BDB5" w14:textId="77777777" w:rsidR="00867EF1" w:rsidRDefault="00867EF1">
      <w:pPr>
        <w:pStyle w:val="a8"/>
        <w:spacing w:before="12"/>
        <w:rPr>
          <w:b/>
          <w:sz w:val="22"/>
        </w:rPr>
      </w:pPr>
    </w:p>
    <w:p w14:paraId="3BC1AAFC" w14:textId="77777777" w:rsidR="00867EF1" w:rsidRDefault="00000000">
      <w:pPr>
        <w:spacing w:before="55"/>
        <w:ind w:left="588" w:right="987"/>
        <w:jc w:val="center"/>
        <w:rPr>
          <w:b/>
          <w:sz w:val="32"/>
        </w:rPr>
      </w:pPr>
      <w:r>
        <w:rPr>
          <w:rFonts w:hint="eastAsia"/>
          <w:b/>
          <w:sz w:val="32"/>
        </w:rPr>
        <w:t>项目管理机构配备情况辅助说明资料</w:t>
      </w:r>
    </w:p>
    <w:p w14:paraId="0FC96469" w14:textId="77777777" w:rsidR="00867EF1" w:rsidRDefault="00867EF1">
      <w:pPr>
        <w:pStyle w:val="a8"/>
        <w:spacing w:before="9"/>
        <w:rPr>
          <w:b/>
          <w:sz w:val="12"/>
        </w:rPr>
      </w:pPr>
    </w:p>
    <w:p w14:paraId="3C1DC1F9" w14:textId="77777777" w:rsidR="00867EF1" w:rsidRDefault="00000000">
      <w:pPr>
        <w:pStyle w:val="a8"/>
        <w:spacing w:before="66"/>
        <w:ind w:left="218"/>
      </w:pPr>
      <w:r>
        <w:rPr>
          <w:rFonts w:hint="eastAsia"/>
        </w:rPr>
        <w:t>项目名称：</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867EF1" w14:paraId="17336E1F" w14:textId="77777777">
        <w:trPr>
          <w:trHeight w:val="5371"/>
        </w:trPr>
        <w:tc>
          <w:tcPr>
            <w:tcW w:w="8900" w:type="dxa"/>
          </w:tcPr>
          <w:p w14:paraId="5CA73F47" w14:textId="77777777" w:rsidR="00867EF1" w:rsidRDefault="00867EF1">
            <w:pPr>
              <w:pStyle w:val="a8"/>
              <w:spacing w:before="10"/>
              <w:rPr>
                <w:sz w:val="8"/>
              </w:rPr>
            </w:pPr>
          </w:p>
        </w:tc>
      </w:tr>
    </w:tbl>
    <w:p w14:paraId="2B14613F" w14:textId="77777777" w:rsidR="00867EF1" w:rsidRDefault="00867EF1">
      <w:pPr>
        <w:pStyle w:val="a8"/>
        <w:spacing w:before="10"/>
        <w:rPr>
          <w:sz w:val="8"/>
        </w:rPr>
      </w:pPr>
    </w:p>
    <w:p w14:paraId="47E37A63" w14:textId="77777777" w:rsidR="00867EF1" w:rsidRDefault="00000000">
      <w:pPr>
        <w:pStyle w:val="a8"/>
        <w:spacing w:before="67" w:line="436" w:lineRule="auto"/>
        <w:ind w:left="218" w:right="611" w:firstLine="120"/>
      </w:pPr>
      <w:r>
        <w:rPr>
          <w:rFonts w:hint="eastAsia"/>
        </w:rPr>
        <w:t>注：</w:t>
      </w:r>
      <w:r>
        <w:rPr>
          <w:rFonts w:hint="eastAsia"/>
        </w:rPr>
        <w:t>1</w:t>
      </w:r>
      <w:r>
        <w:rPr>
          <w:rFonts w:hint="eastAsia"/>
        </w:rPr>
        <w:t>、辅助说明资料主要包括管理机构和机构设置、职责分工有关复印资料及投标人认为有必要提供的资料。格式不做统一规定。</w:t>
      </w:r>
    </w:p>
    <w:p w14:paraId="7CDB1342" w14:textId="77777777" w:rsidR="00867EF1" w:rsidRDefault="00000000">
      <w:pPr>
        <w:pStyle w:val="a8"/>
        <w:spacing w:before="1"/>
        <w:ind w:left="818"/>
      </w:pPr>
      <w:r>
        <w:rPr>
          <w:rFonts w:hint="eastAsia"/>
        </w:rPr>
        <w:t>2</w:t>
      </w:r>
      <w:r>
        <w:rPr>
          <w:rFonts w:hint="eastAsia"/>
        </w:rPr>
        <w:t>、项目管理机构配备情况说明资料另附（与本投标文件一起装订）</w:t>
      </w:r>
    </w:p>
    <w:p w14:paraId="7B7ECF5F" w14:textId="77777777" w:rsidR="00867EF1" w:rsidRDefault="00867EF1">
      <w:pPr>
        <w:pStyle w:val="24"/>
        <w:ind w:firstLine="480"/>
        <w:rPr>
          <w:rFonts w:ascii="宋体" w:eastAsia="宋体" w:hAnsi="宋体" w:cs="宋体"/>
          <w:sz w:val="24"/>
        </w:rPr>
      </w:pPr>
    </w:p>
    <w:p w14:paraId="4AE66E37" w14:textId="77777777" w:rsidR="00867EF1" w:rsidRDefault="00867EF1">
      <w:pPr>
        <w:pStyle w:val="24"/>
        <w:ind w:firstLine="480"/>
        <w:rPr>
          <w:rFonts w:ascii="宋体" w:eastAsia="宋体" w:hAnsi="宋体" w:cs="宋体"/>
          <w:sz w:val="24"/>
        </w:rPr>
      </w:pPr>
    </w:p>
    <w:p w14:paraId="051F13D1" w14:textId="77777777" w:rsidR="00867EF1" w:rsidRDefault="00867EF1">
      <w:pPr>
        <w:spacing w:line="380" w:lineRule="exact"/>
        <w:jc w:val="center"/>
        <w:rPr>
          <w:rFonts w:ascii="宋体" w:hAnsi="宋体" w:cs="宋体"/>
          <w:sz w:val="24"/>
        </w:rPr>
      </w:pPr>
    </w:p>
    <w:p w14:paraId="1447F89E" w14:textId="77777777" w:rsidR="00867EF1" w:rsidRDefault="00867EF1">
      <w:pPr>
        <w:spacing w:line="380" w:lineRule="exact"/>
        <w:jc w:val="center"/>
        <w:rPr>
          <w:rFonts w:ascii="宋体" w:hAnsi="宋体" w:cs="宋体"/>
          <w:sz w:val="24"/>
        </w:rPr>
      </w:pPr>
    </w:p>
    <w:p w14:paraId="28198803" w14:textId="77777777" w:rsidR="00867EF1" w:rsidRDefault="00867EF1">
      <w:pPr>
        <w:spacing w:line="380" w:lineRule="exact"/>
        <w:jc w:val="center"/>
        <w:rPr>
          <w:rFonts w:ascii="宋体" w:hAnsi="宋体" w:cs="宋体"/>
          <w:sz w:val="24"/>
        </w:rPr>
      </w:pPr>
    </w:p>
    <w:p w14:paraId="7683A0EC" w14:textId="77777777" w:rsidR="00867EF1" w:rsidRDefault="00867EF1">
      <w:pPr>
        <w:spacing w:line="360" w:lineRule="auto"/>
        <w:rPr>
          <w:rFonts w:ascii="宋体" w:hAnsi="宋体" w:cs="宋体"/>
          <w:sz w:val="24"/>
        </w:rPr>
      </w:pPr>
    </w:p>
    <w:p w14:paraId="32C162AA" w14:textId="77777777" w:rsidR="00867EF1" w:rsidRDefault="00867EF1">
      <w:pPr>
        <w:spacing w:line="360" w:lineRule="auto"/>
        <w:rPr>
          <w:rFonts w:ascii="宋体" w:hAnsi="宋体" w:cs="宋体"/>
          <w:sz w:val="24"/>
        </w:rPr>
      </w:pPr>
    </w:p>
    <w:p w14:paraId="3FF2E102" w14:textId="77777777" w:rsidR="00867EF1" w:rsidRDefault="00867EF1">
      <w:pPr>
        <w:spacing w:line="360" w:lineRule="auto"/>
        <w:rPr>
          <w:rFonts w:ascii="宋体" w:hAnsi="宋体" w:cs="宋体"/>
          <w:sz w:val="24"/>
        </w:rPr>
      </w:pPr>
    </w:p>
    <w:p w14:paraId="63AEEDFB" w14:textId="77777777" w:rsidR="00867EF1" w:rsidRDefault="00000000">
      <w:pPr>
        <w:spacing w:line="360" w:lineRule="auto"/>
        <w:rPr>
          <w:rFonts w:ascii="宋体" w:hAnsi="宋体" w:cs="宋体"/>
          <w:sz w:val="24"/>
        </w:rPr>
      </w:pPr>
      <w:r>
        <w:rPr>
          <w:rFonts w:ascii="宋体" w:hAnsi="宋体" w:cs="宋体" w:hint="eastAsia"/>
          <w:sz w:val="24"/>
        </w:rPr>
        <w:lastRenderedPageBreak/>
        <w:t>格式9</w:t>
      </w:r>
    </w:p>
    <w:p w14:paraId="48EC915F" w14:textId="77777777" w:rsidR="00867EF1" w:rsidRDefault="00867EF1">
      <w:pPr>
        <w:spacing w:line="360" w:lineRule="auto"/>
        <w:ind w:firstLineChars="700" w:firstLine="1680"/>
        <w:rPr>
          <w:rFonts w:ascii="宋体" w:hAnsi="宋体" w:cs="宋体"/>
          <w:kern w:val="1"/>
          <w:sz w:val="24"/>
        </w:rPr>
      </w:pPr>
    </w:p>
    <w:p w14:paraId="3691C586" w14:textId="77777777" w:rsidR="00867EF1" w:rsidRDefault="00000000">
      <w:pPr>
        <w:spacing w:line="360" w:lineRule="auto"/>
        <w:ind w:firstLineChars="700" w:firstLine="1680"/>
        <w:rPr>
          <w:rFonts w:ascii="宋体" w:hAnsi="宋体" w:cs="宋体"/>
          <w:kern w:val="1"/>
          <w:sz w:val="24"/>
        </w:rPr>
      </w:pPr>
      <w:r>
        <w:rPr>
          <w:rFonts w:ascii="宋体" w:hAnsi="宋体" w:cs="宋体" w:hint="eastAsia"/>
          <w:kern w:val="1"/>
          <w:sz w:val="24"/>
        </w:rPr>
        <w:t>合格供应商的声明函和承诺书</w:t>
      </w:r>
    </w:p>
    <w:p w14:paraId="1153819F" w14:textId="77777777" w:rsidR="00867EF1" w:rsidRDefault="00867EF1">
      <w:pPr>
        <w:spacing w:line="360" w:lineRule="auto"/>
        <w:jc w:val="center"/>
        <w:rPr>
          <w:rFonts w:ascii="宋体" w:hAnsi="宋体" w:cs="宋体"/>
          <w:b/>
          <w:bCs/>
          <w:sz w:val="24"/>
        </w:rPr>
      </w:pPr>
    </w:p>
    <w:p w14:paraId="4BA05F5E" w14:textId="77777777" w:rsidR="00867EF1" w:rsidRDefault="00867EF1">
      <w:pPr>
        <w:spacing w:line="360" w:lineRule="auto"/>
        <w:jc w:val="center"/>
        <w:rPr>
          <w:rFonts w:ascii="宋体" w:hAnsi="宋体" w:cs="宋体"/>
          <w:b/>
          <w:bCs/>
          <w:sz w:val="24"/>
        </w:rPr>
      </w:pPr>
    </w:p>
    <w:p w14:paraId="6277723D" w14:textId="77777777" w:rsidR="00867EF1" w:rsidRDefault="00867EF1">
      <w:pPr>
        <w:spacing w:line="360" w:lineRule="auto"/>
        <w:jc w:val="center"/>
        <w:rPr>
          <w:rFonts w:ascii="宋体" w:hAnsi="宋体" w:cs="宋体"/>
          <w:b/>
          <w:bCs/>
          <w:sz w:val="24"/>
        </w:rPr>
      </w:pPr>
    </w:p>
    <w:p w14:paraId="1B6666E1" w14:textId="77777777" w:rsidR="00867EF1" w:rsidRDefault="00867EF1">
      <w:pPr>
        <w:spacing w:line="360" w:lineRule="auto"/>
        <w:jc w:val="center"/>
        <w:rPr>
          <w:rFonts w:ascii="宋体" w:hAnsi="宋体" w:cs="宋体"/>
          <w:b/>
          <w:sz w:val="24"/>
        </w:rPr>
      </w:pPr>
    </w:p>
    <w:p w14:paraId="42857B9D" w14:textId="77777777" w:rsidR="00867EF1" w:rsidRDefault="00867EF1">
      <w:pPr>
        <w:spacing w:line="360" w:lineRule="auto"/>
        <w:jc w:val="center"/>
        <w:rPr>
          <w:rFonts w:ascii="宋体" w:hAnsi="宋体" w:cs="宋体"/>
          <w:b/>
          <w:sz w:val="24"/>
        </w:rPr>
      </w:pPr>
    </w:p>
    <w:p w14:paraId="15E40084" w14:textId="77777777" w:rsidR="00867EF1" w:rsidRDefault="00867EF1">
      <w:pPr>
        <w:spacing w:line="360" w:lineRule="auto"/>
        <w:jc w:val="center"/>
        <w:rPr>
          <w:rFonts w:ascii="宋体" w:hAnsi="宋体" w:cs="宋体"/>
          <w:b/>
          <w:sz w:val="24"/>
        </w:rPr>
      </w:pPr>
    </w:p>
    <w:p w14:paraId="66F4908E" w14:textId="77777777" w:rsidR="00867EF1" w:rsidRDefault="00867EF1">
      <w:pPr>
        <w:spacing w:line="360" w:lineRule="auto"/>
        <w:jc w:val="center"/>
        <w:rPr>
          <w:rFonts w:ascii="宋体" w:hAnsi="宋体" w:cs="宋体"/>
          <w:b/>
          <w:sz w:val="24"/>
        </w:rPr>
      </w:pPr>
    </w:p>
    <w:p w14:paraId="4F5A982A" w14:textId="77777777" w:rsidR="00867EF1" w:rsidRDefault="00867EF1">
      <w:pPr>
        <w:spacing w:line="360" w:lineRule="auto"/>
        <w:jc w:val="center"/>
        <w:rPr>
          <w:rFonts w:ascii="宋体" w:hAnsi="宋体" w:cs="宋体"/>
          <w:b/>
          <w:sz w:val="24"/>
        </w:rPr>
      </w:pPr>
    </w:p>
    <w:p w14:paraId="618C5168" w14:textId="77777777" w:rsidR="00867EF1" w:rsidRDefault="00867EF1">
      <w:pPr>
        <w:spacing w:line="360" w:lineRule="auto"/>
        <w:jc w:val="center"/>
        <w:rPr>
          <w:rFonts w:ascii="宋体" w:hAnsi="宋体" w:cs="宋体"/>
          <w:b/>
          <w:sz w:val="24"/>
        </w:rPr>
      </w:pPr>
    </w:p>
    <w:p w14:paraId="5F1BEDED" w14:textId="77777777" w:rsidR="00867EF1" w:rsidRDefault="00867EF1">
      <w:pPr>
        <w:spacing w:line="360" w:lineRule="auto"/>
        <w:jc w:val="center"/>
        <w:rPr>
          <w:rFonts w:ascii="宋体" w:hAnsi="宋体" w:cs="宋体"/>
          <w:b/>
          <w:sz w:val="24"/>
        </w:rPr>
      </w:pPr>
    </w:p>
    <w:p w14:paraId="4D83938F" w14:textId="77777777" w:rsidR="00867EF1" w:rsidRDefault="00867EF1">
      <w:pPr>
        <w:spacing w:line="360" w:lineRule="auto"/>
        <w:jc w:val="center"/>
        <w:rPr>
          <w:rFonts w:ascii="宋体" w:hAnsi="宋体" w:cs="宋体"/>
          <w:b/>
          <w:sz w:val="24"/>
        </w:rPr>
      </w:pPr>
    </w:p>
    <w:p w14:paraId="4BC0B575" w14:textId="77777777" w:rsidR="00867EF1" w:rsidRDefault="00867EF1">
      <w:pPr>
        <w:spacing w:line="360" w:lineRule="auto"/>
        <w:jc w:val="center"/>
        <w:rPr>
          <w:rFonts w:ascii="宋体" w:hAnsi="宋体" w:cs="宋体"/>
          <w:b/>
          <w:sz w:val="24"/>
        </w:rPr>
      </w:pPr>
    </w:p>
    <w:p w14:paraId="3AFE218C" w14:textId="77777777" w:rsidR="00867EF1" w:rsidRDefault="00867EF1">
      <w:pPr>
        <w:spacing w:line="360" w:lineRule="auto"/>
        <w:jc w:val="center"/>
        <w:rPr>
          <w:rFonts w:ascii="宋体" w:hAnsi="宋体" w:cs="宋体"/>
          <w:b/>
          <w:sz w:val="24"/>
        </w:rPr>
      </w:pPr>
    </w:p>
    <w:p w14:paraId="4259BBBF" w14:textId="77777777" w:rsidR="00867EF1" w:rsidRDefault="00867EF1">
      <w:pPr>
        <w:spacing w:line="360" w:lineRule="auto"/>
        <w:jc w:val="center"/>
        <w:rPr>
          <w:rFonts w:ascii="宋体" w:hAnsi="宋体" w:cs="宋体"/>
          <w:b/>
          <w:sz w:val="24"/>
        </w:rPr>
      </w:pPr>
    </w:p>
    <w:p w14:paraId="07845798" w14:textId="77777777" w:rsidR="00867EF1" w:rsidRDefault="00000000">
      <w:pPr>
        <w:spacing w:line="380" w:lineRule="exact"/>
        <w:ind w:firstLineChars="1400" w:firstLine="3360"/>
        <w:rPr>
          <w:rFonts w:ascii="宋体" w:hAnsi="宋体" w:cs="宋体"/>
          <w:sz w:val="24"/>
        </w:rPr>
      </w:pPr>
      <w:r>
        <w:rPr>
          <w:rFonts w:ascii="宋体" w:hAnsi="宋体" w:cs="宋体" w:hint="eastAsia"/>
          <w:sz w:val="24"/>
        </w:rPr>
        <w:t>供应商电子公章：</w:t>
      </w:r>
    </w:p>
    <w:p w14:paraId="7B212773" w14:textId="77777777" w:rsidR="00867EF1" w:rsidRDefault="00867EF1">
      <w:pPr>
        <w:spacing w:line="380" w:lineRule="exact"/>
        <w:ind w:right="640" w:firstLineChars="650" w:firstLine="1560"/>
        <w:rPr>
          <w:rFonts w:ascii="宋体" w:hAnsi="宋体" w:cs="宋体"/>
          <w:sz w:val="24"/>
        </w:rPr>
      </w:pPr>
    </w:p>
    <w:p w14:paraId="41F360B0" w14:textId="77777777" w:rsidR="00867EF1" w:rsidRDefault="00000000">
      <w:pPr>
        <w:spacing w:line="360" w:lineRule="auto"/>
        <w:jc w:val="center"/>
        <w:rPr>
          <w:rFonts w:ascii="宋体" w:hAnsi="宋体" w:cs="宋体"/>
          <w:b/>
          <w:sz w:val="24"/>
        </w:rPr>
      </w:pPr>
      <w:r>
        <w:rPr>
          <w:rFonts w:ascii="宋体" w:hAnsi="宋体" w:cs="宋体" w:hint="eastAsia"/>
          <w:sz w:val="24"/>
        </w:rPr>
        <w:t xml:space="preserve">      年   月    日</w:t>
      </w:r>
    </w:p>
    <w:p w14:paraId="30D107CC" w14:textId="77777777" w:rsidR="00867EF1" w:rsidRDefault="00867EF1">
      <w:pPr>
        <w:spacing w:line="380" w:lineRule="exact"/>
        <w:jc w:val="center"/>
        <w:rPr>
          <w:rFonts w:ascii="宋体" w:hAnsi="宋体" w:cs="宋体"/>
          <w:sz w:val="24"/>
        </w:rPr>
      </w:pPr>
    </w:p>
    <w:p w14:paraId="5E24D800" w14:textId="77777777" w:rsidR="00867EF1" w:rsidRDefault="00867EF1">
      <w:pPr>
        <w:spacing w:line="380" w:lineRule="exact"/>
        <w:rPr>
          <w:rFonts w:ascii="宋体" w:hAnsi="宋体" w:cs="宋体"/>
          <w:sz w:val="24"/>
        </w:rPr>
      </w:pPr>
    </w:p>
    <w:p w14:paraId="467F6F5C" w14:textId="77777777" w:rsidR="00867EF1" w:rsidRDefault="00867EF1">
      <w:pPr>
        <w:spacing w:line="380" w:lineRule="exact"/>
        <w:rPr>
          <w:rFonts w:ascii="宋体" w:hAnsi="宋体" w:cs="宋体"/>
          <w:sz w:val="24"/>
        </w:rPr>
      </w:pPr>
    </w:p>
    <w:p w14:paraId="21E003D3" w14:textId="77777777" w:rsidR="00867EF1" w:rsidRDefault="00867EF1">
      <w:pPr>
        <w:spacing w:line="380" w:lineRule="exact"/>
        <w:rPr>
          <w:rFonts w:ascii="宋体" w:hAnsi="宋体" w:cs="宋体"/>
          <w:sz w:val="24"/>
        </w:rPr>
      </w:pPr>
    </w:p>
    <w:p w14:paraId="29FF829B" w14:textId="77777777" w:rsidR="00867EF1" w:rsidRDefault="00867EF1">
      <w:pPr>
        <w:spacing w:line="380" w:lineRule="exact"/>
        <w:rPr>
          <w:rFonts w:ascii="宋体" w:hAnsi="宋体" w:cs="宋体"/>
          <w:sz w:val="24"/>
        </w:rPr>
      </w:pPr>
    </w:p>
    <w:p w14:paraId="4A423CB0" w14:textId="77777777" w:rsidR="00867EF1" w:rsidRDefault="00867EF1">
      <w:pPr>
        <w:spacing w:line="380" w:lineRule="exact"/>
        <w:rPr>
          <w:rFonts w:ascii="宋体" w:hAnsi="宋体" w:cs="宋体"/>
          <w:sz w:val="24"/>
        </w:rPr>
      </w:pPr>
    </w:p>
    <w:p w14:paraId="6A1F179B" w14:textId="77777777" w:rsidR="00867EF1" w:rsidRDefault="00867EF1">
      <w:pPr>
        <w:spacing w:line="380" w:lineRule="exact"/>
        <w:rPr>
          <w:rFonts w:ascii="宋体" w:hAnsi="宋体" w:cs="宋体"/>
          <w:sz w:val="24"/>
        </w:rPr>
      </w:pPr>
    </w:p>
    <w:p w14:paraId="45D9962F" w14:textId="77777777" w:rsidR="00867EF1" w:rsidRDefault="00867EF1">
      <w:pPr>
        <w:spacing w:line="380" w:lineRule="exact"/>
        <w:rPr>
          <w:rFonts w:ascii="宋体" w:hAnsi="宋体" w:cs="宋体"/>
          <w:sz w:val="24"/>
        </w:rPr>
      </w:pPr>
    </w:p>
    <w:p w14:paraId="47637319" w14:textId="77777777" w:rsidR="00867EF1" w:rsidRDefault="00867EF1">
      <w:pPr>
        <w:spacing w:line="380" w:lineRule="exact"/>
        <w:rPr>
          <w:rFonts w:ascii="宋体" w:hAnsi="宋体" w:cs="宋体"/>
          <w:sz w:val="24"/>
        </w:rPr>
      </w:pPr>
    </w:p>
    <w:p w14:paraId="4D4360BF" w14:textId="77777777" w:rsidR="00867EF1" w:rsidRDefault="00867EF1">
      <w:pPr>
        <w:spacing w:line="380" w:lineRule="exact"/>
        <w:rPr>
          <w:rFonts w:ascii="宋体" w:hAnsi="宋体" w:cs="宋体"/>
          <w:sz w:val="24"/>
        </w:rPr>
      </w:pPr>
    </w:p>
    <w:p w14:paraId="2CE350FC" w14:textId="77777777" w:rsidR="00867EF1" w:rsidRDefault="00867EF1">
      <w:pPr>
        <w:spacing w:line="380" w:lineRule="exact"/>
        <w:rPr>
          <w:rFonts w:ascii="宋体" w:hAnsi="宋体" w:cs="宋体"/>
          <w:sz w:val="24"/>
        </w:rPr>
      </w:pPr>
    </w:p>
    <w:p w14:paraId="27A6A5F8" w14:textId="77777777" w:rsidR="00867EF1" w:rsidRDefault="00867EF1">
      <w:pPr>
        <w:spacing w:line="380" w:lineRule="exact"/>
        <w:rPr>
          <w:rFonts w:ascii="宋体" w:hAnsi="宋体" w:cs="宋体"/>
          <w:sz w:val="24"/>
        </w:rPr>
      </w:pPr>
    </w:p>
    <w:p w14:paraId="3F39ED71" w14:textId="77777777" w:rsidR="00867EF1" w:rsidRDefault="00867EF1">
      <w:pPr>
        <w:spacing w:line="380" w:lineRule="exact"/>
        <w:rPr>
          <w:rFonts w:ascii="宋体" w:hAnsi="宋体" w:cs="宋体"/>
          <w:sz w:val="24"/>
        </w:rPr>
      </w:pPr>
    </w:p>
    <w:p w14:paraId="2C56D36E" w14:textId="77777777" w:rsidR="00867EF1" w:rsidRDefault="00000000">
      <w:pPr>
        <w:spacing w:line="380" w:lineRule="exact"/>
        <w:rPr>
          <w:rFonts w:ascii="宋体" w:hAnsi="宋体" w:cs="宋体"/>
          <w:sz w:val="24"/>
        </w:rPr>
      </w:pPr>
      <w:r>
        <w:rPr>
          <w:rFonts w:ascii="宋体" w:hAnsi="宋体" w:cs="宋体" w:hint="eastAsia"/>
          <w:sz w:val="24"/>
        </w:rPr>
        <w:t>格式10</w:t>
      </w:r>
    </w:p>
    <w:p w14:paraId="19F9F276" w14:textId="77777777" w:rsidR="00867EF1" w:rsidRDefault="00000000">
      <w:pPr>
        <w:spacing w:line="380" w:lineRule="exact"/>
        <w:jc w:val="center"/>
        <w:rPr>
          <w:rFonts w:ascii="宋体" w:hAnsi="宋体" w:cs="宋体"/>
          <w:sz w:val="24"/>
        </w:rPr>
      </w:pPr>
      <w:r>
        <w:rPr>
          <w:rFonts w:ascii="宋体" w:hAnsi="宋体" w:cs="宋体" w:hint="eastAsia"/>
          <w:sz w:val="24"/>
        </w:rPr>
        <w:t>售后服务承诺</w:t>
      </w:r>
    </w:p>
    <w:p w14:paraId="24D767FE" w14:textId="77777777" w:rsidR="00867EF1" w:rsidRDefault="00867EF1">
      <w:pPr>
        <w:spacing w:line="380" w:lineRule="exact"/>
        <w:jc w:val="center"/>
        <w:rPr>
          <w:rFonts w:ascii="宋体" w:hAnsi="宋体" w:cs="宋体"/>
          <w:sz w:val="24"/>
        </w:rPr>
      </w:pPr>
    </w:p>
    <w:p w14:paraId="76BD4DEB" w14:textId="77777777" w:rsidR="00867EF1" w:rsidRDefault="00867EF1">
      <w:pPr>
        <w:spacing w:line="380" w:lineRule="exact"/>
        <w:ind w:firstLineChars="150" w:firstLine="360"/>
        <w:rPr>
          <w:rFonts w:ascii="宋体" w:hAnsi="宋体" w:cs="宋体"/>
          <w:sz w:val="24"/>
        </w:rPr>
      </w:pPr>
    </w:p>
    <w:p w14:paraId="5763179F" w14:textId="77777777" w:rsidR="00867EF1" w:rsidRDefault="00867EF1">
      <w:pPr>
        <w:pStyle w:val="10"/>
        <w:rPr>
          <w:rFonts w:ascii="宋体" w:hAnsi="宋体" w:cs="宋体"/>
          <w:sz w:val="24"/>
          <w:szCs w:val="24"/>
        </w:rPr>
      </w:pPr>
    </w:p>
    <w:p w14:paraId="0F8E144B" w14:textId="77777777" w:rsidR="00867EF1" w:rsidRDefault="00867EF1">
      <w:pPr>
        <w:pStyle w:val="10"/>
        <w:rPr>
          <w:rFonts w:ascii="宋体" w:hAnsi="宋体" w:cs="宋体"/>
          <w:sz w:val="24"/>
          <w:szCs w:val="24"/>
        </w:rPr>
      </w:pPr>
    </w:p>
    <w:p w14:paraId="58AD3971" w14:textId="77777777" w:rsidR="00867EF1" w:rsidRDefault="00867EF1">
      <w:pPr>
        <w:pStyle w:val="10"/>
        <w:rPr>
          <w:rFonts w:ascii="宋体" w:hAnsi="宋体" w:cs="宋体"/>
          <w:sz w:val="24"/>
          <w:szCs w:val="24"/>
        </w:rPr>
      </w:pPr>
    </w:p>
    <w:p w14:paraId="088186BC" w14:textId="77777777" w:rsidR="00867EF1" w:rsidRDefault="00867EF1">
      <w:pPr>
        <w:pStyle w:val="10"/>
        <w:rPr>
          <w:rFonts w:ascii="宋体" w:hAnsi="宋体" w:cs="宋体"/>
          <w:sz w:val="24"/>
          <w:szCs w:val="24"/>
        </w:rPr>
      </w:pPr>
    </w:p>
    <w:p w14:paraId="6C1A963D" w14:textId="77777777" w:rsidR="00867EF1" w:rsidRDefault="00867EF1">
      <w:pPr>
        <w:pStyle w:val="10"/>
        <w:rPr>
          <w:rFonts w:ascii="宋体" w:hAnsi="宋体" w:cs="宋体"/>
          <w:sz w:val="24"/>
          <w:szCs w:val="24"/>
        </w:rPr>
      </w:pPr>
    </w:p>
    <w:p w14:paraId="530287FD" w14:textId="77777777" w:rsidR="00867EF1" w:rsidRDefault="00867EF1">
      <w:pPr>
        <w:pStyle w:val="10"/>
        <w:rPr>
          <w:rFonts w:ascii="宋体" w:hAnsi="宋体" w:cs="宋体"/>
          <w:sz w:val="24"/>
          <w:szCs w:val="24"/>
        </w:rPr>
      </w:pPr>
    </w:p>
    <w:p w14:paraId="2327C90F" w14:textId="77777777" w:rsidR="00867EF1" w:rsidRDefault="00867EF1">
      <w:pPr>
        <w:spacing w:line="380" w:lineRule="exact"/>
        <w:rPr>
          <w:rFonts w:ascii="宋体" w:hAnsi="宋体" w:cs="宋体"/>
          <w:sz w:val="24"/>
        </w:rPr>
      </w:pPr>
    </w:p>
    <w:p w14:paraId="4858F740" w14:textId="77777777" w:rsidR="00867EF1" w:rsidRDefault="00000000">
      <w:pPr>
        <w:spacing w:line="380" w:lineRule="exact"/>
        <w:ind w:firstLineChars="1670" w:firstLine="4008"/>
        <w:rPr>
          <w:rFonts w:ascii="宋体" w:hAnsi="宋体" w:cs="宋体"/>
          <w:sz w:val="24"/>
        </w:rPr>
      </w:pPr>
      <w:r>
        <w:rPr>
          <w:rFonts w:ascii="宋体" w:hAnsi="宋体" w:cs="宋体" w:hint="eastAsia"/>
          <w:sz w:val="24"/>
        </w:rPr>
        <w:t>供应商电子公章：</w:t>
      </w:r>
    </w:p>
    <w:p w14:paraId="181231F0" w14:textId="77777777" w:rsidR="00867EF1" w:rsidRDefault="00867EF1">
      <w:pPr>
        <w:spacing w:line="380" w:lineRule="exact"/>
        <w:ind w:right="640" w:firstLineChars="650" w:firstLine="1560"/>
        <w:rPr>
          <w:rFonts w:ascii="宋体" w:hAnsi="宋体" w:cs="宋体"/>
          <w:sz w:val="24"/>
        </w:rPr>
      </w:pPr>
    </w:p>
    <w:p w14:paraId="0D1275F1" w14:textId="77777777" w:rsidR="00867EF1" w:rsidRDefault="00867EF1">
      <w:pPr>
        <w:spacing w:line="380" w:lineRule="exact"/>
        <w:ind w:right="640" w:firstLineChars="1950" w:firstLine="4680"/>
        <w:rPr>
          <w:rFonts w:ascii="宋体" w:hAnsi="宋体" w:cs="宋体"/>
          <w:sz w:val="24"/>
        </w:rPr>
      </w:pPr>
    </w:p>
    <w:p w14:paraId="18436968" w14:textId="77777777" w:rsidR="00867EF1" w:rsidRDefault="00867EF1">
      <w:pPr>
        <w:spacing w:line="380" w:lineRule="exact"/>
        <w:jc w:val="center"/>
        <w:rPr>
          <w:rFonts w:ascii="宋体" w:hAnsi="宋体" w:cs="宋体"/>
          <w:sz w:val="24"/>
        </w:rPr>
      </w:pPr>
    </w:p>
    <w:p w14:paraId="6D2F7FDD" w14:textId="77777777" w:rsidR="00867EF1" w:rsidRDefault="00000000">
      <w:pPr>
        <w:spacing w:line="380" w:lineRule="exact"/>
        <w:ind w:firstLineChars="1500" w:firstLine="3600"/>
        <w:rPr>
          <w:rFonts w:ascii="宋体" w:hAnsi="宋体" w:cs="宋体"/>
          <w:sz w:val="24"/>
        </w:rPr>
      </w:pPr>
      <w:r>
        <w:rPr>
          <w:rFonts w:ascii="宋体" w:hAnsi="宋体" w:cs="宋体" w:hint="eastAsia"/>
          <w:sz w:val="24"/>
        </w:rPr>
        <w:t xml:space="preserve">      年   月    日</w:t>
      </w:r>
    </w:p>
    <w:p w14:paraId="52492D42" w14:textId="77777777" w:rsidR="00867EF1" w:rsidRDefault="00000000">
      <w:pPr>
        <w:spacing w:line="360" w:lineRule="auto"/>
        <w:jc w:val="center"/>
        <w:rPr>
          <w:rFonts w:ascii="宋体" w:hAnsi="宋体" w:cs="宋体"/>
          <w:b/>
          <w:bCs/>
          <w:sz w:val="24"/>
        </w:rPr>
      </w:pPr>
      <w:r>
        <w:rPr>
          <w:rFonts w:ascii="宋体" w:hAnsi="宋体" w:cs="宋体" w:hint="eastAsia"/>
          <w:b/>
          <w:bCs/>
          <w:sz w:val="24"/>
        </w:rPr>
        <w:br w:type="page"/>
      </w:r>
    </w:p>
    <w:p w14:paraId="5C5A0D13" w14:textId="77777777" w:rsidR="00867EF1" w:rsidRDefault="00000000">
      <w:pPr>
        <w:spacing w:line="380" w:lineRule="exact"/>
        <w:jc w:val="center"/>
        <w:rPr>
          <w:rFonts w:ascii="宋体" w:hAnsi="宋体" w:cs="宋体"/>
          <w:sz w:val="24"/>
        </w:rPr>
      </w:pPr>
      <w:r>
        <w:rPr>
          <w:rFonts w:ascii="宋体" w:hAnsi="宋体" w:cs="宋体" w:hint="eastAsia"/>
          <w:sz w:val="24"/>
        </w:rPr>
        <w:lastRenderedPageBreak/>
        <w:t>格式11  中小企业声明函（工程、服务）</w:t>
      </w:r>
    </w:p>
    <w:p w14:paraId="05B4726A" w14:textId="77777777" w:rsidR="00867EF1" w:rsidRDefault="00867EF1">
      <w:pPr>
        <w:spacing w:line="360" w:lineRule="auto"/>
        <w:rPr>
          <w:b/>
          <w:bCs/>
          <w:sz w:val="32"/>
          <w:szCs w:val="32"/>
        </w:rPr>
      </w:pPr>
    </w:p>
    <w:p w14:paraId="7695FE2F"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 体中的中小企业、签订分包意向协议的中小企业）</w:t>
      </w:r>
      <w:r>
        <w:rPr>
          <w:rFonts w:ascii="宋体" w:hAnsi="宋体" w:cs="宋体" w:hint="eastAsia"/>
          <w:sz w:val="24"/>
        </w:rPr>
        <w:t>的具体情 况如下：</w:t>
      </w:r>
    </w:p>
    <w:p w14:paraId="73453B52"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万元1，属于（中型企业、小型企业、微型企业）； </w:t>
      </w:r>
    </w:p>
    <w:p w14:paraId="4201A882"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54AA5679"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 为大企业的情形，也不存在与大企业的负责人为同一人的情形。</w:t>
      </w:r>
    </w:p>
    <w:p w14:paraId="25C4323B" w14:textId="77777777" w:rsidR="00867EF1" w:rsidRDefault="00000000">
      <w:pPr>
        <w:spacing w:line="360" w:lineRule="auto"/>
        <w:ind w:firstLineChars="200" w:firstLine="480"/>
        <w:rPr>
          <w:rFonts w:ascii="宋体" w:hAnsi="宋体" w:cs="宋体"/>
          <w:sz w:val="24"/>
        </w:rPr>
      </w:pPr>
      <w:r>
        <w:rPr>
          <w:rFonts w:ascii="宋体" w:hAnsi="宋体" w:cs="宋体" w:hint="eastAsia"/>
          <w:sz w:val="24"/>
        </w:rPr>
        <w:t xml:space="preserve">本企业对上述声明内容的真实性负责。如有虚假，将依 法承担相应责任。 </w:t>
      </w:r>
    </w:p>
    <w:p w14:paraId="72C7C5D7" w14:textId="77777777" w:rsidR="00867EF1" w:rsidRDefault="00000000">
      <w:pPr>
        <w:spacing w:line="360" w:lineRule="auto"/>
        <w:ind w:firstLineChars="1500" w:firstLine="3600"/>
        <w:rPr>
          <w:rFonts w:ascii="宋体" w:hAnsi="宋体" w:cs="宋体"/>
          <w:sz w:val="24"/>
        </w:rPr>
      </w:pPr>
      <w:r>
        <w:rPr>
          <w:rFonts w:ascii="宋体" w:hAnsi="宋体" w:cs="宋体" w:hint="eastAsia"/>
          <w:sz w:val="24"/>
        </w:rPr>
        <w:t xml:space="preserve">企业名称（盖章）： </w:t>
      </w:r>
    </w:p>
    <w:p w14:paraId="74FDC316" w14:textId="77777777" w:rsidR="00867EF1" w:rsidRDefault="00000000">
      <w:pPr>
        <w:spacing w:line="360" w:lineRule="auto"/>
        <w:ind w:firstLineChars="2000" w:firstLine="4800"/>
        <w:rPr>
          <w:rFonts w:ascii="宋体" w:hAnsi="宋体" w:cs="宋体"/>
          <w:sz w:val="24"/>
        </w:rPr>
      </w:pPr>
      <w:r>
        <w:rPr>
          <w:rFonts w:ascii="宋体" w:hAnsi="宋体" w:cs="宋体" w:hint="eastAsia"/>
          <w:sz w:val="24"/>
        </w:rPr>
        <w:t xml:space="preserve">日 期： </w:t>
      </w:r>
    </w:p>
    <w:p w14:paraId="4632181B" w14:textId="77777777" w:rsidR="00867EF1" w:rsidRDefault="00867EF1">
      <w:pPr>
        <w:pStyle w:val="10"/>
        <w:rPr>
          <w:rFonts w:ascii="宋体" w:hAnsi="宋体" w:cs="宋体"/>
          <w:sz w:val="24"/>
          <w:szCs w:val="24"/>
        </w:rPr>
      </w:pPr>
    </w:p>
    <w:p w14:paraId="0AD39A0E" w14:textId="77777777" w:rsidR="00867EF1" w:rsidRDefault="00867EF1">
      <w:pPr>
        <w:pStyle w:val="a3"/>
        <w:rPr>
          <w:rFonts w:ascii="宋体" w:eastAsia="宋体" w:hAnsi="宋体" w:cs="宋体"/>
          <w:sz w:val="24"/>
        </w:rPr>
      </w:pPr>
    </w:p>
    <w:p w14:paraId="72C9C12E" w14:textId="77777777" w:rsidR="00867EF1" w:rsidRDefault="00867EF1">
      <w:pPr>
        <w:rPr>
          <w:rFonts w:ascii="宋体" w:hAnsi="宋体" w:cs="宋体"/>
          <w:sz w:val="24"/>
        </w:rPr>
      </w:pPr>
    </w:p>
    <w:p w14:paraId="41050775" w14:textId="77777777" w:rsidR="00867EF1" w:rsidRDefault="00867EF1">
      <w:pPr>
        <w:pStyle w:val="10"/>
        <w:rPr>
          <w:rFonts w:ascii="宋体" w:hAnsi="宋体" w:cs="宋体"/>
          <w:sz w:val="24"/>
          <w:szCs w:val="24"/>
        </w:rPr>
      </w:pPr>
    </w:p>
    <w:p w14:paraId="78FBF62E" w14:textId="77777777" w:rsidR="00867EF1" w:rsidRDefault="00867EF1">
      <w:pPr>
        <w:pStyle w:val="a3"/>
      </w:pPr>
    </w:p>
    <w:p w14:paraId="75204B61" w14:textId="77777777" w:rsidR="00867EF1" w:rsidRDefault="00000000">
      <w:pPr>
        <w:spacing w:line="360" w:lineRule="auto"/>
      </w:pPr>
      <w:r>
        <w:rPr>
          <w:rFonts w:hint="eastAsia"/>
        </w:rPr>
        <w:t>注：</w:t>
      </w:r>
      <w:r>
        <w:rPr>
          <w:rFonts w:hint="eastAsia"/>
        </w:rPr>
        <w:t>1.</w:t>
      </w:r>
      <w:r>
        <w:rPr>
          <w:rFonts w:hint="eastAsia"/>
        </w:rPr>
        <w:t>从业人员、营业收入、资产总额填报上一年度数据，无上一年度数据的新成立企业可不填报。</w:t>
      </w:r>
    </w:p>
    <w:p w14:paraId="72F8AE10" w14:textId="77777777" w:rsidR="00867EF1" w:rsidRDefault="00000000">
      <w:pPr>
        <w:spacing w:line="360" w:lineRule="auto"/>
        <w:ind w:firstLineChars="200" w:firstLine="420"/>
      </w:pPr>
      <w:r>
        <w:rPr>
          <w:rFonts w:hint="eastAsia"/>
        </w:rPr>
        <w:t>2.</w:t>
      </w:r>
      <w:r>
        <w:rPr>
          <w:rFonts w:hint="eastAsia"/>
        </w:rPr>
        <w:t>本项目如是只面向中小企业采购的应当必须提供。</w:t>
      </w:r>
    </w:p>
    <w:p w14:paraId="493A9652" w14:textId="77777777" w:rsidR="00867EF1" w:rsidRDefault="00867EF1">
      <w:pPr>
        <w:spacing w:line="360" w:lineRule="auto"/>
        <w:jc w:val="center"/>
        <w:rPr>
          <w:rFonts w:ascii="宋体" w:hAnsi="宋体" w:cs="宋体"/>
          <w:b/>
          <w:sz w:val="24"/>
        </w:rPr>
      </w:pPr>
    </w:p>
    <w:p w14:paraId="67A5A107" w14:textId="77777777" w:rsidR="00867EF1" w:rsidRDefault="00867EF1">
      <w:pPr>
        <w:spacing w:line="360" w:lineRule="auto"/>
        <w:jc w:val="center"/>
        <w:rPr>
          <w:rFonts w:ascii="宋体" w:hAnsi="宋体" w:cs="宋体"/>
          <w:b/>
          <w:sz w:val="24"/>
        </w:rPr>
      </w:pPr>
    </w:p>
    <w:p w14:paraId="581F7032" w14:textId="77777777" w:rsidR="00867EF1" w:rsidRDefault="00867EF1">
      <w:pPr>
        <w:spacing w:line="360" w:lineRule="auto"/>
        <w:rPr>
          <w:rFonts w:ascii="宋体" w:hAnsi="宋体" w:cs="宋体"/>
          <w:sz w:val="24"/>
        </w:rPr>
      </w:pPr>
    </w:p>
    <w:p w14:paraId="49200229" w14:textId="77777777" w:rsidR="00867EF1" w:rsidRDefault="00867EF1">
      <w:pPr>
        <w:pStyle w:val="10"/>
        <w:rPr>
          <w:rFonts w:ascii="宋体" w:hAnsi="宋体" w:cs="宋体"/>
          <w:sz w:val="24"/>
        </w:rPr>
      </w:pPr>
    </w:p>
    <w:p w14:paraId="6BFFAA1F" w14:textId="77777777" w:rsidR="00867EF1" w:rsidRDefault="00867EF1">
      <w:pPr>
        <w:pStyle w:val="a3"/>
      </w:pPr>
    </w:p>
    <w:p w14:paraId="4A2E4F30" w14:textId="77777777" w:rsidR="00867EF1" w:rsidRDefault="00000000">
      <w:pPr>
        <w:spacing w:line="360" w:lineRule="auto"/>
        <w:rPr>
          <w:rFonts w:ascii="宋体" w:hAnsi="宋体" w:cs="宋体"/>
          <w:sz w:val="24"/>
        </w:rPr>
      </w:pPr>
      <w:r>
        <w:rPr>
          <w:rFonts w:ascii="宋体" w:hAnsi="宋体" w:cs="宋体" w:hint="eastAsia"/>
          <w:sz w:val="24"/>
        </w:rPr>
        <w:lastRenderedPageBreak/>
        <w:t>格式12      其他资料</w:t>
      </w:r>
    </w:p>
    <w:p w14:paraId="6DA0BBE0" w14:textId="77777777" w:rsidR="00867EF1" w:rsidRDefault="00867EF1">
      <w:pPr>
        <w:pStyle w:val="BodyText1I"/>
        <w:ind w:firstLine="240"/>
        <w:rPr>
          <w:rFonts w:ascii="宋体" w:hAnsi="宋体" w:cs="宋体"/>
          <w:sz w:val="24"/>
        </w:rPr>
      </w:pPr>
    </w:p>
    <w:p w14:paraId="4A547F9A" w14:textId="77777777" w:rsidR="00867EF1" w:rsidRDefault="00867EF1">
      <w:pPr>
        <w:pStyle w:val="BodyText1I"/>
        <w:ind w:firstLine="240"/>
        <w:rPr>
          <w:rFonts w:ascii="宋体" w:hAnsi="宋体" w:cs="宋体"/>
          <w:sz w:val="24"/>
        </w:rPr>
      </w:pPr>
    </w:p>
    <w:p w14:paraId="26B02145" w14:textId="77777777" w:rsidR="00867EF1" w:rsidRDefault="00867EF1">
      <w:pPr>
        <w:pStyle w:val="BodyText1I"/>
        <w:ind w:firstLine="240"/>
        <w:rPr>
          <w:rFonts w:ascii="宋体" w:hAnsi="宋体" w:cs="宋体"/>
          <w:sz w:val="24"/>
        </w:rPr>
      </w:pPr>
    </w:p>
    <w:p w14:paraId="4DF9243D" w14:textId="77777777" w:rsidR="00867EF1" w:rsidRDefault="00867EF1">
      <w:pPr>
        <w:pStyle w:val="BodyText1I"/>
        <w:ind w:firstLine="240"/>
        <w:rPr>
          <w:rFonts w:ascii="宋体" w:hAnsi="宋体" w:cs="宋体"/>
          <w:sz w:val="24"/>
        </w:rPr>
      </w:pPr>
    </w:p>
    <w:p w14:paraId="69F01FA2" w14:textId="77777777" w:rsidR="00867EF1" w:rsidRDefault="00867EF1">
      <w:pPr>
        <w:pStyle w:val="BodyText1I"/>
        <w:ind w:firstLine="240"/>
        <w:rPr>
          <w:rFonts w:ascii="宋体" w:hAnsi="宋体" w:cs="宋体"/>
          <w:sz w:val="24"/>
        </w:rPr>
      </w:pPr>
    </w:p>
    <w:p w14:paraId="3BFA8423" w14:textId="77777777" w:rsidR="00867EF1" w:rsidRDefault="00867EF1">
      <w:pPr>
        <w:pStyle w:val="BodyText1I"/>
        <w:ind w:firstLine="240"/>
        <w:rPr>
          <w:rFonts w:ascii="宋体" w:hAnsi="宋体" w:cs="宋体"/>
          <w:sz w:val="24"/>
        </w:rPr>
      </w:pPr>
    </w:p>
    <w:p w14:paraId="14ABF6FA" w14:textId="77777777" w:rsidR="00867EF1" w:rsidRDefault="00867EF1">
      <w:pPr>
        <w:pStyle w:val="BodyText1I"/>
        <w:ind w:firstLine="240"/>
        <w:rPr>
          <w:rFonts w:ascii="宋体" w:hAnsi="宋体" w:cs="宋体"/>
          <w:sz w:val="24"/>
        </w:rPr>
      </w:pPr>
    </w:p>
    <w:p w14:paraId="242E9A81" w14:textId="77777777" w:rsidR="00867EF1" w:rsidRDefault="00867EF1">
      <w:pPr>
        <w:pStyle w:val="BodyText1I"/>
        <w:ind w:firstLineChars="0" w:firstLine="0"/>
        <w:rPr>
          <w:rFonts w:ascii="宋体" w:hAnsi="宋体" w:cs="宋体"/>
          <w:sz w:val="24"/>
        </w:rPr>
      </w:pPr>
    </w:p>
    <w:p w14:paraId="2AEA1DDB" w14:textId="77777777" w:rsidR="00867EF1" w:rsidRDefault="00867EF1">
      <w:pPr>
        <w:pStyle w:val="BodyText1I"/>
        <w:ind w:firstLine="240"/>
        <w:rPr>
          <w:rFonts w:ascii="宋体" w:hAnsi="宋体" w:cs="宋体"/>
          <w:sz w:val="24"/>
        </w:rPr>
      </w:pPr>
    </w:p>
    <w:p w14:paraId="72882FF9" w14:textId="77777777" w:rsidR="00867EF1" w:rsidRDefault="00867EF1">
      <w:pPr>
        <w:spacing w:line="360" w:lineRule="auto"/>
        <w:rPr>
          <w:rFonts w:ascii="宋体" w:hAnsi="宋体" w:cs="宋体"/>
          <w:sz w:val="24"/>
        </w:rPr>
      </w:pPr>
    </w:p>
    <w:p w14:paraId="6DA5665B" w14:textId="77777777" w:rsidR="00867EF1" w:rsidRDefault="00867EF1">
      <w:pPr>
        <w:spacing w:line="360" w:lineRule="auto"/>
        <w:rPr>
          <w:rFonts w:ascii="宋体" w:hAnsi="宋体" w:cs="宋体"/>
          <w:sz w:val="24"/>
        </w:rPr>
      </w:pPr>
    </w:p>
    <w:p w14:paraId="7D54977B" w14:textId="77777777" w:rsidR="00867EF1" w:rsidRDefault="00867EF1">
      <w:pPr>
        <w:spacing w:line="360" w:lineRule="auto"/>
        <w:rPr>
          <w:rFonts w:ascii="宋体" w:hAnsi="宋体" w:cs="宋体"/>
          <w:sz w:val="24"/>
        </w:rPr>
      </w:pPr>
    </w:p>
    <w:p w14:paraId="31445593" w14:textId="77777777" w:rsidR="00867EF1" w:rsidRDefault="00867EF1">
      <w:pPr>
        <w:spacing w:line="360" w:lineRule="auto"/>
        <w:rPr>
          <w:rFonts w:ascii="宋体" w:hAnsi="宋体" w:cs="宋体"/>
          <w:sz w:val="24"/>
        </w:rPr>
      </w:pPr>
    </w:p>
    <w:p w14:paraId="2593C70A" w14:textId="77777777" w:rsidR="00867EF1" w:rsidRDefault="00867EF1">
      <w:pPr>
        <w:spacing w:line="360" w:lineRule="auto"/>
        <w:rPr>
          <w:rFonts w:ascii="宋体" w:hAnsi="宋体" w:cs="宋体"/>
          <w:sz w:val="24"/>
        </w:rPr>
      </w:pPr>
    </w:p>
    <w:p w14:paraId="31478DEB" w14:textId="77777777" w:rsidR="00867EF1" w:rsidRDefault="00867EF1">
      <w:pPr>
        <w:spacing w:line="360" w:lineRule="auto"/>
        <w:rPr>
          <w:rFonts w:ascii="宋体" w:hAnsi="宋体" w:cs="宋体"/>
          <w:sz w:val="24"/>
        </w:rPr>
      </w:pPr>
    </w:p>
    <w:p w14:paraId="211C4E8F" w14:textId="77777777" w:rsidR="00867EF1" w:rsidRDefault="00867EF1">
      <w:pPr>
        <w:spacing w:line="360" w:lineRule="auto"/>
        <w:rPr>
          <w:rFonts w:ascii="宋体" w:hAnsi="宋体" w:cs="宋体"/>
          <w:sz w:val="24"/>
        </w:rPr>
      </w:pPr>
    </w:p>
    <w:p w14:paraId="55FE83CA" w14:textId="77777777" w:rsidR="00867EF1" w:rsidRDefault="00867EF1">
      <w:pPr>
        <w:spacing w:line="360" w:lineRule="auto"/>
        <w:rPr>
          <w:rFonts w:ascii="宋体" w:hAnsi="宋体" w:cs="宋体"/>
          <w:sz w:val="24"/>
        </w:rPr>
      </w:pPr>
    </w:p>
    <w:p w14:paraId="2012ACEF" w14:textId="77777777" w:rsidR="00867EF1" w:rsidRDefault="00867EF1">
      <w:pPr>
        <w:spacing w:line="360" w:lineRule="auto"/>
        <w:rPr>
          <w:rFonts w:ascii="宋体" w:hAnsi="宋体" w:cs="宋体"/>
          <w:sz w:val="24"/>
        </w:rPr>
      </w:pPr>
    </w:p>
    <w:p w14:paraId="07810A6B" w14:textId="77777777" w:rsidR="00867EF1" w:rsidRDefault="00867EF1">
      <w:pPr>
        <w:spacing w:line="360" w:lineRule="auto"/>
        <w:rPr>
          <w:rFonts w:ascii="宋体" w:hAnsi="宋体" w:cs="宋体"/>
          <w:sz w:val="24"/>
        </w:rPr>
      </w:pPr>
    </w:p>
    <w:p w14:paraId="7C796A2F" w14:textId="77777777" w:rsidR="00867EF1" w:rsidRDefault="00867EF1">
      <w:pPr>
        <w:spacing w:line="360" w:lineRule="auto"/>
        <w:rPr>
          <w:rFonts w:ascii="宋体" w:hAnsi="宋体" w:cs="宋体"/>
          <w:sz w:val="24"/>
        </w:rPr>
      </w:pPr>
    </w:p>
    <w:p w14:paraId="58EB7992" w14:textId="77777777" w:rsidR="00867EF1" w:rsidRDefault="00867EF1">
      <w:pPr>
        <w:spacing w:line="360" w:lineRule="auto"/>
        <w:rPr>
          <w:rFonts w:ascii="宋体" w:hAnsi="宋体" w:cs="宋体"/>
          <w:sz w:val="24"/>
        </w:rPr>
      </w:pPr>
    </w:p>
    <w:p w14:paraId="5CA3B07A" w14:textId="77777777" w:rsidR="00867EF1" w:rsidRDefault="00867EF1">
      <w:pPr>
        <w:spacing w:line="360" w:lineRule="auto"/>
        <w:rPr>
          <w:rFonts w:ascii="宋体" w:hAnsi="宋体" w:cs="宋体"/>
          <w:sz w:val="24"/>
        </w:rPr>
      </w:pPr>
    </w:p>
    <w:p w14:paraId="0EB61B61" w14:textId="77777777" w:rsidR="00867EF1" w:rsidRDefault="00867EF1">
      <w:pPr>
        <w:spacing w:line="360" w:lineRule="auto"/>
        <w:rPr>
          <w:rFonts w:ascii="宋体" w:hAnsi="宋体" w:cs="宋体"/>
          <w:sz w:val="24"/>
        </w:rPr>
      </w:pPr>
    </w:p>
    <w:p w14:paraId="7B4510A8" w14:textId="77777777" w:rsidR="00867EF1" w:rsidRDefault="00867EF1">
      <w:pPr>
        <w:spacing w:line="360" w:lineRule="auto"/>
        <w:rPr>
          <w:rFonts w:ascii="宋体" w:hAnsi="宋体" w:cs="宋体"/>
          <w:sz w:val="24"/>
        </w:rPr>
      </w:pPr>
    </w:p>
    <w:p w14:paraId="239CF49E" w14:textId="77777777" w:rsidR="00867EF1" w:rsidRDefault="00867EF1">
      <w:pPr>
        <w:spacing w:line="360" w:lineRule="auto"/>
        <w:rPr>
          <w:rFonts w:ascii="宋体" w:hAnsi="宋体" w:cs="宋体"/>
          <w:sz w:val="24"/>
        </w:rPr>
      </w:pPr>
    </w:p>
    <w:p w14:paraId="57612757" w14:textId="77777777" w:rsidR="00867EF1" w:rsidRDefault="00867EF1">
      <w:pPr>
        <w:spacing w:line="360" w:lineRule="auto"/>
        <w:rPr>
          <w:rFonts w:ascii="宋体" w:hAnsi="宋体" w:cs="宋体"/>
          <w:sz w:val="24"/>
        </w:rPr>
      </w:pPr>
    </w:p>
    <w:p w14:paraId="452F1B8F" w14:textId="77777777" w:rsidR="00867EF1" w:rsidRDefault="00867EF1">
      <w:pPr>
        <w:spacing w:line="360" w:lineRule="auto"/>
        <w:rPr>
          <w:rFonts w:ascii="宋体" w:hAnsi="宋体" w:cs="宋体"/>
          <w:sz w:val="24"/>
        </w:rPr>
      </w:pPr>
    </w:p>
    <w:p w14:paraId="3B410674" w14:textId="77777777" w:rsidR="00867EF1" w:rsidRDefault="00867EF1">
      <w:pPr>
        <w:spacing w:line="360" w:lineRule="auto"/>
        <w:rPr>
          <w:rFonts w:ascii="宋体" w:hAnsi="宋体" w:cs="宋体"/>
          <w:sz w:val="24"/>
        </w:rPr>
      </w:pPr>
    </w:p>
    <w:p w14:paraId="48A1713F" w14:textId="77777777" w:rsidR="00867EF1" w:rsidRDefault="00867EF1">
      <w:pPr>
        <w:spacing w:line="360" w:lineRule="auto"/>
        <w:rPr>
          <w:rFonts w:ascii="宋体" w:hAnsi="宋体" w:cs="宋体"/>
          <w:sz w:val="24"/>
        </w:rPr>
      </w:pPr>
    </w:p>
    <w:p w14:paraId="7482674F" w14:textId="77777777" w:rsidR="00867EF1" w:rsidRDefault="00000000">
      <w:pPr>
        <w:spacing w:line="360" w:lineRule="auto"/>
      </w:pPr>
      <w:r>
        <w:rPr>
          <w:rFonts w:ascii="宋体" w:hAnsi="宋体" w:cs="宋体" w:hint="eastAsia"/>
          <w:sz w:val="24"/>
        </w:rPr>
        <w:lastRenderedPageBreak/>
        <w:t>格式13</w:t>
      </w:r>
    </w:p>
    <w:p w14:paraId="49C23158" w14:textId="77777777" w:rsidR="00867EF1" w:rsidRDefault="00000000">
      <w:pPr>
        <w:spacing w:line="380" w:lineRule="exact"/>
        <w:jc w:val="center"/>
        <w:rPr>
          <w:rStyle w:val="NormalCharacter"/>
          <w:rFonts w:ascii="宋体"/>
          <w:b/>
          <w:bCs/>
          <w:sz w:val="28"/>
          <w:szCs w:val="28"/>
        </w:rPr>
      </w:pPr>
      <w:r>
        <w:rPr>
          <w:rStyle w:val="NormalCharacter"/>
          <w:rFonts w:ascii="宋体" w:hAnsi="宋体" w:cs="宋体" w:hint="eastAsia"/>
          <w:b/>
          <w:bCs/>
          <w:sz w:val="28"/>
          <w:szCs w:val="28"/>
        </w:rPr>
        <w:t>政府采购供应商诚信承诺书</w:t>
      </w:r>
    </w:p>
    <w:p w14:paraId="39EBC952" w14:textId="77777777" w:rsidR="00867EF1" w:rsidRDefault="00867EF1">
      <w:pPr>
        <w:spacing w:line="380" w:lineRule="exact"/>
        <w:jc w:val="center"/>
        <w:rPr>
          <w:rStyle w:val="NormalCharacter"/>
          <w:rFonts w:ascii="宋体"/>
          <w:b/>
          <w:bCs/>
          <w:sz w:val="24"/>
        </w:rPr>
      </w:pPr>
    </w:p>
    <w:p w14:paraId="25972C27" w14:textId="77777777" w:rsidR="00867EF1" w:rsidRDefault="00000000">
      <w:pPr>
        <w:spacing w:line="380" w:lineRule="exact"/>
        <w:ind w:firstLineChars="300" w:firstLine="720"/>
        <w:rPr>
          <w:rFonts w:ascii="宋体" w:hAnsi="宋体" w:cs="宋体"/>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3859415" w14:textId="77777777" w:rsidR="00867EF1" w:rsidRDefault="00000000">
      <w:pPr>
        <w:spacing w:line="380" w:lineRule="exact"/>
        <w:rPr>
          <w:rFonts w:ascii="宋体" w:hAnsi="宋体" w:cs="宋体"/>
          <w:sz w:val="24"/>
        </w:rPr>
      </w:pPr>
      <w:r>
        <w:rPr>
          <w:rFonts w:ascii="宋体" w:hAnsi="宋体" w:cs="宋体" w:hint="eastAsia"/>
          <w:sz w:val="24"/>
        </w:rPr>
        <w:t>（一）提供虚假材料谋取中标;</w:t>
      </w:r>
    </w:p>
    <w:p w14:paraId="268EC126" w14:textId="77777777" w:rsidR="00867EF1" w:rsidRDefault="00000000">
      <w:pPr>
        <w:spacing w:line="380" w:lineRule="exact"/>
        <w:rPr>
          <w:rFonts w:ascii="宋体" w:hAnsi="宋体" w:cs="宋体"/>
          <w:sz w:val="24"/>
        </w:rPr>
      </w:pPr>
      <w:r>
        <w:rPr>
          <w:rFonts w:ascii="宋体" w:hAnsi="宋体" w:cs="宋体" w:hint="eastAsia"/>
          <w:sz w:val="24"/>
        </w:rPr>
        <w:t>（二）采取不正当手段诋毁、排挤其他供应商;</w:t>
      </w:r>
    </w:p>
    <w:p w14:paraId="4D948846" w14:textId="77777777" w:rsidR="00867EF1" w:rsidRDefault="00000000">
      <w:pPr>
        <w:spacing w:line="380" w:lineRule="exact"/>
        <w:rPr>
          <w:rFonts w:ascii="宋体" w:hAnsi="宋体" w:cs="宋体"/>
          <w:sz w:val="24"/>
        </w:rPr>
      </w:pPr>
      <w:r>
        <w:rPr>
          <w:rFonts w:ascii="宋体" w:hAnsi="宋体" w:cs="宋体" w:hint="eastAsia"/>
          <w:sz w:val="24"/>
        </w:rPr>
        <w:t>（三）与招标采购单位、其他投标人恶意串通;</w:t>
      </w:r>
    </w:p>
    <w:p w14:paraId="563CCB7B" w14:textId="77777777" w:rsidR="00867EF1" w:rsidRDefault="00000000">
      <w:pPr>
        <w:spacing w:line="380" w:lineRule="exact"/>
        <w:rPr>
          <w:rFonts w:ascii="宋体" w:hAnsi="宋体" w:cs="宋体"/>
          <w:sz w:val="24"/>
        </w:rPr>
      </w:pPr>
      <w:r>
        <w:rPr>
          <w:rFonts w:ascii="宋体" w:hAnsi="宋体" w:cs="宋体" w:hint="eastAsia"/>
          <w:sz w:val="24"/>
        </w:rPr>
        <w:t>（四）向招标采购单位或提供其他不正当利益;</w:t>
      </w:r>
    </w:p>
    <w:p w14:paraId="755716A8" w14:textId="77777777" w:rsidR="00867EF1" w:rsidRDefault="00000000">
      <w:pPr>
        <w:spacing w:line="380" w:lineRule="exact"/>
        <w:rPr>
          <w:rFonts w:ascii="宋体" w:hAnsi="宋体" w:cs="宋体"/>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290D173B" w14:textId="77777777" w:rsidR="00867EF1" w:rsidRDefault="00000000">
      <w:pPr>
        <w:spacing w:line="380" w:lineRule="exact"/>
        <w:rPr>
          <w:rFonts w:ascii="宋体" w:hAnsi="宋体" w:cs="宋体"/>
          <w:sz w:val="24"/>
        </w:rPr>
      </w:pPr>
      <w:r>
        <w:rPr>
          <w:rFonts w:ascii="宋体" w:hAnsi="宋体" w:cs="宋体" w:hint="eastAsia"/>
          <w:sz w:val="24"/>
        </w:rPr>
        <w:t>（六）开标后擅自撤销投标，影响招标继续进行的或领取招标文件纳投标保证金后不投标导致废标;</w:t>
      </w:r>
    </w:p>
    <w:p w14:paraId="7640F0FF" w14:textId="77777777" w:rsidR="00867EF1" w:rsidRDefault="00000000">
      <w:pPr>
        <w:spacing w:line="380" w:lineRule="exact"/>
        <w:rPr>
          <w:rFonts w:ascii="宋体" w:hAnsi="宋体" w:cs="宋体"/>
          <w:sz w:val="24"/>
        </w:rPr>
      </w:pPr>
      <w:r>
        <w:rPr>
          <w:rFonts w:ascii="宋体" w:hAnsi="宋体" w:cs="宋体" w:hint="eastAsia"/>
          <w:sz w:val="24"/>
        </w:rPr>
        <w:t>（七）中标后无正当理由，在规定时间内不与采购单位签订合同;</w:t>
      </w:r>
    </w:p>
    <w:p w14:paraId="346A5A2D" w14:textId="77777777" w:rsidR="00867EF1" w:rsidRDefault="00000000">
      <w:pPr>
        <w:spacing w:line="380" w:lineRule="exact"/>
        <w:rPr>
          <w:rFonts w:ascii="宋体" w:hAnsi="宋体" w:cs="宋体"/>
          <w:sz w:val="24"/>
        </w:rPr>
      </w:pPr>
      <w:r>
        <w:rPr>
          <w:rFonts w:ascii="宋体" w:hAnsi="宋体" w:cs="宋体" w:hint="eastAsia"/>
          <w:sz w:val="24"/>
        </w:rPr>
        <w:t>（八）将中标项目转让给他人或非法分包他人;</w:t>
      </w:r>
    </w:p>
    <w:p w14:paraId="6F124DC8" w14:textId="77777777" w:rsidR="00867EF1" w:rsidRDefault="00000000">
      <w:pPr>
        <w:spacing w:line="380" w:lineRule="exact"/>
        <w:rPr>
          <w:rFonts w:ascii="宋体" w:hAnsi="宋体" w:cs="宋体"/>
          <w:sz w:val="24"/>
        </w:rPr>
      </w:pPr>
      <w:r>
        <w:rPr>
          <w:rFonts w:ascii="宋体" w:hAnsi="宋体" w:cs="宋体" w:hint="eastAsia"/>
          <w:sz w:val="24"/>
        </w:rPr>
        <w:t>（九）无正当理由，拒绝履行合同义务;</w:t>
      </w:r>
    </w:p>
    <w:p w14:paraId="2C3EDEE7" w14:textId="77777777" w:rsidR="00867EF1" w:rsidRDefault="00000000">
      <w:pPr>
        <w:spacing w:line="380" w:lineRule="exact"/>
        <w:rPr>
          <w:rFonts w:ascii="宋体" w:hAnsi="宋体" w:cs="宋体"/>
          <w:sz w:val="24"/>
        </w:rPr>
      </w:pPr>
      <w:r>
        <w:rPr>
          <w:rFonts w:ascii="宋体" w:hAnsi="宋体" w:cs="宋体" w:hint="eastAsia"/>
          <w:sz w:val="24"/>
        </w:rPr>
        <w:t>（十）无正当理由放弃中标（成交）项目;</w:t>
      </w:r>
    </w:p>
    <w:p w14:paraId="02FA1778" w14:textId="77777777" w:rsidR="00867EF1" w:rsidRDefault="00000000">
      <w:pPr>
        <w:spacing w:line="380" w:lineRule="exact"/>
        <w:rPr>
          <w:rFonts w:ascii="宋体" w:hAnsi="宋体" w:cs="宋体"/>
          <w:sz w:val="24"/>
        </w:rPr>
      </w:pPr>
      <w:r>
        <w:rPr>
          <w:rFonts w:ascii="宋体" w:hAnsi="宋体" w:cs="宋体" w:hint="eastAsia"/>
          <w:sz w:val="24"/>
        </w:rPr>
        <w:t>（十ー）撞自或与与采购人串通或接受采购人要求，在履约合同中通过减少质量和服务标准等，却仍按原合同进行虚假验收或终止政府采购合同;</w:t>
      </w:r>
    </w:p>
    <w:p w14:paraId="4F62F803" w14:textId="77777777" w:rsidR="00867EF1" w:rsidRDefault="00000000">
      <w:pPr>
        <w:spacing w:line="380" w:lineRule="exact"/>
        <w:rPr>
          <w:rFonts w:ascii="宋体" w:hAnsi="宋体" w:cs="宋体"/>
          <w:sz w:val="24"/>
        </w:rPr>
      </w:pPr>
      <w:r>
        <w:rPr>
          <w:rFonts w:ascii="宋体" w:hAnsi="宋体" w:cs="宋体" w:hint="eastAsia"/>
          <w:sz w:val="24"/>
        </w:rPr>
        <w:t>（十二）与采购人串通，对尚未履约完毕的采购项目出具虚假验收报告；</w:t>
      </w:r>
    </w:p>
    <w:p w14:paraId="22D16562" w14:textId="77777777" w:rsidR="00867EF1" w:rsidRDefault="00000000">
      <w:pPr>
        <w:spacing w:line="380" w:lineRule="exact"/>
        <w:rPr>
          <w:rFonts w:ascii="宋体" w:hAnsi="宋体" w:cs="宋体"/>
          <w:sz w:val="24"/>
        </w:rPr>
      </w:pPr>
      <w:r>
        <w:rPr>
          <w:rFonts w:ascii="宋体" w:hAnsi="宋体" w:cs="宋体" w:hint="eastAsia"/>
          <w:sz w:val="24"/>
        </w:rPr>
        <w:t>（十三）无不可抗力因素，拒绝提供售后服务、售后服务态度恶劣、故意提高维修配件价格（高于市场平均价）；</w:t>
      </w:r>
    </w:p>
    <w:p w14:paraId="562B265C" w14:textId="77777777" w:rsidR="00867EF1" w:rsidRDefault="00000000">
      <w:pPr>
        <w:spacing w:line="380" w:lineRule="exact"/>
        <w:rPr>
          <w:rFonts w:ascii="宋体" w:hAnsi="宋体" w:cs="宋体"/>
          <w:sz w:val="24"/>
        </w:rPr>
      </w:pPr>
      <w:r>
        <w:rPr>
          <w:rFonts w:ascii="宋体" w:hAnsi="宋体" w:cs="宋体" w:hint="eastAsia"/>
          <w:sz w:val="24"/>
        </w:rPr>
        <w:t>（十四）开标后对招标文件的相关内容再进行质疑；</w:t>
      </w:r>
    </w:p>
    <w:p w14:paraId="506B7562" w14:textId="77777777" w:rsidR="00867EF1" w:rsidRDefault="00000000">
      <w:pPr>
        <w:spacing w:line="380" w:lineRule="exact"/>
        <w:rPr>
          <w:rFonts w:ascii="宋体" w:hAnsi="宋体" w:cs="宋体"/>
          <w:sz w:val="24"/>
        </w:rPr>
      </w:pPr>
      <w:r>
        <w:rPr>
          <w:rFonts w:ascii="宋体" w:hAnsi="宋体" w:cs="宋体" w:hint="eastAsia"/>
          <w:sz w:val="24"/>
        </w:rPr>
        <w:t>（十五）恶意投诉的行为：投诉经查无实据的、捏造事实或者提供虚假设诉材料；</w:t>
      </w:r>
    </w:p>
    <w:p w14:paraId="458301E6" w14:textId="77777777" w:rsidR="00867EF1" w:rsidRDefault="00000000">
      <w:pPr>
        <w:spacing w:line="380" w:lineRule="exact"/>
        <w:rPr>
          <w:rFonts w:ascii="宋体" w:hAnsi="宋体" w:cs="宋体"/>
          <w:sz w:val="24"/>
        </w:rPr>
      </w:pPr>
      <w:r>
        <w:rPr>
          <w:rFonts w:ascii="宋体" w:hAnsi="宋体" w:cs="宋体" w:hint="eastAsia"/>
          <w:sz w:val="24"/>
        </w:rPr>
        <w:t>（十六）拒绝有关部门监督检查或者提供虚假情况；</w:t>
      </w:r>
    </w:p>
    <w:p w14:paraId="4DECB177" w14:textId="77777777" w:rsidR="00867EF1" w:rsidRDefault="00000000">
      <w:pPr>
        <w:spacing w:line="380" w:lineRule="exact"/>
        <w:rPr>
          <w:rFonts w:ascii="宋体" w:hAnsi="宋体" w:cs="宋体"/>
          <w:sz w:val="24"/>
        </w:rPr>
      </w:pPr>
      <w:r>
        <w:rPr>
          <w:rFonts w:ascii="宋体" w:hAnsi="宋体" w:cs="宋体" w:hint="eastAsia"/>
          <w:sz w:val="24"/>
        </w:rPr>
        <w:t>（十七）政府采购监管部门认定的其他政府采购活动中的不诚信行为。</w:t>
      </w:r>
    </w:p>
    <w:p w14:paraId="0C610510" w14:textId="77777777" w:rsidR="00867EF1" w:rsidRDefault="00867EF1">
      <w:pPr>
        <w:spacing w:line="380" w:lineRule="exact"/>
        <w:ind w:firstLineChars="1400" w:firstLine="3360"/>
        <w:rPr>
          <w:rFonts w:ascii="宋体" w:hAnsi="宋体" w:cs="宋体"/>
          <w:sz w:val="24"/>
        </w:rPr>
      </w:pPr>
    </w:p>
    <w:p w14:paraId="010C00B2" w14:textId="77777777" w:rsidR="00867EF1" w:rsidRDefault="00000000">
      <w:pPr>
        <w:spacing w:line="380" w:lineRule="exact"/>
        <w:ind w:firstLineChars="1400" w:firstLine="3360"/>
        <w:rPr>
          <w:rFonts w:ascii="宋体" w:hAnsi="宋体" w:cs="宋体"/>
          <w:sz w:val="24"/>
        </w:rPr>
      </w:pPr>
      <w:r>
        <w:rPr>
          <w:rFonts w:ascii="宋体" w:hAnsi="宋体" w:cs="宋体" w:hint="eastAsia"/>
          <w:sz w:val="24"/>
        </w:rPr>
        <w:t>供应商名称：（盖章）</w:t>
      </w:r>
    </w:p>
    <w:p w14:paraId="448363E3" w14:textId="77777777" w:rsidR="00867EF1" w:rsidRDefault="00000000">
      <w:pPr>
        <w:spacing w:line="380" w:lineRule="exact"/>
        <w:ind w:firstLineChars="1400" w:firstLine="3360"/>
        <w:rPr>
          <w:rFonts w:ascii="宋体" w:hAnsi="宋体" w:cs="宋体"/>
          <w:sz w:val="24"/>
        </w:rPr>
      </w:pPr>
      <w:r>
        <w:rPr>
          <w:rFonts w:ascii="宋体" w:hAnsi="宋体" w:cs="宋体" w:hint="eastAsia"/>
          <w:sz w:val="24"/>
        </w:rPr>
        <w:t>法人代表或授权委托人：（签章）</w:t>
      </w:r>
    </w:p>
    <w:p w14:paraId="7F9BD048" w14:textId="77777777" w:rsidR="00867EF1" w:rsidRDefault="00867EF1">
      <w:pPr>
        <w:spacing w:line="380" w:lineRule="exact"/>
        <w:ind w:firstLineChars="1400" w:firstLine="3360"/>
        <w:rPr>
          <w:rFonts w:ascii="宋体" w:hAnsi="宋体" w:cs="宋体"/>
          <w:sz w:val="24"/>
        </w:rPr>
      </w:pPr>
    </w:p>
    <w:p w14:paraId="17925724" w14:textId="77777777" w:rsidR="00867EF1" w:rsidRDefault="00000000">
      <w:pPr>
        <w:spacing w:line="380" w:lineRule="exact"/>
        <w:ind w:firstLineChars="1400" w:firstLine="3360"/>
        <w:rPr>
          <w:rFonts w:ascii="宋体" w:hAnsi="宋体" w:cs="宋体"/>
          <w:b/>
          <w:sz w:val="24"/>
        </w:rPr>
      </w:pPr>
      <w:r>
        <w:rPr>
          <w:rFonts w:ascii="宋体" w:hAnsi="宋体" w:cs="宋体" w:hint="eastAsia"/>
          <w:sz w:val="24"/>
        </w:rPr>
        <w:t>日期：年月日</w:t>
      </w:r>
    </w:p>
    <w:p w14:paraId="6425B2A7" w14:textId="77777777" w:rsidR="00867EF1" w:rsidRDefault="00867EF1">
      <w:pPr>
        <w:spacing w:line="360" w:lineRule="auto"/>
        <w:jc w:val="center"/>
        <w:rPr>
          <w:rFonts w:ascii="宋体" w:hAnsi="宋体" w:cs="宋体"/>
          <w:b/>
          <w:sz w:val="24"/>
        </w:rPr>
      </w:pPr>
    </w:p>
    <w:p w14:paraId="1543A1D0" w14:textId="77777777" w:rsidR="00867EF1" w:rsidRDefault="00867EF1">
      <w:pPr>
        <w:pStyle w:val="BodyText1I"/>
        <w:ind w:firstLine="210"/>
      </w:pPr>
    </w:p>
    <w:p w14:paraId="5EA366AD" w14:textId="77777777" w:rsidR="00867EF1" w:rsidRDefault="00867EF1">
      <w:pPr>
        <w:pStyle w:val="BodyText1I"/>
        <w:ind w:firstLine="210"/>
      </w:pPr>
    </w:p>
    <w:p w14:paraId="3DA6EAF1" w14:textId="77777777" w:rsidR="00867EF1" w:rsidRDefault="00000000">
      <w:pPr>
        <w:pStyle w:val="2"/>
        <w:spacing w:line="500" w:lineRule="exact"/>
        <w:rPr>
          <w:rFonts w:ascii="宋体" w:hAnsi="宋体" w:cs="宋体"/>
          <w:b/>
          <w:kern w:val="2"/>
          <w:szCs w:val="28"/>
        </w:rPr>
      </w:pPr>
      <w:r>
        <w:rPr>
          <w:rFonts w:ascii="宋体" w:hAnsi="宋体" w:cs="宋体" w:hint="eastAsia"/>
          <w:b/>
          <w:kern w:val="2"/>
          <w:szCs w:val="28"/>
        </w:rPr>
        <w:lastRenderedPageBreak/>
        <w:t>第五章  周口市政府采购合同（工程类）标准文本</w:t>
      </w:r>
    </w:p>
    <w:p w14:paraId="478FEF33" w14:textId="77777777" w:rsidR="00867EF1" w:rsidRDefault="00867EF1">
      <w:pPr>
        <w:ind w:firstLineChars="200" w:firstLine="880"/>
        <w:jc w:val="center"/>
        <w:rPr>
          <w:rFonts w:ascii="方正小标宋简体" w:eastAsia="方正小标宋简体" w:hAnsi="黑体" w:cs="黑体"/>
          <w:sz w:val="44"/>
          <w:szCs w:val="44"/>
        </w:rPr>
      </w:pPr>
    </w:p>
    <w:p w14:paraId="77D85496" w14:textId="77777777" w:rsidR="00867EF1" w:rsidRDefault="00867EF1">
      <w:pPr>
        <w:pStyle w:val="14"/>
        <w:spacing w:beforeLines="0" w:afterLines="0"/>
        <w:ind w:left="0" w:firstLineChars="200" w:firstLine="640"/>
        <w:rPr>
          <w:rFonts w:ascii="黑体" w:eastAsia="黑体" w:hAnsi="黑体" w:cs="黑体"/>
          <w:sz w:val="32"/>
          <w:szCs w:val="32"/>
        </w:rPr>
      </w:pPr>
    </w:p>
    <w:p w14:paraId="4131EF42" w14:textId="77777777" w:rsidR="00867EF1" w:rsidRDefault="00867EF1">
      <w:pPr>
        <w:pStyle w:val="14"/>
        <w:spacing w:beforeLines="0" w:afterLines="0"/>
        <w:ind w:left="0" w:firstLineChars="200" w:firstLine="640"/>
        <w:rPr>
          <w:rFonts w:ascii="黑体" w:eastAsia="黑体" w:hAnsi="黑体" w:cs="黑体"/>
          <w:sz w:val="32"/>
          <w:szCs w:val="32"/>
        </w:rPr>
      </w:pPr>
    </w:p>
    <w:p w14:paraId="33B49F0E" w14:textId="77777777" w:rsidR="00867EF1" w:rsidRDefault="00867EF1">
      <w:pPr>
        <w:pStyle w:val="14"/>
        <w:spacing w:beforeLines="0" w:afterLines="0"/>
        <w:ind w:left="0" w:firstLineChars="200" w:firstLine="640"/>
        <w:rPr>
          <w:rFonts w:ascii="黑体" w:eastAsia="黑体" w:hAnsi="黑体" w:cs="黑体"/>
          <w:sz w:val="32"/>
          <w:szCs w:val="32"/>
        </w:rPr>
      </w:pPr>
    </w:p>
    <w:p w14:paraId="33469B07" w14:textId="77777777" w:rsidR="00867EF1" w:rsidRDefault="00867EF1">
      <w:pPr>
        <w:pStyle w:val="14"/>
        <w:spacing w:beforeLines="0" w:afterLines="0"/>
        <w:ind w:left="0" w:firstLineChars="200" w:firstLine="600"/>
        <w:rPr>
          <w:rFonts w:ascii="黑体" w:eastAsia="黑体" w:hAnsi="黑体" w:cs="黑体"/>
          <w:sz w:val="30"/>
          <w:szCs w:val="30"/>
        </w:rPr>
      </w:pPr>
    </w:p>
    <w:p w14:paraId="36B62533" w14:textId="77777777" w:rsidR="00867EF1" w:rsidRDefault="00867EF1">
      <w:pPr>
        <w:pStyle w:val="14"/>
        <w:spacing w:beforeLines="0" w:afterLines="0"/>
        <w:ind w:left="0" w:firstLineChars="200" w:firstLine="560"/>
        <w:rPr>
          <w:rFonts w:ascii="黑体" w:eastAsia="黑体" w:hAnsi="黑体" w:cs="黑体"/>
          <w:sz w:val="28"/>
          <w:szCs w:val="28"/>
        </w:rPr>
      </w:pPr>
    </w:p>
    <w:p w14:paraId="04BDDE36" w14:textId="77777777" w:rsidR="00867EF1" w:rsidRDefault="00867EF1">
      <w:pPr>
        <w:pStyle w:val="14"/>
        <w:spacing w:beforeLines="0" w:afterLines="0"/>
        <w:ind w:left="0" w:firstLineChars="200" w:firstLine="560"/>
        <w:rPr>
          <w:rFonts w:ascii="黑体" w:eastAsia="黑体" w:hAnsi="黑体" w:cs="黑体"/>
          <w:sz w:val="28"/>
          <w:szCs w:val="28"/>
        </w:rPr>
      </w:pPr>
    </w:p>
    <w:p w14:paraId="03027871" w14:textId="77777777" w:rsidR="00867EF1" w:rsidRDefault="00000000">
      <w:pPr>
        <w:pStyle w:val="14"/>
        <w:spacing w:beforeLines="0" w:afterLines="0"/>
        <w:ind w:left="0" w:firstLineChars="200" w:firstLine="560"/>
        <w:rPr>
          <w:rFonts w:ascii="黑体" w:eastAsia="黑体" w:hAnsi="黑体" w:cs="黑体"/>
          <w:sz w:val="28"/>
          <w:szCs w:val="28"/>
        </w:rPr>
      </w:pPr>
      <w:r>
        <w:rPr>
          <w:rFonts w:ascii="黑体" w:eastAsia="黑体" w:hAnsi="黑体" w:cs="黑体" w:hint="eastAsia"/>
          <w:sz w:val="28"/>
          <w:szCs w:val="28"/>
        </w:rPr>
        <w:t>政府采购项目名称：</w:t>
      </w:r>
    </w:p>
    <w:p w14:paraId="10D32AB8" w14:textId="77777777" w:rsidR="00867EF1" w:rsidRDefault="00000000">
      <w:pPr>
        <w:pStyle w:val="14"/>
        <w:spacing w:beforeLines="0" w:afterLines="0"/>
        <w:ind w:left="0" w:firstLineChars="200" w:firstLine="560"/>
        <w:rPr>
          <w:rFonts w:ascii="黑体" w:eastAsia="黑体" w:hAnsi="黑体" w:cs="黑体"/>
          <w:sz w:val="28"/>
          <w:szCs w:val="28"/>
        </w:rPr>
      </w:pPr>
      <w:r>
        <w:rPr>
          <w:rFonts w:ascii="黑体" w:eastAsia="黑体" w:hAnsi="黑体" w:cs="黑体" w:hint="eastAsia"/>
          <w:sz w:val="28"/>
          <w:szCs w:val="28"/>
        </w:rPr>
        <w:t>政府采购项目编号：</w:t>
      </w:r>
    </w:p>
    <w:p w14:paraId="101A9A02" w14:textId="77777777" w:rsidR="00867EF1" w:rsidRDefault="00000000">
      <w:pPr>
        <w:pStyle w:val="14"/>
        <w:spacing w:beforeLines="0" w:afterLines="0"/>
        <w:ind w:left="0" w:firstLineChars="200" w:firstLine="560"/>
        <w:rPr>
          <w:rFonts w:ascii="黑体" w:eastAsia="黑体" w:hAnsi="黑体" w:cs="黑体"/>
          <w:sz w:val="28"/>
          <w:szCs w:val="28"/>
        </w:rPr>
      </w:pPr>
      <w:r>
        <w:rPr>
          <w:rFonts w:ascii="黑体" w:eastAsia="黑体" w:hAnsi="黑体" w:cs="黑体" w:hint="eastAsia"/>
          <w:sz w:val="28"/>
          <w:szCs w:val="28"/>
        </w:rPr>
        <w:t>采      购    人：</w:t>
      </w:r>
    </w:p>
    <w:p w14:paraId="6792FBF1" w14:textId="77777777" w:rsidR="00867EF1" w:rsidRDefault="00000000">
      <w:pPr>
        <w:pStyle w:val="14"/>
        <w:spacing w:beforeLines="0" w:afterLines="0"/>
        <w:ind w:left="0" w:firstLineChars="200" w:firstLine="560"/>
        <w:rPr>
          <w:rFonts w:ascii="黑体" w:eastAsia="黑体" w:hAnsi="黑体" w:cs="黑体"/>
          <w:sz w:val="28"/>
          <w:szCs w:val="28"/>
        </w:rPr>
      </w:pPr>
      <w:r>
        <w:rPr>
          <w:rFonts w:ascii="黑体" w:eastAsia="黑体" w:hAnsi="黑体" w:cs="黑体" w:hint="eastAsia"/>
          <w:sz w:val="28"/>
          <w:szCs w:val="28"/>
        </w:rPr>
        <w:t>供      应    商：</w:t>
      </w:r>
    </w:p>
    <w:p w14:paraId="0CD835C1" w14:textId="77777777" w:rsidR="00867EF1" w:rsidRDefault="00000000">
      <w:pPr>
        <w:pStyle w:val="14"/>
        <w:spacing w:beforeLines="0" w:afterLines="0"/>
        <w:ind w:left="0" w:firstLineChars="200" w:firstLine="560"/>
        <w:rPr>
          <w:rFonts w:ascii="黑体" w:eastAsia="黑体" w:hAnsi="黑体" w:cs="黑体"/>
          <w:sz w:val="28"/>
          <w:szCs w:val="28"/>
        </w:rPr>
      </w:pPr>
      <w:r>
        <w:rPr>
          <w:rFonts w:ascii="黑体" w:eastAsia="黑体" w:hAnsi="黑体" w:cs="黑体" w:hint="eastAsia"/>
          <w:sz w:val="28"/>
          <w:szCs w:val="28"/>
        </w:rPr>
        <w:t>合  同  签 订 地：</w:t>
      </w:r>
    </w:p>
    <w:p w14:paraId="5D92E17D" w14:textId="77777777" w:rsidR="00867EF1" w:rsidRDefault="00000000">
      <w:pPr>
        <w:pStyle w:val="14"/>
        <w:spacing w:beforeLines="0" w:afterLines="0"/>
        <w:ind w:left="0" w:firstLineChars="200" w:firstLine="560"/>
        <w:rPr>
          <w:rFonts w:ascii="黑体" w:eastAsia="黑体" w:hAnsi="黑体" w:cs="黑体"/>
          <w:sz w:val="30"/>
          <w:szCs w:val="30"/>
        </w:rPr>
      </w:pPr>
      <w:r>
        <w:rPr>
          <w:rFonts w:ascii="黑体" w:eastAsia="黑体" w:hAnsi="黑体" w:cs="黑体" w:hint="eastAsia"/>
          <w:sz w:val="28"/>
          <w:szCs w:val="28"/>
        </w:rPr>
        <w:t>合 同 签订 时 间：</w:t>
      </w:r>
    </w:p>
    <w:p w14:paraId="66E150F9" w14:textId="77777777" w:rsidR="00867EF1" w:rsidRDefault="00867EF1">
      <w:pPr>
        <w:pStyle w:val="14"/>
        <w:spacing w:beforeLines="0" w:afterLines="0"/>
        <w:ind w:left="0" w:firstLineChars="200" w:firstLine="600"/>
        <w:rPr>
          <w:rFonts w:ascii="黑体" w:eastAsia="黑体" w:hAnsi="黑体" w:cs="黑体"/>
          <w:sz w:val="30"/>
          <w:szCs w:val="30"/>
        </w:rPr>
      </w:pPr>
    </w:p>
    <w:p w14:paraId="6CEC551E" w14:textId="77777777" w:rsidR="00867EF1" w:rsidRDefault="00867EF1">
      <w:pPr>
        <w:pStyle w:val="14"/>
        <w:spacing w:beforeLines="0" w:afterLines="0"/>
        <w:ind w:left="0" w:firstLineChars="200" w:firstLine="600"/>
        <w:rPr>
          <w:rFonts w:ascii="黑体" w:eastAsia="黑体" w:hAnsi="黑体" w:cs="黑体"/>
          <w:sz w:val="30"/>
          <w:szCs w:val="30"/>
        </w:rPr>
      </w:pPr>
    </w:p>
    <w:p w14:paraId="418A58FC" w14:textId="77777777" w:rsidR="00867EF1" w:rsidRDefault="00867EF1">
      <w:pPr>
        <w:pStyle w:val="14"/>
        <w:spacing w:beforeLines="0" w:afterLines="0"/>
        <w:ind w:left="0" w:firstLineChars="200" w:firstLine="600"/>
        <w:rPr>
          <w:rFonts w:ascii="黑体" w:eastAsia="黑体" w:hAnsi="黑体" w:cs="黑体"/>
          <w:sz w:val="30"/>
          <w:szCs w:val="30"/>
        </w:rPr>
      </w:pPr>
    </w:p>
    <w:p w14:paraId="73848366" w14:textId="77777777" w:rsidR="00867EF1" w:rsidRDefault="00867EF1">
      <w:pPr>
        <w:pStyle w:val="14"/>
        <w:spacing w:beforeLines="0" w:afterLines="0"/>
        <w:ind w:left="0" w:firstLineChars="200" w:firstLine="600"/>
        <w:rPr>
          <w:rFonts w:ascii="黑体" w:eastAsia="黑体" w:hAnsi="黑体" w:cs="黑体"/>
          <w:sz w:val="30"/>
          <w:szCs w:val="30"/>
        </w:rPr>
      </w:pPr>
    </w:p>
    <w:p w14:paraId="3DB1E7AD" w14:textId="77777777" w:rsidR="00867EF1" w:rsidRDefault="00867EF1">
      <w:pPr>
        <w:pStyle w:val="14"/>
        <w:spacing w:beforeLines="0" w:afterLines="0"/>
        <w:ind w:left="0" w:firstLineChars="200" w:firstLine="600"/>
        <w:rPr>
          <w:rFonts w:ascii="黑体" w:eastAsia="黑体" w:hAnsi="黑体" w:cs="黑体"/>
          <w:sz w:val="30"/>
          <w:szCs w:val="30"/>
        </w:rPr>
      </w:pPr>
    </w:p>
    <w:p w14:paraId="6D11A8FE" w14:textId="77777777" w:rsidR="00867EF1" w:rsidRDefault="00867EF1">
      <w:pPr>
        <w:pStyle w:val="14"/>
        <w:spacing w:beforeLines="0" w:afterLines="0"/>
        <w:ind w:left="0" w:firstLineChars="200" w:firstLine="600"/>
        <w:rPr>
          <w:rFonts w:ascii="黑体" w:eastAsia="黑体" w:hAnsi="黑体" w:cs="黑体"/>
          <w:sz w:val="30"/>
          <w:szCs w:val="30"/>
        </w:rPr>
      </w:pPr>
    </w:p>
    <w:p w14:paraId="598D0D9C" w14:textId="77777777" w:rsidR="00867EF1" w:rsidRDefault="00867EF1">
      <w:pPr>
        <w:pStyle w:val="14"/>
        <w:spacing w:beforeLines="0" w:afterLines="0"/>
        <w:ind w:left="0" w:firstLineChars="200" w:firstLine="600"/>
        <w:rPr>
          <w:rFonts w:ascii="黑体" w:eastAsia="黑体" w:hAnsi="黑体" w:cs="黑体"/>
          <w:sz w:val="30"/>
          <w:szCs w:val="30"/>
        </w:rPr>
      </w:pPr>
    </w:p>
    <w:p w14:paraId="135004E6" w14:textId="77777777" w:rsidR="00867EF1" w:rsidRDefault="00867EF1">
      <w:pPr>
        <w:pStyle w:val="14"/>
        <w:spacing w:beforeLines="0" w:afterLines="0"/>
        <w:ind w:left="0"/>
        <w:rPr>
          <w:sz w:val="30"/>
          <w:szCs w:val="30"/>
        </w:rPr>
      </w:pPr>
    </w:p>
    <w:p w14:paraId="7FD89C41" w14:textId="77777777" w:rsidR="00867EF1" w:rsidRDefault="00000000">
      <w:pPr>
        <w:pStyle w:val="14"/>
        <w:spacing w:beforeLines="0" w:afterLines="0" w:line="440" w:lineRule="exact"/>
        <w:ind w:left="0"/>
        <w:jc w:val="center"/>
        <w:rPr>
          <w:rFonts w:ascii="方正小标宋简体" w:eastAsia="方正小标宋简体"/>
          <w:sz w:val="32"/>
          <w:szCs w:val="32"/>
        </w:rPr>
      </w:pPr>
      <w:r>
        <w:rPr>
          <w:rFonts w:ascii="方正小标宋简体" w:eastAsia="方正小标宋简体" w:hint="eastAsia"/>
          <w:sz w:val="32"/>
          <w:szCs w:val="32"/>
        </w:rPr>
        <w:lastRenderedPageBreak/>
        <w:t>合同签订指引</w:t>
      </w:r>
    </w:p>
    <w:p w14:paraId="33EF6C5D" w14:textId="77777777" w:rsidR="00867EF1" w:rsidRDefault="00000000">
      <w:pPr>
        <w:pStyle w:val="14"/>
        <w:spacing w:beforeLines="0" w:afterLines="0" w:line="440" w:lineRule="exact"/>
        <w:ind w:left="0" w:firstLineChars="200" w:firstLine="420"/>
        <w:rPr>
          <w:szCs w:val="21"/>
        </w:rPr>
      </w:pPr>
      <w:r>
        <w:rPr>
          <w:rFonts w:hint="eastAsia"/>
          <w:szCs w:val="21"/>
        </w:rPr>
        <w:t>一、采购人在签订合同时应提供的资料：</w:t>
      </w:r>
    </w:p>
    <w:p w14:paraId="031D0448" w14:textId="77777777" w:rsidR="00867EF1" w:rsidRDefault="00000000">
      <w:pPr>
        <w:pStyle w:val="14"/>
        <w:spacing w:beforeLines="0" w:afterLines="0" w:line="440" w:lineRule="exact"/>
        <w:ind w:left="0" w:firstLineChars="200" w:firstLine="420"/>
        <w:rPr>
          <w:szCs w:val="21"/>
        </w:rPr>
      </w:pPr>
      <w:r>
        <w:rPr>
          <w:rFonts w:hint="eastAsia"/>
          <w:szCs w:val="21"/>
        </w:rPr>
        <w:t>1</w:t>
      </w:r>
      <w:r>
        <w:rPr>
          <w:rFonts w:hint="eastAsia"/>
          <w:szCs w:val="21"/>
        </w:rPr>
        <w:t>、该政府采购项目的招标采购文件（以网上发布内容为准）；</w:t>
      </w:r>
    </w:p>
    <w:p w14:paraId="0B39DF21" w14:textId="77777777" w:rsidR="00867EF1" w:rsidRDefault="00000000">
      <w:pPr>
        <w:pStyle w:val="14"/>
        <w:spacing w:beforeLines="0" w:afterLines="0" w:line="440" w:lineRule="exact"/>
        <w:ind w:left="0" w:firstLineChars="200" w:firstLine="420"/>
        <w:rPr>
          <w:szCs w:val="21"/>
        </w:rPr>
      </w:pPr>
      <w:r>
        <w:rPr>
          <w:rFonts w:hint="eastAsia"/>
          <w:szCs w:val="21"/>
        </w:rPr>
        <w:t>2</w:t>
      </w:r>
      <w:r>
        <w:rPr>
          <w:rFonts w:hint="eastAsia"/>
          <w:szCs w:val="21"/>
        </w:rPr>
        <w:t>、该政府采购项目招标文件的澄清和修改内容（公告内容）；</w:t>
      </w:r>
    </w:p>
    <w:p w14:paraId="4631A578" w14:textId="77777777" w:rsidR="00867EF1" w:rsidRDefault="00000000">
      <w:pPr>
        <w:pStyle w:val="14"/>
        <w:spacing w:beforeLines="0" w:afterLines="0" w:line="440" w:lineRule="exact"/>
        <w:ind w:left="0" w:firstLineChars="200" w:firstLine="420"/>
        <w:rPr>
          <w:szCs w:val="21"/>
        </w:rPr>
      </w:pPr>
      <w:r>
        <w:rPr>
          <w:rFonts w:hint="eastAsia"/>
          <w:szCs w:val="21"/>
        </w:rPr>
        <w:t>3</w:t>
      </w:r>
      <w:r>
        <w:rPr>
          <w:rFonts w:hint="eastAsia"/>
          <w:szCs w:val="21"/>
        </w:rPr>
        <w:t>、该政府采购项目评审报告；</w:t>
      </w:r>
    </w:p>
    <w:p w14:paraId="79A5CB11" w14:textId="77777777" w:rsidR="00867EF1" w:rsidRDefault="00000000">
      <w:pPr>
        <w:pStyle w:val="14"/>
        <w:spacing w:beforeLines="0" w:afterLines="0" w:line="440" w:lineRule="exact"/>
        <w:ind w:left="0" w:firstLineChars="200" w:firstLine="420"/>
        <w:rPr>
          <w:szCs w:val="21"/>
        </w:rPr>
      </w:pPr>
      <w:r>
        <w:rPr>
          <w:rFonts w:hint="eastAsia"/>
          <w:szCs w:val="21"/>
        </w:rPr>
        <w:t>4</w:t>
      </w:r>
      <w:r>
        <w:rPr>
          <w:rFonts w:hint="eastAsia"/>
          <w:szCs w:val="21"/>
        </w:rPr>
        <w:t>、采购单位法人授权委托书（法人到场并签字的除外）；</w:t>
      </w:r>
    </w:p>
    <w:p w14:paraId="686C3DF7" w14:textId="77777777" w:rsidR="00867EF1" w:rsidRDefault="00000000">
      <w:pPr>
        <w:pStyle w:val="14"/>
        <w:spacing w:beforeLines="0" w:afterLines="0" w:line="440" w:lineRule="exact"/>
        <w:ind w:left="0" w:firstLineChars="200" w:firstLine="420"/>
        <w:rPr>
          <w:szCs w:val="21"/>
        </w:rPr>
      </w:pPr>
      <w:r>
        <w:rPr>
          <w:rFonts w:hint="eastAsia"/>
          <w:szCs w:val="21"/>
        </w:rPr>
        <w:t>5</w:t>
      </w:r>
      <w:r>
        <w:rPr>
          <w:rFonts w:hint="eastAsia"/>
          <w:szCs w:val="21"/>
        </w:rPr>
        <w:t>、采购单位被授权人身份证件（法人到场并签字的除外）；</w:t>
      </w:r>
    </w:p>
    <w:p w14:paraId="1B921110" w14:textId="77777777" w:rsidR="00867EF1" w:rsidRDefault="00000000">
      <w:pPr>
        <w:pStyle w:val="14"/>
        <w:spacing w:beforeLines="0" w:afterLines="0" w:line="440" w:lineRule="exact"/>
        <w:ind w:left="0" w:firstLineChars="200" w:firstLine="420"/>
        <w:rPr>
          <w:szCs w:val="21"/>
        </w:rPr>
      </w:pPr>
      <w:r>
        <w:rPr>
          <w:rFonts w:hint="eastAsia"/>
          <w:szCs w:val="21"/>
        </w:rPr>
        <w:t>6</w:t>
      </w:r>
      <w:r>
        <w:rPr>
          <w:rFonts w:hint="eastAsia"/>
          <w:szCs w:val="21"/>
        </w:rPr>
        <w:t>、采购人和中标供应商（或服务商，下同）约定的其它内容（不得超出招标采购文件实质性内容）。</w:t>
      </w:r>
    </w:p>
    <w:p w14:paraId="4DA54E9B" w14:textId="77777777" w:rsidR="00867EF1" w:rsidRDefault="00000000">
      <w:pPr>
        <w:pStyle w:val="14"/>
        <w:spacing w:beforeLines="0" w:afterLines="0" w:line="440" w:lineRule="exact"/>
        <w:ind w:left="0" w:firstLineChars="200" w:firstLine="420"/>
        <w:rPr>
          <w:szCs w:val="21"/>
        </w:rPr>
      </w:pPr>
      <w:r>
        <w:rPr>
          <w:rFonts w:hint="eastAsia"/>
          <w:szCs w:val="21"/>
        </w:rPr>
        <w:t>二、供应商在签订合同时应提供的资料：</w:t>
      </w:r>
    </w:p>
    <w:p w14:paraId="59C56833" w14:textId="77777777" w:rsidR="00867EF1" w:rsidRDefault="00000000">
      <w:pPr>
        <w:pStyle w:val="14"/>
        <w:spacing w:beforeLines="0" w:afterLines="0" w:line="440" w:lineRule="exact"/>
        <w:ind w:left="0" w:firstLineChars="200" w:firstLine="420"/>
        <w:rPr>
          <w:szCs w:val="21"/>
        </w:rPr>
      </w:pPr>
      <w:r>
        <w:rPr>
          <w:rFonts w:hint="eastAsia"/>
          <w:szCs w:val="21"/>
        </w:rPr>
        <w:t>1</w:t>
      </w:r>
      <w:r>
        <w:rPr>
          <w:rFonts w:hint="eastAsia"/>
          <w:szCs w:val="21"/>
        </w:rPr>
        <w:t>、该政府采购项目的投标文件（纸质或</w:t>
      </w:r>
      <w:r>
        <w:rPr>
          <w:rFonts w:hint="eastAsia"/>
          <w:szCs w:val="21"/>
        </w:rPr>
        <w:t>DPF</w:t>
      </w:r>
      <w:r>
        <w:rPr>
          <w:rFonts w:hint="eastAsia"/>
          <w:szCs w:val="21"/>
        </w:rPr>
        <w:t>格式的电子投标文件）；</w:t>
      </w:r>
    </w:p>
    <w:p w14:paraId="053B48D8" w14:textId="77777777" w:rsidR="00867EF1" w:rsidRDefault="00000000">
      <w:pPr>
        <w:pStyle w:val="14"/>
        <w:spacing w:beforeLines="0" w:afterLines="0" w:line="440" w:lineRule="exact"/>
        <w:ind w:left="0" w:firstLineChars="200" w:firstLine="420"/>
        <w:rPr>
          <w:szCs w:val="21"/>
        </w:rPr>
      </w:pPr>
      <w:r>
        <w:rPr>
          <w:rFonts w:hint="eastAsia"/>
          <w:szCs w:val="21"/>
        </w:rPr>
        <w:t>2</w:t>
      </w:r>
      <w:r>
        <w:rPr>
          <w:rFonts w:hint="eastAsia"/>
          <w:szCs w:val="21"/>
        </w:rPr>
        <w:t>、针对该项目评审时评审委员会提出的质询答复（纸质并签章）；</w:t>
      </w:r>
    </w:p>
    <w:p w14:paraId="4E66318D" w14:textId="77777777" w:rsidR="00867EF1" w:rsidRDefault="00000000">
      <w:pPr>
        <w:pStyle w:val="14"/>
        <w:spacing w:beforeLines="0" w:afterLines="0" w:line="440" w:lineRule="exact"/>
        <w:ind w:left="0" w:firstLineChars="200" w:firstLine="420"/>
        <w:rPr>
          <w:szCs w:val="21"/>
        </w:rPr>
      </w:pPr>
      <w:r>
        <w:rPr>
          <w:rFonts w:hint="eastAsia"/>
          <w:szCs w:val="21"/>
        </w:rPr>
        <w:t>3</w:t>
      </w:r>
      <w:r>
        <w:rPr>
          <w:rFonts w:hint="eastAsia"/>
          <w:szCs w:val="21"/>
        </w:rPr>
        <w:t>、该政府采购项目中标通知书；</w:t>
      </w:r>
    </w:p>
    <w:p w14:paraId="4187D912" w14:textId="77777777" w:rsidR="00867EF1" w:rsidRDefault="00000000">
      <w:pPr>
        <w:pStyle w:val="14"/>
        <w:spacing w:beforeLines="0" w:afterLines="0" w:line="440" w:lineRule="exact"/>
        <w:ind w:left="0" w:firstLineChars="200" w:firstLine="420"/>
        <w:rPr>
          <w:szCs w:val="21"/>
        </w:rPr>
      </w:pPr>
      <w:r>
        <w:rPr>
          <w:rFonts w:hint="eastAsia"/>
          <w:szCs w:val="21"/>
        </w:rPr>
        <w:t>4</w:t>
      </w:r>
      <w:r>
        <w:rPr>
          <w:rFonts w:hint="eastAsia"/>
          <w:szCs w:val="21"/>
        </w:rPr>
        <w:t>、供应商法人授权委托书（法人到场并签字的除外）；</w:t>
      </w:r>
    </w:p>
    <w:p w14:paraId="139F6221" w14:textId="77777777" w:rsidR="00867EF1" w:rsidRDefault="00000000">
      <w:pPr>
        <w:pStyle w:val="14"/>
        <w:spacing w:beforeLines="0" w:afterLines="0" w:line="440" w:lineRule="exact"/>
        <w:ind w:left="0" w:firstLineChars="200" w:firstLine="420"/>
        <w:rPr>
          <w:szCs w:val="21"/>
        </w:rPr>
      </w:pPr>
      <w:r>
        <w:rPr>
          <w:rFonts w:hint="eastAsia"/>
          <w:szCs w:val="21"/>
        </w:rPr>
        <w:t>5</w:t>
      </w:r>
      <w:r>
        <w:rPr>
          <w:rFonts w:hint="eastAsia"/>
          <w:szCs w:val="21"/>
        </w:rPr>
        <w:t>、供应商被授权人身份证件（法人到场并签字的除外）；</w:t>
      </w:r>
    </w:p>
    <w:p w14:paraId="6484569D" w14:textId="77777777" w:rsidR="00867EF1" w:rsidRDefault="00000000">
      <w:pPr>
        <w:pStyle w:val="14"/>
        <w:spacing w:beforeLines="0" w:afterLines="0" w:line="440" w:lineRule="exact"/>
        <w:ind w:left="0" w:firstLineChars="200" w:firstLine="420"/>
        <w:rPr>
          <w:szCs w:val="21"/>
        </w:rPr>
      </w:pPr>
      <w:r>
        <w:rPr>
          <w:rFonts w:hint="eastAsia"/>
          <w:szCs w:val="21"/>
        </w:rPr>
        <w:t>6</w:t>
      </w:r>
      <w:r>
        <w:rPr>
          <w:rFonts w:hint="eastAsia"/>
          <w:szCs w:val="21"/>
        </w:rPr>
        <w:t>、供应商和采购人约定的其它内容（不得超出招标采购文件实质性内容）。</w:t>
      </w:r>
    </w:p>
    <w:p w14:paraId="43FBC1F1" w14:textId="77777777" w:rsidR="00867EF1" w:rsidRDefault="00000000">
      <w:pPr>
        <w:pStyle w:val="14"/>
        <w:spacing w:beforeLines="0" w:afterLines="0" w:line="440" w:lineRule="exact"/>
        <w:ind w:left="0" w:firstLineChars="200" w:firstLine="420"/>
        <w:rPr>
          <w:sz w:val="30"/>
          <w:szCs w:val="30"/>
        </w:rPr>
      </w:pPr>
      <w:r>
        <w:rPr>
          <w:rFonts w:hint="eastAsia"/>
          <w:szCs w:val="21"/>
        </w:rPr>
        <w:t>三、本合同签订后二个工作日内有采购人在“周口市政府采购网”上进行合同公示。</w:t>
      </w:r>
    </w:p>
    <w:p w14:paraId="2C4C0C86" w14:textId="77777777" w:rsidR="00867EF1" w:rsidRDefault="00000000">
      <w:pPr>
        <w:pStyle w:val="14"/>
        <w:spacing w:beforeLines="0" w:afterLines="0" w:line="440" w:lineRule="exact"/>
        <w:ind w:left="0"/>
        <w:jc w:val="center"/>
        <w:rPr>
          <w:rFonts w:ascii="方正小标宋简体" w:eastAsia="方正小标宋简体"/>
          <w:sz w:val="32"/>
          <w:szCs w:val="32"/>
        </w:rPr>
      </w:pPr>
      <w:r>
        <w:rPr>
          <w:rFonts w:ascii="方正小标宋简体" w:eastAsia="方正小标宋简体" w:hint="eastAsia"/>
          <w:b/>
          <w:bCs/>
          <w:sz w:val="32"/>
          <w:szCs w:val="32"/>
        </w:rPr>
        <w:t>供应商履约验收指引</w:t>
      </w:r>
    </w:p>
    <w:p w14:paraId="7C893F93" w14:textId="77777777" w:rsidR="00867EF1" w:rsidRDefault="00000000">
      <w:pPr>
        <w:pStyle w:val="14"/>
        <w:spacing w:beforeLines="0" w:afterLines="0" w:line="440" w:lineRule="exact"/>
        <w:ind w:left="0" w:firstLineChars="200" w:firstLine="420"/>
        <w:rPr>
          <w:szCs w:val="27"/>
        </w:rPr>
      </w:pPr>
      <w:r>
        <w:rPr>
          <w:rFonts w:ascii="宋体" w:hint="eastAsia"/>
          <w:szCs w:val="21"/>
        </w:rPr>
        <w:t>1、供应商不得擅自变更合同标的服务内容；</w:t>
      </w:r>
    </w:p>
    <w:p w14:paraId="3858F4DF" w14:textId="77777777" w:rsidR="00867EF1" w:rsidRDefault="00000000">
      <w:pPr>
        <w:pStyle w:val="14"/>
        <w:spacing w:beforeLines="0" w:afterLines="0" w:line="440" w:lineRule="exact"/>
        <w:ind w:left="0" w:firstLineChars="200" w:firstLine="420"/>
        <w:rPr>
          <w:rFonts w:ascii="宋体"/>
          <w:szCs w:val="21"/>
        </w:rPr>
      </w:pPr>
      <w:r>
        <w:rPr>
          <w:rFonts w:ascii="宋体" w:hint="eastAsia"/>
          <w:szCs w:val="21"/>
        </w:rPr>
        <w:t>2、不得以次充优，随意降低服务标准和水平；</w:t>
      </w:r>
    </w:p>
    <w:p w14:paraId="47B6DC43" w14:textId="77777777" w:rsidR="00867EF1" w:rsidRDefault="00000000">
      <w:pPr>
        <w:pStyle w:val="14"/>
        <w:spacing w:beforeLines="0" w:afterLines="0" w:line="440" w:lineRule="exact"/>
        <w:ind w:left="0" w:firstLineChars="200" w:firstLine="420"/>
        <w:rPr>
          <w:rFonts w:ascii="宋体"/>
          <w:szCs w:val="21"/>
        </w:rPr>
      </w:pPr>
      <w:r>
        <w:rPr>
          <w:rFonts w:ascii="宋体" w:hint="eastAsia"/>
          <w:szCs w:val="21"/>
        </w:rPr>
        <w:t>3、对因客观上采购人采购需求发生变化造成的，应提供采、供双方的纸质备忘录材料；</w:t>
      </w:r>
    </w:p>
    <w:p w14:paraId="4D2CDA98" w14:textId="77777777" w:rsidR="00867EF1" w:rsidRDefault="00000000">
      <w:pPr>
        <w:pStyle w:val="14"/>
        <w:spacing w:beforeLines="0" w:afterLines="0" w:line="440" w:lineRule="exact"/>
        <w:ind w:left="0" w:firstLineChars="200" w:firstLine="420"/>
        <w:rPr>
          <w:szCs w:val="21"/>
        </w:rPr>
      </w:pPr>
      <w:r>
        <w:rPr>
          <w:rFonts w:hint="eastAsia"/>
          <w:szCs w:val="21"/>
        </w:rPr>
        <w:t>4</w:t>
      </w:r>
      <w:r>
        <w:rPr>
          <w:rFonts w:hint="eastAsia"/>
          <w:szCs w:val="21"/>
        </w:rPr>
        <w:t>、在满足验收条件</w:t>
      </w:r>
      <w:r>
        <w:rPr>
          <w:rFonts w:hint="eastAsia"/>
          <w:szCs w:val="21"/>
        </w:rPr>
        <w:t>5</w:t>
      </w:r>
      <w:r>
        <w:rPr>
          <w:rFonts w:hint="eastAsia"/>
          <w:szCs w:val="21"/>
        </w:rPr>
        <w:t>个工作日内通知采购人组织验收；</w:t>
      </w:r>
    </w:p>
    <w:p w14:paraId="4CCAD468" w14:textId="77777777" w:rsidR="00867EF1" w:rsidRDefault="00000000">
      <w:pPr>
        <w:pStyle w:val="14"/>
        <w:spacing w:beforeLines="0" w:afterLines="0" w:line="440" w:lineRule="exact"/>
        <w:ind w:left="0" w:firstLineChars="200" w:firstLine="420"/>
        <w:rPr>
          <w:rFonts w:ascii="宋体"/>
          <w:szCs w:val="21"/>
        </w:rPr>
      </w:pPr>
      <w:r>
        <w:rPr>
          <w:rFonts w:hint="eastAsia"/>
          <w:szCs w:val="21"/>
        </w:rPr>
        <w:t>5</w:t>
      </w:r>
      <w:r>
        <w:rPr>
          <w:rFonts w:hint="eastAsia"/>
          <w:szCs w:val="21"/>
        </w:rPr>
        <w:t>、</w:t>
      </w:r>
      <w:r>
        <w:rPr>
          <w:rFonts w:ascii="宋体" w:hint="eastAsia"/>
          <w:szCs w:val="21"/>
        </w:rPr>
        <w:t>供应商应提供需验收服务的清单、标准、达到的水平等量化资料；</w:t>
      </w:r>
    </w:p>
    <w:p w14:paraId="1C4375CC" w14:textId="77777777" w:rsidR="00867EF1" w:rsidRDefault="00000000">
      <w:pPr>
        <w:pStyle w:val="14"/>
        <w:spacing w:beforeLines="0" w:afterLines="0" w:line="440" w:lineRule="exact"/>
        <w:ind w:left="0" w:firstLineChars="200" w:firstLine="420"/>
        <w:rPr>
          <w:rFonts w:ascii="宋体"/>
          <w:szCs w:val="21"/>
        </w:rPr>
      </w:pPr>
      <w:r>
        <w:rPr>
          <w:rFonts w:ascii="宋体" w:hint="eastAsia"/>
          <w:szCs w:val="21"/>
        </w:rPr>
        <w:t>6、采、供双方约定的验收机构及相关人员组成情况。</w:t>
      </w:r>
    </w:p>
    <w:p w14:paraId="630AC8AE" w14:textId="77777777" w:rsidR="00867EF1" w:rsidRDefault="00000000">
      <w:pPr>
        <w:pStyle w:val="14"/>
        <w:spacing w:beforeLines="0" w:afterLines="0" w:line="440" w:lineRule="exact"/>
        <w:ind w:left="0" w:firstLineChars="200" w:firstLine="420"/>
        <w:rPr>
          <w:szCs w:val="21"/>
        </w:rPr>
      </w:pPr>
      <w:r>
        <w:rPr>
          <w:rFonts w:ascii="宋体" w:hint="eastAsia"/>
          <w:szCs w:val="21"/>
        </w:rPr>
        <w:t>7、督促采购人在项目验收结束并达到相关要求后一个工作日内，在</w:t>
      </w:r>
      <w:r>
        <w:rPr>
          <w:rFonts w:hint="eastAsia"/>
          <w:szCs w:val="21"/>
        </w:rPr>
        <w:t>“周口市政府采购网”上进行“履约验收”公示。</w:t>
      </w:r>
    </w:p>
    <w:p w14:paraId="2FC1B68B" w14:textId="77777777" w:rsidR="00867EF1" w:rsidRDefault="00867EF1">
      <w:pPr>
        <w:pStyle w:val="14"/>
        <w:spacing w:beforeLines="0" w:afterLines="0" w:line="440" w:lineRule="exact"/>
        <w:ind w:left="0" w:firstLineChars="200" w:firstLine="420"/>
        <w:rPr>
          <w:szCs w:val="21"/>
        </w:rPr>
      </w:pPr>
    </w:p>
    <w:p w14:paraId="3584CB96" w14:textId="77777777" w:rsidR="00867EF1" w:rsidRDefault="00867EF1">
      <w:pPr>
        <w:pStyle w:val="14"/>
        <w:spacing w:beforeLines="0" w:afterLines="0" w:line="60" w:lineRule="auto"/>
        <w:ind w:left="0" w:firstLineChars="200" w:firstLine="420"/>
        <w:rPr>
          <w:szCs w:val="21"/>
        </w:rPr>
      </w:pPr>
    </w:p>
    <w:p w14:paraId="42831235" w14:textId="77777777" w:rsidR="00867EF1" w:rsidRDefault="00000000">
      <w:pPr>
        <w:pStyle w:val="2"/>
        <w:spacing w:line="360" w:lineRule="auto"/>
        <w:rPr>
          <w:rFonts w:ascii="方正小标宋简体" w:eastAsia="方正小标宋简体" w:hAnsi="宋体"/>
          <w:sz w:val="36"/>
          <w:szCs w:val="36"/>
        </w:rPr>
      </w:pPr>
      <w:bookmarkStart w:id="41" w:name="_Toc48834555"/>
      <w:r>
        <w:rPr>
          <w:rFonts w:ascii="方正小标宋简体" w:eastAsia="方正小标宋简体" w:hAnsi="宋体" w:hint="eastAsia"/>
          <w:sz w:val="36"/>
          <w:szCs w:val="36"/>
        </w:rPr>
        <w:t>合同</w:t>
      </w:r>
      <w:bookmarkEnd w:id="41"/>
      <w:r>
        <w:rPr>
          <w:rFonts w:ascii="方正小标宋简体" w:eastAsia="方正小标宋简体" w:hAnsi="宋体" w:hint="eastAsia"/>
          <w:sz w:val="36"/>
          <w:szCs w:val="36"/>
        </w:rPr>
        <w:t>内容</w:t>
      </w:r>
    </w:p>
    <w:p w14:paraId="395E577E" w14:textId="77777777" w:rsidR="00867EF1" w:rsidRDefault="00867EF1">
      <w:pPr>
        <w:ind w:firstLineChars="200" w:firstLine="420"/>
        <w:rPr>
          <w:rFonts w:eastAsia="黑体"/>
        </w:rPr>
      </w:pPr>
    </w:p>
    <w:p w14:paraId="734F4740" w14:textId="77777777" w:rsidR="00867EF1" w:rsidRDefault="00000000">
      <w:pPr>
        <w:spacing w:line="460" w:lineRule="exact"/>
        <w:jc w:val="center"/>
        <w:rPr>
          <w:rFonts w:ascii="黑体" w:eastAsia="黑体" w:hAnsi="黑体"/>
          <w:sz w:val="32"/>
          <w:szCs w:val="32"/>
        </w:rPr>
      </w:pPr>
      <w:bookmarkStart w:id="42" w:name="_Toc428024701"/>
      <w:bookmarkStart w:id="43" w:name="_Toc427566452"/>
      <w:bookmarkStart w:id="44" w:name="_Toc351203494"/>
      <w:r>
        <w:rPr>
          <w:rFonts w:ascii="黑体" w:eastAsia="黑体" w:hAnsi="黑体" w:hint="eastAsia"/>
          <w:sz w:val="32"/>
          <w:szCs w:val="32"/>
        </w:rPr>
        <w:t>第一部分协议书</w:t>
      </w:r>
    </w:p>
    <w:p w14:paraId="436D5138" w14:textId="77777777" w:rsidR="00867EF1" w:rsidRDefault="00867EF1">
      <w:pPr>
        <w:spacing w:line="460" w:lineRule="exact"/>
        <w:ind w:firstLineChars="200" w:firstLine="803"/>
        <w:rPr>
          <w:b/>
          <w:sz w:val="40"/>
          <w:szCs w:val="32"/>
        </w:rPr>
      </w:pPr>
    </w:p>
    <w:p w14:paraId="53D1ABA2" w14:textId="77777777" w:rsidR="00867EF1" w:rsidRDefault="00000000">
      <w:pPr>
        <w:spacing w:line="460" w:lineRule="exact"/>
        <w:ind w:firstLineChars="200" w:firstLine="420"/>
      </w:pPr>
      <w:r>
        <w:rPr>
          <w:rFonts w:hint="eastAsia"/>
        </w:rPr>
        <w:t>发包人（全称）：</w:t>
      </w:r>
    </w:p>
    <w:p w14:paraId="2DB23AF9" w14:textId="77777777" w:rsidR="00867EF1" w:rsidRDefault="00000000">
      <w:pPr>
        <w:spacing w:line="460" w:lineRule="exact"/>
        <w:ind w:firstLineChars="200" w:firstLine="420"/>
      </w:pPr>
      <w:r>
        <w:rPr>
          <w:rFonts w:hint="eastAsia"/>
        </w:rPr>
        <w:t>承包人（全称）：</w:t>
      </w:r>
    </w:p>
    <w:p w14:paraId="298D231F" w14:textId="77777777" w:rsidR="00867EF1" w:rsidRDefault="00000000">
      <w:pPr>
        <w:spacing w:line="460" w:lineRule="exact"/>
        <w:ind w:firstLineChars="200" w:firstLine="420"/>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26892CBD" w14:textId="77777777" w:rsidR="00867EF1" w:rsidRDefault="00000000">
      <w:pPr>
        <w:ind w:firstLineChars="200" w:firstLine="422"/>
        <w:rPr>
          <w:b/>
        </w:rPr>
      </w:pPr>
      <w:r>
        <w:rPr>
          <w:rFonts w:hint="eastAsia"/>
          <w:b/>
        </w:rPr>
        <w:t>一、工程概况</w:t>
      </w:r>
    </w:p>
    <w:p w14:paraId="77860548" w14:textId="77777777" w:rsidR="00867EF1" w:rsidRDefault="00000000">
      <w:pPr>
        <w:spacing w:line="460" w:lineRule="exact"/>
        <w:ind w:firstLineChars="200" w:firstLine="420"/>
      </w:pPr>
      <w:r>
        <w:rPr>
          <w:rFonts w:hint="eastAsia"/>
        </w:rPr>
        <w:t>工程名称：</w:t>
      </w:r>
    </w:p>
    <w:p w14:paraId="6B8584F4" w14:textId="77777777" w:rsidR="00867EF1" w:rsidRDefault="00000000">
      <w:pPr>
        <w:ind w:firstLineChars="200" w:firstLine="420"/>
        <w:rPr>
          <w:rFonts w:ascii="仿宋_GB2312" w:eastAsia="仿宋_GB2312" w:hAnsi="黑体"/>
        </w:rPr>
      </w:pPr>
      <w:r>
        <w:rPr>
          <w:rFonts w:hint="eastAsia"/>
        </w:rPr>
        <w:t>工程地点：</w:t>
      </w:r>
    </w:p>
    <w:p w14:paraId="7C4A70C2" w14:textId="77777777" w:rsidR="00867EF1" w:rsidRDefault="00000000">
      <w:pPr>
        <w:spacing w:line="460" w:lineRule="exact"/>
        <w:ind w:firstLineChars="200" w:firstLine="420"/>
      </w:pPr>
      <w:r>
        <w:rPr>
          <w:rFonts w:hint="eastAsia"/>
        </w:rPr>
        <w:t>工程内容：</w:t>
      </w:r>
    </w:p>
    <w:p w14:paraId="4ED4C6E0" w14:textId="77777777" w:rsidR="00867EF1" w:rsidRDefault="00000000">
      <w:pPr>
        <w:spacing w:line="460" w:lineRule="exact"/>
        <w:ind w:firstLineChars="200" w:firstLine="420"/>
      </w:pPr>
      <w:r>
        <w:rPr>
          <w:rFonts w:hint="eastAsia"/>
        </w:rPr>
        <w:t>工程立项批准文号：</w:t>
      </w:r>
    </w:p>
    <w:p w14:paraId="53DE57B7" w14:textId="77777777" w:rsidR="00867EF1" w:rsidRDefault="00000000">
      <w:pPr>
        <w:spacing w:line="460" w:lineRule="exact"/>
        <w:ind w:firstLineChars="200" w:firstLine="420"/>
      </w:pPr>
      <w:r>
        <w:rPr>
          <w:rFonts w:hint="eastAsia"/>
        </w:rPr>
        <w:t>资金来源：</w:t>
      </w:r>
    </w:p>
    <w:p w14:paraId="13D7E73E" w14:textId="77777777" w:rsidR="00867EF1" w:rsidRDefault="00000000">
      <w:pPr>
        <w:ind w:firstLineChars="200" w:firstLine="422"/>
        <w:rPr>
          <w:b/>
        </w:rPr>
      </w:pPr>
      <w:r>
        <w:rPr>
          <w:rFonts w:hint="eastAsia"/>
          <w:b/>
        </w:rPr>
        <w:t>二、工程承包范围</w:t>
      </w:r>
    </w:p>
    <w:p w14:paraId="5CCEEE3E" w14:textId="77777777" w:rsidR="00867EF1" w:rsidRDefault="00000000">
      <w:pPr>
        <w:spacing w:line="460" w:lineRule="exact"/>
        <w:ind w:firstLineChars="200" w:firstLine="420"/>
        <w:rPr>
          <w:u w:val="single"/>
        </w:rPr>
      </w:pPr>
      <w:r>
        <w:rPr>
          <w:rFonts w:hint="eastAsia"/>
        </w:rPr>
        <w:t>承包范围：</w:t>
      </w:r>
      <w:r>
        <w:rPr>
          <w:rFonts w:hint="eastAsia"/>
          <w:u w:val="single"/>
        </w:rPr>
        <w:t>工程量清单中包含的所有内容</w:t>
      </w:r>
    </w:p>
    <w:p w14:paraId="0996AD9F" w14:textId="77777777" w:rsidR="00867EF1" w:rsidRDefault="00000000">
      <w:pPr>
        <w:ind w:firstLineChars="200" w:firstLine="422"/>
        <w:rPr>
          <w:b/>
        </w:rPr>
      </w:pPr>
      <w:r>
        <w:rPr>
          <w:rFonts w:hint="eastAsia"/>
          <w:b/>
        </w:rPr>
        <w:t>三、合同工期</w:t>
      </w:r>
    </w:p>
    <w:p w14:paraId="748F7238" w14:textId="77777777" w:rsidR="00867EF1" w:rsidRDefault="00000000">
      <w:pPr>
        <w:spacing w:line="460" w:lineRule="exact"/>
        <w:ind w:firstLineChars="200" w:firstLine="420"/>
      </w:pPr>
      <w:r>
        <w:rPr>
          <w:rFonts w:hint="eastAsia"/>
        </w:rPr>
        <w:t>开工日期：年月日</w:t>
      </w:r>
    </w:p>
    <w:p w14:paraId="3E1DB6CB" w14:textId="77777777" w:rsidR="00867EF1" w:rsidRDefault="00000000">
      <w:pPr>
        <w:spacing w:line="460" w:lineRule="exact"/>
        <w:ind w:firstLineChars="200" w:firstLine="420"/>
      </w:pPr>
      <w:r>
        <w:rPr>
          <w:rFonts w:hint="eastAsia"/>
        </w:rPr>
        <w:t>竣工日期：年月日</w:t>
      </w:r>
    </w:p>
    <w:p w14:paraId="14FA6BAE" w14:textId="77777777" w:rsidR="00867EF1" w:rsidRDefault="00000000">
      <w:pPr>
        <w:spacing w:line="460" w:lineRule="exact"/>
        <w:ind w:firstLineChars="200" w:firstLine="420"/>
      </w:pPr>
      <w:r>
        <w:rPr>
          <w:rFonts w:hint="eastAsia"/>
        </w:rPr>
        <w:t>合同工期总日历天数：</w:t>
      </w:r>
      <w:r>
        <w:rPr>
          <w:rFonts w:hint="eastAsia"/>
          <w:u w:val="single"/>
        </w:rPr>
        <w:t>日历</w:t>
      </w:r>
      <w:r>
        <w:rPr>
          <w:rFonts w:hint="eastAsia"/>
        </w:rPr>
        <w:t>天（有效工期）</w:t>
      </w:r>
    </w:p>
    <w:p w14:paraId="6601B532" w14:textId="77777777" w:rsidR="00867EF1" w:rsidRDefault="00000000">
      <w:pPr>
        <w:ind w:firstLineChars="200" w:firstLine="422"/>
        <w:rPr>
          <w:b/>
        </w:rPr>
      </w:pPr>
      <w:r>
        <w:rPr>
          <w:rFonts w:hint="eastAsia"/>
          <w:b/>
        </w:rPr>
        <w:t>四、质量标准</w:t>
      </w:r>
    </w:p>
    <w:p w14:paraId="6A9127D6" w14:textId="77777777" w:rsidR="00867EF1" w:rsidRDefault="00000000">
      <w:pPr>
        <w:spacing w:line="460" w:lineRule="exact"/>
        <w:ind w:firstLineChars="200" w:firstLine="420"/>
      </w:pPr>
      <w:r>
        <w:rPr>
          <w:rFonts w:hint="eastAsia"/>
        </w:rPr>
        <w:t>工程质量标准：</w:t>
      </w:r>
      <w:r>
        <w:rPr>
          <w:rFonts w:hint="eastAsia"/>
          <w:u w:val="single"/>
        </w:rPr>
        <w:t>合格</w:t>
      </w:r>
    </w:p>
    <w:p w14:paraId="5DB2336D" w14:textId="77777777" w:rsidR="00867EF1" w:rsidRDefault="00000000">
      <w:pPr>
        <w:ind w:firstLineChars="200" w:firstLine="422"/>
        <w:rPr>
          <w:b/>
        </w:rPr>
      </w:pPr>
      <w:r>
        <w:rPr>
          <w:rFonts w:hint="eastAsia"/>
          <w:b/>
        </w:rPr>
        <w:t>五、合同价款</w:t>
      </w:r>
    </w:p>
    <w:p w14:paraId="186BD203" w14:textId="77777777" w:rsidR="00867EF1" w:rsidRDefault="00000000">
      <w:pPr>
        <w:spacing w:line="460" w:lineRule="exact"/>
        <w:ind w:firstLineChars="200" w:firstLine="420"/>
        <w:rPr>
          <w:u w:val="single"/>
        </w:rPr>
      </w:pPr>
      <w:r>
        <w:rPr>
          <w:rFonts w:hint="eastAsia"/>
        </w:rPr>
        <w:t>金额（大写）：</w:t>
      </w:r>
      <w:r>
        <w:rPr>
          <w:rFonts w:hint="eastAsia"/>
        </w:rPr>
        <w:t>(</w:t>
      </w:r>
      <w:r>
        <w:rPr>
          <w:rFonts w:hint="eastAsia"/>
        </w:rPr>
        <w:t>人民币</w:t>
      </w:r>
      <w:r>
        <w:rPr>
          <w:rFonts w:hint="eastAsia"/>
        </w:rPr>
        <w:t xml:space="preserve">)  </w:t>
      </w:r>
    </w:p>
    <w:p w14:paraId="7B6488C4" w14:textId="77777777" w:rsidR="00867EF1" w:rsidRDefault="00000000">
      <w:pPr>
        <w:spacing w:line="460" w:lineRule="exact"/>
        <w:ind w:firstLineChars="200" w:firstLine="420"/>
      </w:pPr>
      <w:r>
        <w:rPr>
          <w:rFonts w:ascii="宋体" w:hAnsi="宋体" w:hint="eastAsia"/>
        </w:rPr>
        <w:t xml:space="preserve"> ￥：</w:t>
      </w:r>
      <w:r>
        <w:rPr>
          <w:rFonts w:hint="eastAsia"/>
        </w:rPr>
        <w:t>元</w:t>
      </w:r>
      <w:r>
        <w:rPr>
          <w:rFonts w:hint="eastAsia"/>
        </w:rPr>
        <w:t>(</w:t>
      </w:r>
      <w:r>
        <w:rPr>
          <w:rFonts w:hint="eastAsia"/>
        </w:rPr>
        <w:t>人民币</w:t>
      </w:r>
      <w:r>
        <w:rPr>
          <w:rFonts w:hint="eastAsia"/>
        </w:rPr>
        <w:t xml:space="preserve">)  </w:t>
      </w:r>
    </w:p>
    <w:p w14:paraId="5ADFB293" w14:textId="77777777" w:rsidR="00867EF1" w:rsidRDefault="00000000">
      <w:pPr>
        <w:ind w:firstLineChars="200" w:firstLine="422"/>
        <w:rPr>
          <w:b/>
        </w:rPr>
      </w:pPr>
      <w:r>
        <w:rPr>
          <w:rFonts w:hint="eastAsia"/>
          <w:b/>
        </w:rPr>
        <w:t>六、组成合同的文件</w:t>
      </w:r>
    </w:p>
    <w:p w14:paraId="52D2967B" w14:textId="77777777" w:rsidR="00867EF1" w:rsidRDefault="00000000">
      <w:pPr>
        <w:spacing w:line="460" w:lineRule="exact"/>
        <w:ind w:firstLineChars="200" w:firstLine="420"/>
        <w:rPr>
          <w:rFonts w:ascii="宋体" w:hAnsi="宋体"/>
        </w:rPr>
      </w:pPr>
      <w:r>
        <w:rPr>
          <w:rFonts w:ascii="宋体" w:hAnsi="宋体" w:hint="eastAsia"/>
        </w:rPr>
        <w:t>组成本合同的文件包括：</w:t>
      </w:r>
    </w:p>
    <w:p w14:paraId="73E3C7CB" w14:textId="77777777" w:rsidR="00867EF1" w:rsidRDefault="00000000">
      <w:pPr>
        <w:spacing w:line="460" w:lineRule="exact"/>
        <w:ind w:firstLineChars="200" w:firstLine="420"/>
        <w:rPr>
          <w:rFonts w:ascii="宋体" w:hAnsi="宋体"/>
        </w:rPr>
      </w:pPr>
      <w:r>
        <w:rPr>
          <w:rFonts w:ascii="宋体" w:hAnsi="宋体" w:hint="eastAsia"/>
        </w:rPr>
        <w:t>1.本合同协议书</w:t>
      </w:r>
    </w:p>
    <w:p w14:paraId="0474B228" w14:textId="77777777" w:rsidR="00867EF1" w:rsidRDefault="00000000">
      <w:pPr>
        <w:spacing w:line="460" w:lineRule="exact"/>
        <w:ind w:firstLineChars="200" w:firstLine="420"/>
      </w:pPr>
      <w:r>
        <w:rPr>
          <w:rFonts w:hint="eastAsia"/>
        </w:rPr>
        <w:t>2</w:t>
      </w:r>
      <w:r>
        <w:rPr>
          <w:rFonts w:ascii="宋体" w:hAnsi="宋体" w:hint="eastAsia"/>
        </w:rPr>
        <w:t>.</w:t>
      </w:r>
      <w:r>
        <w:rPr>
          <w:rFonts w:hint="eastAsia"/>
        </w:rPr>
        <w:t>中标通知书</w:t>
      </w:r>
    </w:p>
    <w:p w14:paraId="0BE3624E" w14:textId="77777777" w:rsidR="00867EF1" w:rsidRDefault="00000000">
      <w:pPr>
        <w:spacing w:line="460" w:lineRule="exact"/>
        <w:ind w:firstLineChars="200" w:firstLine="420"/>
      </w:pPr>
      <w:r>
        <w:rPr>
          <w:rFonts w:hint="eastAsia"/>
        </w:rPr>
        <w:t>3</w:t>
      </w:r>
      <w:r>
        <w:rPr>
          <w:rFonts w:ascii="宋体" w:hAnsi="宋体" w:hint="eastAsia"/>
        </w:rPr>
        <w:t>.</w:t>
      </w:r>
      <w:r>
        <w:rPr>
          <w:rFonts w:hint="eastAsia"/>
        </w:rPr>
        <w:t>投标书及其附件</w:t>
      </w:r>
    </w:p>
    <w:p w14:paraId="2D3EFF89" w14:textId="77777777" w:rsidR="00867EF1" w:rsidRDefault="00000000">
      <w:pPr>
        <w:spacing w:line="460" w:lineRule="exact"/>
        <w:ind w:firstLineChars="200" w:firstLine="420"/>
      </w:pPr>
      <w:r>
        <w:rPr>
          <w:rFonts w:hint="eastAsia"/>
        </w:rPr>
        <w:t>4</w:t>
      </w:r>
      <w:r>
        <w:rPr>
          <w:rFonts w:ascii="宋体" w:hAnsi="宋体" w:hint="eastAsia"/>
        </w:rPr>
        <w:t>.</w:t>
      </w:r>
      <w:r>
        <w:rPr>
          <w:rFonts w:hint="eastAsia"/>
        </w:rPr>
        <w:t>本合同专用条款</w:t>
      </w:r>
    </w:p>
    <w:p w14:paraId="64DE0342" w14:textId="77777777" w:rsidR="00867EF1" w:rsidRDefault="00000000">
      <w:pPr>
        <w:spacing w:line="460" w:lineRule="exact"/>
        <w:ind w:firstLineChars="200" w:firstLine="420"/>
      </w:pPr>
      <w:r>
        <w:rPr>
          <w:rFonts w:hint="eastAsia"/>
        </w:rPr>
        <w:t>5</w:t>
      </w:r>
      <w:r>
        <w:rPr>
          <w:rFonts w:ascii="宋体" w:hAnsi="宋体" w:hint="eastAsia"/>
        </w:rPr>
        <w:t>.</w:t>
      </w:r>
      <w:r>
        <w:rPr>
          <w:rFonts w:hint="eastAsia"/>
        </w:rPr>
        <w:t>本合同通用条款</w:t>
      </w:r>
    </w:p>
    <w:p w14:paraId="342FE8AC" w14:textId="77777777" w:rsidR="00867EF1" w:rsidRDefault="00000000">
      <w:pPr>
        <w:tabs>
          <w:tab w:val="left" w:pos="6345"/>
        </w:tabs>
        <w:spacing w:line="460" w:lineRule="exact"/>
        <w:ind w:firstLineChars="200" w:firstLine="420"/>
      </w:pPr>
      <w:r>
        <w:rPr>
          <w:rFonts w:hint="eastAsia"/>
        </w:rPr>
        <w:t>6</w:t>
      </w:r>
      <w:r>
        <w:rPr>
          <w:rFonts w:ascii="宋体" w:hAnsi="宋体" w:hint="eastAsia"/>
        </w:rPr>
        <w:t>.</w:t>
      </w:r>
      <w:r>
        <w:rPr>
          <w:rFonts w:hint="eastAsia"/>
        </w:rPr>
        <w:t>标准、规范及有关技术文件</w:t>
      </w:r>
      <w:r>
        <w:tab/>
      </w:r>
    </w:p>
    <w:p w14:paraId="2CFDE554" w14:textId="77777777" w:rsidR="00867EF1" w:rsidRDefault="00000000">
      <w:pPr>
        <w:spacing w:line="460" w:lineRule="exact"/>
        <w:ind w:firstLineChars="200" w:firstLine="420"/>
      </w:pPr>
      <w:r>
        <w:rPr>
          <w:rFonts w:hint="eastAsia"/>
        </w:rPr>
        <w:t>7</w:t>
      </w:r>
      <w:r>
        <w:rPr>
          <w:rFonts w:ascii="宋体" w:hAnsi="宋体" w:hint="eastAsia"/>
        </w:rPr>
        <w:t>.</w:t>
      </w:r>
      <w:r>
        <w:rPr>
          <w:rFonts w:hint="eastAsia"/>
        </w:rPr>
        <w:t>图纸（含图纸会审纪要、路灯效果图及技术参数）</w:t>
      </w:r>
    </w:p>
    <w:p w14:paraId="23538F00" w14:textId="77777777" w:rsidR="00867EF1" w:rsidRDefault="00000000">
      <w:pPr>
        <w:spacing w:line="460" w:lineRule="exact"/>
        <w:ind w:firstLineChars="200" w:firstLine="420"/>
      </w:pPr>
      <w:r>
        <w:rPr>
          <w:rFonts w:hint="eastAsia"/>
        </w:rPr>
        <w:lastRenderedPageBreak/>
        <w:t>8</w:t>
      </w:r>
      <w:r>
        <w:rPr>
          <w:rFonts w:ascii="宋体" w:hAnsi="宋体" w:hint="eastAsia"/>
        </w:rPr>
        <w:t>.</w:t>
      </w:r>
      <w:r>
        <w:rPr>
          <w:rFonts w:hint="eastAsia"/>
        </w:rPr>
        <w:t>工程量清单</w:t>
      </w:r>
    </w:p>
    <w:p w14:paraId="57A1B16A" w14:textId="77777777" w:rsidR="00867EF1" w:rsidRDefault="00000000">
      <w:pPr>
        <w:spacing w:line="460" w:lineRule="exact"/>
        <w:ind w:firstLineChars="200" w:firstLine="420"/>
      </w:pPr>
      <w:r>
        <w:rPr>
          <w:rFonts w:hint="eastAsia"/>
        </w:rPr>
        <w:t>9</w:t>
      </w:r>
      <w:r>
        <w:rPr>
          <w:rFonts w:ascii="宋体" w:hAnsi="宋体" w:hint="eastAsia"/>
        </w:rPr>
        <w:t>.</w:t>
      </w:r>
      <w:r>
        <w:rPr>
          <w:rFonts w:hint="eastAsia"/>
        </w:rPr>
        <w:t>工程报价单或预算书</w:t>
      </w:r>
    </w:p>
    <w:p w14:paraId="7120151C" w14:textId="77777777" w:rsidR="00867EF1" w:rsidRDefault="00000000">
      <w:pPr>
        <w:spacing w:line="460" w:lineRule="exact"/>
        <w:ind w:firstLineChars="200" w:firstLine="420"/>
      </w:pPr>
      <w:r>
        <w:rPr>
          <w:rFonts w:hint="eastAsia"/>
        </w:rPr>
        <w:t>双方有关工程的洽商、变更等书面协议或文件视为本合同的组成部分。</w:t>
      </w:r>
    </w:p>
    <w:p w14:paraId="76D6B8B2" w14:textId="77777777" w:rsidR="00867EF1" w:rsidRDefault="00000000">
      <w:pPr>
        <w:spacing w:line="460" w:lineRule="exact"/>
        <w:ind w:firstLineChars="200" w:firstLine="422"/>
        <w:rPr>
          <w:b/>
        </w:rPr>
      </w:pPr>
      <w:r>
        <w:rPr>
          <w:rFonts w:hint="eastAsia"/>
          <w:b/>
        </w:rPr>
        <w:t>七、本协议书中有关词语含义与本合同第二部分《通用条款》中分别赋予它们的定义相同。</w:t>
      </w:r>
    </w:p>
    <w:p w14:paraId="267889AA" w14:textId="77777777" w:rsidR="00867EF1" w:rsidRDefault="00000000">
      <w:pPr>
        <w:spacing w:line="460" w:lineRule="exact"/>
        <w:ind w:firstLineChars="200" w:firstLine="422"/>
        <w:rPr>
          <w:b/>
        </w:rPr>
      </w:pPr>
      <w:r>
        <w:rPr>
          <w:rFonts w:hint="eastAsia"/>
          <w:b/>
        </w:rPr>
        <w:t>八、承包人向发包人承诺按照合同约定进行施工、竣工并在质量保修期内承担工程质量保修责任。</w:t>
      </w:r>
    </w:p>
    <w:p w14:paraId="7946021D" w14:textId="77777777" w:rsidR="00867EF1" w:rsidRDefault="00000000">
      <w:pPr>
        <w:spacing w:line="460" w:lineRule="exact"/>
        <w:ind w:firstLineChars="200" w:firstLine="422"/>
        <w:rPr>
          <w:b/>
        </w:rPr>
      </w:pPr>
      <w:r>
        <w:rPr>
          <w:rFonts w:hint="eastAsia"/>
          <w:b/>
        </w:rPr>
        <w:t>九、发包人向承包人承诺按照合同约定的期限和支付方式支付合同价款及其他应当支付的款项。</w:t>
      </w:r>
    </w:p>
    <w:p w14:paraId="0DCC1E0E" w14:textId="77777777" w:rsidR="00867EF1" w:rsidRDefault="00000000">
      <w:pPr>
        <w:spacing w:line="460" w:lineRule="exact"/>
        <w:ind w:firstLineChars="200" w:firstLine="422"/>
        <w:rPr>
          <w:b/>
        </w:rPr>
      </w:pPr>
      <w:r>
        <w:rPr>
          <w:rFonts w:hint="eastAsia"/>
          <w:b/>
        </w:rPr>
        <w:t>十、合同生效</w:t>
      </w:r>
    </w:p>
    <w:p w14:paraId="6AA9BAF4" w14:textId="77777777" w:rsidR="00867EF1" w:rsidRDefault="00000000">
      <w:pPr>
        <w:spacing w:line="460" w:lineRule="exact"/>
        <w:ind w:firstLineChars="200" w:firstLine="420"/>
      </w:pPr>
      <w:r>
        <w:rPr>
          <w:rFonts w:hint="eastAsia"/>
        </w:rPr>
        <w:t>合同订立时间：年月日</w:t>
      </w:r>
    </w:p>
    <w:p w14:paraId="0C760181" w14:textId="77777777" w:rsidR="00867EF1" w:rsidRDefault="00000000">
      <w:pPr>
        <w:spacing w:line="460" w:lineRule="exact"/>
        <w:ind w:firstLineChars="200" w:firstLine="420"/>
      </w:pPr>
      <w:r>
        <w:rPr>
          <w:rFonts w:hint="eastAsia"/>
        </w:rPr>
        <w:t>合同订立地点：</w:t>
      </w:r>
    </w:p>
    <w:p w14:paraId="262463B1" w14:textId="77777777" w:rsidR="00867EF1" w:rsidRDefault="00000000">
      <w:pPr>
        <w:spacing w:line="460" w:lineRule="exact"/>
        <w:ind w:firstLineChars="200" w:firstLine="420"/>
      </w:pPr>
      <w:r>
        <w:rPr>
          <w:rFonts w:hint="eastAsia"/>
        </w:rPr>
        <w:t>本合同双方约定：</w:t>
      </w:r>
      <w:r>
        <w:rPr>
          <w:rFonts w:hint="eastAsia"/>
          <w:u w:val="single"/>
        </w:rPr>
        <w:t>双方签字盖章后生效</w:t>
      </w:r>
    </w:p>
    <w:p w14:paraId="5D114F1F" w14:textId="77777777" w:rsidR="00867EF1" w:rsidRDefault="00000000">
      <w:pPr>
        <w:spacing w:line="460" w:lineRule="exact"/>
        <w:ind w:firstLineChars="200" w:firstLine="420"/>
      </w:pPr>
      <w:r>
        <w:rPr>
          <w:rFonts w:hint="eastAsia"/>
        </w:rPr>
        <w:t>发包人：（公章）承包人：（公章）</w:t>
      </w:r>
    </w:p>
    <w:p w14:paraId="7C153F96" w14:textId="77777777" w:rsidR="00867EF1" w:rsidRDefault="00000000">
      <w:pPr>
        <w:spacing w:line="460" w:lineRule="exact"/>
        <w:ind w:firstLineChars="200" w:firstLine="420"/>
      </w:pPr>
      <w:r>
        <w:rPr>
          <w:rFonts w:hint="eastAsia"/>
        </w:rPr>
        <w:t>住所：住所：</w:t>
      </w:r>
    </w:p>
    <w:p w14:paraId="563549D6" w14:textId="77777777" w:rsidR="00867EF1" w:rsidRDefault="00000000">
      <w:pPr>
        <w:spacing w:line="460" w:lineRule="exact"/>
        <w:ind w:firstLineChars="200" w:firstLine="420"/>
      </w:pPr>
      <w:r>
        <w:rPr>
          <w:rFonts w:hint="eastAsia"/>
        </w:rPr>
        <w:t>法定代表人：法定代表人：</w:t>
      </w:r>
    </w:p>
    <w:p w14:paraId="555E89C2" w14:textId="77777777" w:rsidR="00867EF1" w:rsidRDefault="00000000">
      <w:pPr>
        <w:spacing w:line="460" w:lineRule="exact"/>
        <w:ind w:firstLineChars="200" w:firstLine="420"/>
      </w:pPr>
      <w:r>
        <w:rPr>
          <w:rFonts w:hint="eastAsia"/>
        </w:rPr>
        <w:t>委托代理人：委托代理人：</w:t>
      </w:r>
    </w:p>
    <w:p w14:paraId="26D7AA59" w14:textId="77777777" w:rsidR="00867EF1" w:rsidRDefault="00000000">
      <w:pPr>
        <w:spacing w:line="460" w:lineRule="exact"/>
        <w:ind w:firstLineChars="200" w:firstLine="420"/>
      </w:pPr>
      <w:r>
        <w:rPr>
          <w:rFonts w:hint="eastAsia"/>
        </w:rPr>
        <w:t>电话：电话：</w:t>
      </w:r>
    </w:p>
    <w:p w14:paraId="3AAEEE20" w14:textId="77777777" w:rsidR="00867EF1" w:rsidRDefault="00000000">
      <w:pPr>
        <w:spacing w:line="460" w:lineRule="exact"/>
        <w:ind w:firstLineChars="200" w:firstLine="420"/>
      </w:pPr>
      <w:r>
        <w:rPr>
          <w:rFonts w:hint="eastAsia"/>
        </w:rPr>
        <w:t>传真：传真：</w:t>
      </w:r>
    </w:p>
    <w:p w14:paraId="63F21AA3" w14:textId="77777777" w:rsidR="00867EF1" w:rsidRDefault="00000000">
      <w:pPr>
        <w:spacing w:line="460" w:lineRule="exact"/>
        <w:ind w:firstLineChars="200" w:firstLine="420"/>
      </w:pPr>
      <w:r>
        <w:rPr>
          <w:rFonts w:hint="eastAsia"/>
        </w:rPr>
        <w:t>开户银行：开户银行：</w:t>
      </w:r>
    </w:p>
    <w:p w14:paraId="59F4D753" w14:textId="77777777" w:rsidR="00867EF1" w:rsidRDefault="00000000">
      <w:pPr>
        <w:spacing w:line="460" w:lineRule="exact"/>
        <w:ind w:firstLineChars="200" w:firstLine="420"/>
      </w:pPr>
      <w:r>
        <w:rPr>
          <w:rFonts w:hint="eastAsia"/>
        </w:rPr>
        <w:t>账号：账号：</w:t>
      </w:r>
    </w:p>
    <w:p w14:paraId="20F56B83" w14:textId="77777777" w:rsidR="00867EF1" w:rsidRDefault="00000000">
      <w:pPr>
        <w:spacing w:line="460" w:lineRule="exact"/>
        <w:ind w:firstLineChars="200" w:firstLine="420"/>
        <w:rPr>
          <w:rFonts w:ascii="黑体" w:eastAsia="黑体"/>
        </w:rPr>
      </w:pPr>
      <w:r>
        <w:rPr>
          <w:rFonts w:hint="eastAsia"/>
        </w:rPr>
        <w:t>邮政编码：邮政编码：</w:t>
      </w:r>
    </w:p>
    <w:p w14:paraId="022A4AB3" w14:textId="77777777" w:rsidR="00867EF1" w:rsidRDefault="00867EF1">
      <w:pPr>
        <w:pStyle w:val="3"/>
        <w:ind w:firstLineChars="200" w:firstLine="643"/>
        <w:rPr>
          <w:rFonts w:ascii="黑体" w:eastAsia="黑体"/>
          <w:szCs w:val="24"/>
        </w:rPr>
      </w:pPr>
    </w:p>
    <w:p w14:paraId="2B805ACB" w14:textId="77777777" w:rsidR="00867EF1" w:rsidRDefault="00000000">
      <w:pPr>
        <w:pStyle w:val="3"/>
        <w:jc w:val="center"/>
        <w:rPr>
          <w:rFonts w:ascii="黑体" w:eastAsia="黑体"/>
        </w:rPr>
      </w:pPr>
      <w:bookmarkStart w:id="45" w:name="_Toc48834557"/>
      <w:r>
        <w:rPr>
          <w:rFonts w:ascii="黑体" w:eastAsia="黑体" w:hint="eastAsia"/>
        </w:rPr>
        <w:t>第二部分 通用合同条款</w:t>
      </w:r>
      <w:bookmarkEnd w:id="42"/>
      <w:bookmarkEnd w:id="43"/>
      <w:bookmarkEnd w:id="44"/>
      <w:bookmarkEnd w:id="45"/>
    </w:p>
    <w:p w14:paraId="7627E633" w14:textId="77777777" w:rsidR="00867EF1" w:rsidRDefault="00000000">
      <w:pPr>
        <w:jc w:val="center"/>
        <w:rPr>
          <w:rFonts w:ascii="黑体" w:eastAsia="黑体" w:hAnsi="黑体"/>
          <w:bCs/>
          <w:sz w:val="32"/>
          <w:szCs w:val="32"/>
        </w:rPr>
      </w:pPr>
      <w:r>
        <w:rPr>
          <w:rFonts w:ascii="黑体" w:eastAsia="黑体" w:hAnsi="黑体" w:hint="eastAsia"/>
          <w:bCs/>
          <w:sz w:val="32"/>
          <w:szCs w:val="32"/>
        </w:rPr>
        <w:t>（根据国家相关示范文本）</w:t>
      </w:r>
    </w:p>
    <w:p w14:paraId="73B73C2B" w14:textId="77777777" w:rsidR="00867EF1" w:rsidRDefault="00867EF1">
      <w:pPr>
        <w:pStyle w:val="p0"/>
        <w:spacing w:line="360" w:lineRule="auto"/>
        <w:ind w:firstLineChars="50" w:firstLine="105"/>
      </w:pPr>
    </w:p>
    <w:p w14:paraId="578C3162" w14:textId="77777777" w:rsidR="00867EF1" w:rsidRDefault="00000000">
      <w:pPr>
        <w:pStyle w:val="p0"/>
        <w:spacing w:line="360" w:lineRule="auto"/>
        <w:ind w:firstLineChars="200" w:firstLine="420"/>
      </w:pPr>
      <w:r>
        <w:t>参见建设工程施工合同</w:t>
      </w:r>
    </w:p>
    <w:p w14:paraId="384F6EDE" w14:textId="77777777" w:rsidR="00867EF1" w:rsidRDefault="00000000">
      <w:pPr>
        <w:pStyle w:val="p0"/>
        <w:spacing w:line="360" w:lineRule="auto"/>
        <w:ind w:firstLineChars="200" w:firstLine="420"/>
        <w:rPr>
          <w:rFonts w:ascii="宋体 ，Arial" w:eastAsia="宋体 ，Arial"/>
        </w:rPr>
      </w:pPr>
      <w:hyperlink r:id="rId10" w:tgtFrame="_blank" w:history="1">
        <w:r>
          <w:rPr>
            <w:rFonts w:ascii="宋体 ，Arial" w:eastAsia="宋体 ，Arial"/>
          </w:rPr>
          <w:t>建设工程施工合同（示范文本）》（GF-2017-0201）</w:t>
        </w:r>
      </w:hyperlink>
    </w:p>
    <w:p w14:paraId="5A5D1490" w14:textId="77777777" w:rsidR="00867EF1" w:rsidRDefault="00000000">
      <w:pPr>
        <w:pStyle w:val="p0"/>
        <w:spacing w:line="360" w:lineRule="auto"/>
        <w:ind w:firstLineChars="200" w:firstLine="420"/>
      </w:pPr>
      <w:r>
        <w:lastRenderedPageBreak/>
        <w:t>通用合同条款内容。</w:t>
      </w:r>
    </w:p>
    <w:p w14:paraId="3FEAB0F4" w14:textId="77777777" w:rsidR="00867EF1" w:rsidRDefault="00867EF1">
      <w:pPr>
        <w:spacing w:line="360" w:lineRule="auto"/>
        <w:rPr>
          <w:rFonts w:ascii="黑体" w:eastAsia="黑体"/>
        </w:rPr>
      </w:pPr>
    </w:p>
    <w:p w14:paraId="299355E9" w14:textId="77777777" w:rsidR="00867EF1" w:rsidRDefault="00000000">
      <w:pPr>
        <w:pStyle w:val="3"/>
        <w:jc w:val="center"/>
        <w:rPr>
          <w:rFonts w:ascii="黑体" w:eastAsia="黑体" w:hAnsi="黑体"/>
        </w:rPr>
      </w:pPr>
      <w:bookmarkStart w:id="46" w:name="_Toc427566453"/>
      <w:bookmarkStart w:id="47" w:name="_Toc48834558"/>
      <w:bookmarkStart w:id="48" w:name="_Toc428024702"/>
      <w:r>
        <w:rPr>
          <w:rFonts w:ascii="黑体" w:eastAsia="黑体" w:hAnsi="黑体" w:hint="eastAsia"/>
        </w:rPr>
        <w:t>第三部分 专用合同条款</w:t>
      </w:r>
      <w:bookmarkEnd w:id="46"/>
      <w:bookmarkEnd w:id="47"/>
      <w:bookmarkEnd w:id="48"/>
    </w:p>
    <w:p w14:paraId="14539A3F" w14:textId="77777777" w:rsidR="00867EF1" w:rsidRDefault="00000000">
      <w:pPr>
        <w:jc w:val="center"/>
        <w:rPr>
          <w:rFonts w:ascii="黑体" w:eastAsia="黑体" w:hAnsi="黑体"/>
          <w:sz w:val="32"/>
          <w:szCs w:val="32"/>
        </w:rPr>
      </w:pPr>
      <w:r>
        <w:rPr>
          <w:rFonts w:ascii="黑体" w:eastAsia="黑体" w:hAnsi="黑体" w:hint="eastAsia"/>
          <w:bCs/>
          <w:sz w:val="32"/>
          <w:szCs w:val="32"/>
        </w:rPr>
        <w:t>（根据国家相关示范文本）</w:t>
      </w:r>
    </w:p>
    <w:p w14:paraId="66512B1E" w14:textId="77777777" w:rsidR="00867EF1" w:rsidRDefault="00867EF1">
      <w:pPr>
        <w:spacing w:line="460" w:lineRule="exact"/>
        <w:rPr>
          <w:b/>
          <w:bCs/>
        </w:rPr>
      </w:pPr>
    </w:p>
    <w:p w14:paraId="52EFFBA2" w14:textId="77777777" w:rsidR="00867EF1" w:rsidRDefault="00000000">
      <w:pPr>
        <w:spacing w:line="400" w:lineRule="exact"/>
        <w:ind w:firstLineChars="200" w:firstLine="422"/>
        <w:rPr>
          <w:b/>
        </w:rPr>
      </w:pPr>
      <w:r>
        <w:rPr>
          <w:rFonts w:hint="eastAsia"/>
          <w:b/>
        </w:rPr>
        <w:t>一、词语定义及合同文件</w:t>
      </w:r>
    </w:p>
    <w:p w14:paraId="5B95589B" w14:textId="77777777" w:rsidR="00867EF1" w:rsidRDefault="00000000">
      <w:pPr>
        <w:spacing w:line="400" w:lineRule="exact"/>
        <w:ind w:firstLineChars="200" w:firstLine="422"/>
        <w:rPr>
          <w:b/>
        </w:rPr>
      </w:pPr>
      <w:r>
        <w:rPr>
          <w:rFonts w:hint="eastAsia"/>
          <w:b/>
        </w:rPr>
        <w:t xml:space="preserve">2. </w:t>
      </w:r>
      <w:r>
        <w:rPr>
          <w:rFonts w:hint="eastAsia"/>
          <w:b/>
        </w:rPr>
        <w:t>合同文件及解释顺序</w:t>
      </w:r>
    </w:p>
    <w:p w14:paraId="0B751B96" w14:textId="77777777" w:rsidR="00867EF1" w:rsidRDefault="00000000">
      <w:pPr>
        <w:spacing w:line="400" w:lineRule="exact"/>
        <w:ind w:firstLineChars="200" w:firstLine="420"/>
        <w:rPr>
          <w:u w:val="single"/>
        </w:rPr>
      </w:pPr>
      <w:r>
        <w:rPr>
          <w:rFonts w:hint="eastAsia"/>
        </w:rPr>
        <w:t>合同文件组成及解释顺序</w:t>
      </w:r>
      <w:r>
        <w:rPr>
          <w:rFonts w:hint="eastAsia"/>
          <w:u w:val="single"/>
        </w:rPr>
        <w:t>执行通用条款第</w:t>
      </w:r>
      <w:r>
        <w:rPr>
          <w:rFonts w:hint="eastAsia"/>
          <w:u w:val="single"/>
        </w:rPr>
        <w:t>2. 1</w:t>
      </w:r>
      <w:r>
        <w:rPr>
          <w:rFonts w:hint="eastAsia"/>
          <w:u w:val="single"/>
        </w:rPr>
        <w:t>、</w:t>
      </w:r>
      <w:r>
        <w:rPr>
          <w:rFonts w:hint="eastAsia"/>
          <w:u w:val="single"/>
        </w:rPr>
        <w:t>2.2</w:t>
      </w:r>
      <w:r>
        <w:rPr>
          <w:rFonts w:hint="eastAsia"/>
          <w:u w:val="single"/>
        </w:rPr>
        <w:t>条</w:t>
      </w:r>
    </w:p>
    <w:p w14:paraId="26B004D6" w14:textId="77777777" w:rsidR="00867EF1" w:rsidRDefault="00000000">
      <w:pPr>
        <w:spacing w:line="400" w:lineRule="exact"/>
        <w:ind w:firstLineChars="200" w:firstLine="422"/>
        <w:rPr>
          <w:b/>
        </w:rPr>
      </w:pPr>
      <w:r>
        <w:rPr>
          <w:rFonts w:hint="eastAsia"/>
          <w:b/>
        </w:rPr>
        <w:t>3</w:t>
      </w:r>
      <w:r>
        <w:rPr>
          <w:rFonts w:hint="eastAsia"/>
          <w:b/>
        </w:rPr>
        <w:t>．语言文字和适用法律、标准及规范</w:t>
      </w:r>
    </w:p>
    <w:p w14:paraId="49B65A30" w14:textId="77777777" w:rsidR="00867EF1" w:rsidRDefault="00000000">
      <w:pPr>
        <w:spacing w:line="400" w:lineRule="exact"/>
        <w:ind w:firstLineChars="200" w:firstLine="420"/>
      </w:pPr>
      <w:r>
        <w:rPr>
          <w:rFonts w:hint="eastAsia"/>
        </w:rPr>
        <w:t>3.1</w:t>
      </w:r>
      <w:r>
        <w:rPr>
          <w:rFonts w:hint="eastAsia"/>
        </w:rPr>
        <w:t>本合同除使用汉语外，还使用</w:t>
      </w:r>
      <w:r>
        <w:rPr>
          <w:rFonts w:ascii="宋体" w:hAnsi="宋体" w:hint="eastAsia"/>
          <w:u w:val="single"/>
        </w:rPr>
        <w:t>/</w:t>
      </w:r>
      <w:r>
        <w:rPr>
          <w:rFonts w:hint="eastAsia"/>
        </w:rPr>
        <w:t>语言文字。</w:t>
      </w:r>
    </w:p>
    <w:p w14:paraId="73AEB21C" w14:textId="77777777" w:rsidR="00867EF1" w:rsidRDefault="00000000">
      <w:pPr>
        <w:spacing w:line="400" w:lineRule="exact"/>
        <w:ind w:firstLineChars="200" w:firstLine="420"/>
      </w:pPr>
      <w:r>
        <w:rPr>
          <w:rFonts w:hint="eastAsia"/>
        </w:rPr>
        <w:t>3.2</w:t>
      </w:r>
      <w:r>
        <w:rPr>
          <w:rFonts w:hint="eastAsia"/>
        </w:rPr>
        <w:t>适用法律和法规</w:t>
      </w:r>
    </w:p>
    <w:p w14:paraId="0FF3D1BD" w14:textId="77777777" w:rsidR="00867EF1" w:rsidRDefault="00000000">
      <w:pPr>
        <w:spacing w:line="400" w:lineRule="exact"/>
        <w:ind w:firstLineChars="200" w:firstLine="420"/>
        <w:rPr>
          <w:u w:val="single"/>
        </w:rPr>
      </w:pPr>
      <w:r>
        <w:rPr>
          <w:rFonts w:hint="eastAsia"/>
        </w:rPr>
        <w:t>需要明示的法律、行政法规：</w:t>
      </w:r>
      <w:r>
        <w:rPr>
          <w:rFonts w:hint="eastAsia"/>
          <w:u w:val="single"/>
        </w:rPr>
        <w:t>现行的国家或地方有关市政工程的法律、法规。</w:t>
      </w:r>
    </w:p>
    <w:p w14:paraId="17C1F2FD" w14:textId="77777777" w:rsidR="00867EF1" w:rsidRDefault="00000000">
      <w:pPr>
        <w:spacing w:line="400" w:lineRule="exact"/>
        <w:ind w:firstLineChars="200" w:firstLine="420"/>
      </w:pPr>
      <w:r>
        <w:rPr>
          <w:rFonts w:hint="eastAsia"/>
        </w:rPr>
        <w:t>3.3</w:t>
      </w:r>
      <w:r>
        <w:rPr>
          <w:rFonts w:hint="eastAsia"/>
        </w:rPr>
        <w:t>适用标准、规范</w:t>
      </w:r>
    </w:p>
    <w:p w14:paraId="069397A6" w14:textId="77777777" w:rsidR="00867EF1" w:rsidRDefault="00000000">
      <w:pPr>
        <w:spacing w:line="400" w:lineRule="exact"/>
        <w:ind w:firstLineChars="200" w:firstLine="420"/>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672D7692" w14:textId="77777777" w:rsidR="00867EF1" w:rsidRDefault="00000000">
      <w:pPr>
        <w:spacing w:line="400" w:lineRule="exact"/>
        <w:ind w:firstLineChars="200" w:firstLine="420"/>
        <w:rPr>
          <w:rFonts w:ascii="宋体" w:hAnsi="宋体"/>
          <w:u w:val="single"/>
        </w:rPr>
      </w:pPr>
      <w:r>
        <w:rPr>
          <w:rFonts w:hint="eastAsia"/>
        </w:rPr>
        <w:t>发包人提供标准、规范的时间：</w:t>
      </w:r>
      <w:r>
        <w:rPr>
          <w:rFonts w:ascii="宋体" w:hAnsi="宋体" w:hint="eastAsia"/>
          <w:u w:val="single"/>
        </w:rPr>
        <w:t>/</w:t>
      </w:r>
    </w:p>
    <w:p w14:paraId="562AB2E1" w14:textId="77777777" w:rsidR="00867EF1" w:rsidRDefault="00000000">
      <w:pPr>
        <w:spacing w:line="400" w:lineRule="exact"/>
        <w:ind w:firstLineChars="200" w:firstLine="420"/>
        <w:rPr>
          <w:rFonts w:ascii="宋体" w:hAnsi="宋体"/>
          <w:u w:val="single"/>
        </w:rPr>
      </w:pPr>
      <w:r>
        <w:rPr>
          <w:rFonts w:hint="eastAsia"/>
        </w:rPr>
        <w:t>国内没有相应标准、规范时的约定：</w:t>
      </w:r>
      <w:r>
        <w:rPr>
          <w:rFonts w:ascii="宋体" w:hAnsi="宋体" w:hint="eastAsia"/>
          <w:u w:val="single"/>
        </w:rPr>
        <w:t>由发包人拟派工程师解决。</w:t>
      </w:r>
    </w:p>
    <w:p w14:paraId="3F1D3489" w14:textId="77777777" w:rsidR="00867EF1" w:rsidRDefault="00000000">
      <w:pPr>
        <w:spacing w:line="400" w:lineRule="exact"/>
        <w:ind w:firstLineChars="200" w:firstLine="422"/>
        <w:rPr>
          <w:b/>
        </w:rPr>
      </w:pPr>
      <w:r>
        <w:rPr>
          <w:rFonts w:hint="eastAsia"/>
          <w:b/>
        </w:rPr>
        <w:t>4.</w:t>
      </w:r>
      <w:r>
        <w:rPr>
          <w:rFonts w:hint="eastAsia"/>
          <w:b/>
        </w:rPr>
        <w:t>图纸</w:t>
      </w:r>
    </w:p>
    <w:p w14:paraId="5E753A98" w14:textId="77777777" w:rsidR="00867EF1" w:rsidRDefault="00000000">
      <w:pPr>
        <w:spacing w:line="400" w:lineRule="exact"/>
        <w:ind w:firstLineChars="200" w:firstLine="420"/>
        <w:rPr>
          <w:u w:val="single"/>
        </w:rPr>
      </w:pPr>
      <w:r>
        <w:rPr>
          <w:rFonts w:hint="eastAsia"/>
        </w:rPr>
        <w:t>4.1</w:t>
      </w:r>
      <w:r>
        <w:rPr>
          <w:rFonts w:hint="eastAsia"/>
        </w:rPr>
        <w:t>发包人向承包人提供图纸日期和套数：</w:t>
      </w:r>
      <w:r>
        <w:rPr>
          <w:rFonts w:hint="eastAsia"/>
          <w:u w:val="single"/>
        </w:rPr>
        <w:t>合同签订后</w:t>
      </w:r>
      <w:r>
        <w:rPr>
          <w:rFonts w:hint="eastAsia"/>
          <w:u w:val="single"/>
        </w:rPr>
        <w:t xml:space="preserve">   </w:t>
      </w:r>
      <w:r>
        <w:rPr>
          <w:rFonts w:hint="eastAsia"/>
          <w:u w:val="single"/>
        </w:rPr>
        <w:t>天内提供施工图</w:t>
      </w:r>
      <w:r>
        <w:rPr>
          <w:rFonts w:hint="eastAsia"/>
          <w:u w:val="single"/>
        </w:rPr>
        <w:t>2</w:t>
      </w:r>
      <w:r>
        <w:rPr>
          <w:rFonts w:hint="eastAsia"/>
          <w:u w:val="single"/>
        </w:rPr>
        <w:t>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w:t>
      </w:r>
      <w:r>
        <w:rPr>
          <w:rFonts w:hint="eastAsia"/>
          <w:u w:val="single"/>
        </w:rPr>
        <w:t xml:space="preserve">    </w:t>
      </w:r>
    </w:p>
    <w:p w14:paraId="5255B65B" w14:textId="77777777" w:rsidR="00867EF1" w:rsidRDefault="00000000">
      <w:pPr>
        <w:spacing w:line="400" w:lineRule="exact"/>
        <w:ind w:firstLineChars="200" w:firstLine="422"/>
        <w:rPr>
          <w:b/>
        </w:rPr>
      </w:pPr>
      <w:r>
        <w:rPr>
          <w:rFonts w:hint="eastAsia"/>
          <w:b/>
        </w:rPr>
        <w:t>二、双方一般权利和义务</w:t>
      </w:r>
    </w:p>
    <w:p w14:paraId="3D41926E" w14:textId="77777777" w:rsidR="00867EF1" w:rsidRDefault="00000000">
      <w:pPr>
        <w:spacing w:line="400" w:lineRule="exact"/>
        <w:ind w:firstLineChars="200" w:firstLine="422"/>
        <w:rPr>
          <w:b/>
        </w:rPr>
      </w:pPr>
      <w:r>
        <w:rPr>
          <w:rFonts w:hint="eastAsia"/>
          <w:b/>
        </w:rPr>
        <w:t>5.</w:t>
      </w:r>
      <w:r>
        <w:rPr>
          <w:rFonts w:hint="eastAsia"/>
          <w:b/>
        </w:rPr>
        <w:t>工程师</w:t>
      </w:r>
    </w:p>
    <w:p w14:paraId="179B69D8" w14:textId="77777777" w:rsidR="00867EF1" w:rsidRDefault="00000000">
      <w:pPr>
        <w:spacing w:line="400" w:lineRule="exact"/>
        <w:ind w:firstLineChars="200" w:firstLine="420"/>
      </w:pPr>
      <w:r>
        <w:rPr>
          <w:rFonts w:hint="eastAsia"/>
        </w:rPr>
        <w:t>5.2</w:t>
      </w:r>
      <w:r>
        <w:rPr>
          <w:rFonts w:hint="eastAsia"/>
        </w:rPr>
        <w:t>监理单位委派的工程师</w:t>
      </w:r>
    </w:p>
    <w:p w14:paraId="40383BD1" w14:textId="77777777" w:rsidR="00867EF1" w:rsidRDefault="00000000">
      <w:pPr>
        <w:spacing w:line="400" w:lineRule="exact"/>
        <w:ind w:firstLineChars="200" w:firstLine="420"/>
        <w:rPr>
          <w:u w:val="single"/>
        </w:rPr>
      </w:pPr>
      <w:r>
        <w:rPr>
          <w:rFonts w:hint="eastAsia"/>
        </w:rPr>
        <w:t>姓名：职务：</w:t>
      </w:r>
      <w:r>
        <w:rPr>
          <w:rFonts w:hint="eastAsia"/>
          <w:u w:val="single"/>
        </w:rPr>
        <w:t>总监理工程师</w:t>
      </w:r>
    </w:p>
    <w:p w14:paraId="485B8B2E" w14:textId="77777777" w:rsidR="00867EF1" w:rsidRDefault="00000000">
      <w:pPr>
        <w:spacing w:line="400" w:lineRule="exact"/>
        <w:ind w:firstLineChars="200" w:firstLine="420"/>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7AF73DC5" w14:textId="77777777" w:rsidR="00867EF1" w:rsidRDefault="00000000">
      <w:pPr>
        <w:spacing w:line="400" w:lineRule="exact"/>
        <w:ind w:firstLineChars="200" w:firstLine="420"/>
        <w:rPr>
          <w:u w:val="single"/>
        </w:rPr>
      </w:pPr>
      <w:r>
        <w:rPr>
          <w:rFonts w:hint="eastAsia"/>
        </w:rPr>
        <w:t>需要取得发包人批准才能行使的职权</w:t>
      </w:r>
      <w:r>
        <w:rPr>
          <w:rFonts w:hint="eastAsia"/>
          <w:u w:val="single"/>
        </w:rPr>
        <w:t>：发布开（停）工令，工期顺延签认，不称职人员撤换建议权。</w:t>
      </w:r>
    </w:p>
    <w:p w14:paraId="7A09BB81" w14:textId="77777777" w:rsidR="00867EF1" w:rsidRDefault="00000000">
      <w:pPr>
        <w:spacing w:line="400" w:lineRule="exact"/>
        <w:ind w:firstLineChars="200" w:firstLine="420"/>
      </w:pPr>
      <w:r>
        <w:rPr>
          <w:rFonts w:hint="eastAsia"/>
        </w:rPr>
        <w:t>5.3</w:t>
      </w:r>
      <w:r>
        <w:rPr>
          <w:rFonts w:hint="eastAsia"/>
        </w:rPr>
        <w:t>发包人派驻的工程师</w:t>
      </w:r>
    </w:p>
    <w:p w14:paraId="626B3753" w14:textId="77777777" w:rsidR="00867EF1" w:rsidRDefault="00000000">
      <w:pPr>
        <w:spacing w:line="400" w:lineRule="exact"/>
        <w:ind w:firstLineChars="200" w:firstLine="420"/>
        <w:rPr>
          <w:u w:val="single"/>
        </w:rPr>
      </w:pPr>
      <w:r>
        <w:rPr>
          <w:rFonts w:hint="eastAsia"/>
        </w:rPr>
        <w:t>姓名：职务：</w:t>
      </w:r>
      <w:r>
        <w:rPr>
          <w:rFonts w:hint="eastAsia"/>
          <w:u w:val="single"/>
        </w:rPr>
        <w:t>工程师</w:t>
      </w:r>
    </w:p>
    <w:p w14:paraId="463667E8" w14:textId="77777777" w:rsidR="00867EF1" w:rsidRDefault="00000000">
      <w:pPr>
        <w:spacing w:line="400" w:lineRule="exact"/>
        <w:ind w:firstLineChars="200" w:firstLine="420"/>
        <w:rPr>
          <w:u w:val="single"/>
        </w:rPr>
      </w:pPr>
      <w:r>
        <w:rPr>
          <w:rFonts w:hint="eastAsia"/>
        </w:rPr>
        <w:t>职权：</w:t>
      </w:r>
      <w:r>
        <w:rPr>
          <w:rFonts w:hint="eastAsia"/>
          <w:u w:val="single"/>
        </w:rPr>
        <w:t>作为发包方代表处理与本工程建设相关的一切事宜。</w:t>
      </w:r>
    </w:p>
    <w:p w14:paraId="303D19AE" w14:textId="77777777" w:rsidR="00867EF1" w:rsidRDefault="00000000">
      <w:pPr>
        <w:spacing w:line="400" w:lineRule="exact"/>
        <w:ind w:firstLineChars="200" w:firstLine="420"/>
        <w:rPr>
          <w:u w:val="single"/>
        </w:rPr>
      </w:pPr>
      <w:r>
        <w:rPr>
          <w:rFonts w:hint="eastAsia"/>
        </w:rPr>
        <w:lastRenderedPageBreak/>
        <w:t>5.6</w:t>
      </w:r>
      <w:r>
        <w:rPr>
          <w:rFonts w:hint="eastAsia"/>
        </w:rPr>
        <w:t>不实行监理的，工程师的职权：</w:t>
      </w:r>
      <w:r>
        <w:rPr>
          <w:rFonts w:ascii="宋体" w:hAnsi="宋体" w:hint="eastAsia"/>
          <w:u w:val="single"/>
        </w:rPr>
        <w:t xml:space="preserve">/    </w:t>
      </w:r>
    </w:p>
    <w:p w14:paraId="330EFF5B" w14:textId="77777777" w:rsidR="00867EF1" w:rsidRDefault="00000000">
      <w:pPr>
        <w:spacing w:line="400" w:lineRule="exact"/>
        <w:ind w:firstLineChars="200" w:firstLine="422"/>
        <w:rPr>
          <w:b/>
        </w:rPr>
      </w:pPr>
      <w:r>
        <w:rPr>
          <w:rFonts w:hint="eastAsia"/>
          <w:b/>
        </w:rPr>
        <w:t>6.</w:t>
      </w:r>
      <w:r>
        <w:rPr>
          <w:rFonts w:hint="eastAsia"/>
          <w:b/>
        </w:rPr>
        <w:t>项目经理</w:t>
      </w:r>
    </w:p>
    <w:p w14:paraId="6167030C" w14:textId="77777777" w:rsidR="00867EF1" w:rsidRDefault="00000000">
      <w:pPr>
        <w:spacing w:line="480" w:lineRule="exact"/>
        <w:ind w:firstLineChars="200" w:firstLine="420"/>
        <w:rPr>
          <w:u w:val="single"/>
        </w:rPr>
      </w:pPr>
      <w:r>
        <w:rPr>
          <w:rFonts w:hint="eastAsia"/>
        </w:rPr>
        <w:t>姓名：职务：</w:t>
      </w:r>
      <w:r>
        <w:rPr>
          <w:rFonts w:hint="eastAsia"/>
          <w:u w:val="single"/>
        </w:rPr>
        <w:t>项目经理</w:t>
      </w:r>
    </w:p>
    <w:p w14:paraId="47ECDE04" w14:textId="77777777" w:rsidR="00867EF1" w:rsidRDefault="00000000">
      <w:pPr>
        <w:spacing w:line="480" w:lineRule="exact"/>
        <w:ind w:firstLineChars="200" w:firstLine="422"/>
        <w:rPr>
          <w:b/>
        </w:rPr>
      </w:pPr>
      <w:r>
        <w:rPr>
          <w:rFonts w:hint="eastAsia"/>
          <w:b/>
        </w:rPr>
        <w:t>7.</w:t>
      </w:r>
      <w:r>
        <w:rPr>
          <w:rFonts w:hint="eastAsia"/>
          <w:b/>
        </w:rPr>
        <w:t>发包人工作</w:t>
      </w:r>
    </w:p>
    <w:p w14:paraId="650E268D" w14:textId="77777777" w:rsidR="00867EF1" w:rsidRDefault="00000000">
      <w:pPr>
        <w:spacing w:line="480" w:lineRule="exact"/>
        <w:ind w:firstLineChars="200" w:firstLine="420"/>
      </w:pPr>
      <w:r>
        <w:rPr>
          <w:rFonts w:hint="eastAsia"/>
        </w:rPr>
        <w:t>7.1</w:t>
      </w:r>
      <w:r>
        <w:rPr>
          <w:rFonts w:hint="eastAsia"/>
        </w:rPr>
        <w:t>发包人应按约定的时间和要求完成以下工作：</w:t>
      </w:r>
    </w:p>
    <w:p w14:paraId="6AE9ED06" w14:textId="77777777" w:rsidR="00867EF1" w:rsidRDefault="00000000">
      <w:pPr>
        <w:spacing w:line="480" w:lineRule="exact"/>
        <w:ind w:firstLineChars="200" w:firstLine="420"/>
      </w:pPr>
      <w:r>
        <w:rPr>
          <w:rFonts w:hint="eastAsia"/>
        </w:rPr>
        <w:t>（</w:t>
      </w:r>
      <w:r>
        <w:rPr>
          <w:rFonts w:hint="eastAsia"/>
        </w:rPr>
        <w:t>1</w:t>
      </w:r>
      <w:r>
        <w:rPr>
          <w:rFonts w:hint="eastAsia"/>
        </w:rPr>
        <w:t>）施工场地具备施工条件的要求及完成的时间：</w:t>
      </w:r>
    </w:p>
    <w:p w14:paraId="2B36FE69" w14:textId="77777777" w:rsidR="00867EF1" w:rsidRDefault="00000000">
      <w:pPr>
        <w:spacing w:line="480" w:lineRule="exact"/>
        <w:ind w:firstLineChars="200" w:firstLine="420"/>
        <w:rPr>
          <w:u w:val="single"/>
        </w:rPr>
      </w:pPr>
      <w:r>
        <w:rPr>
          <w:rFonts w:hint="eastAsia"/>
          <w:u w:val="single"/>
        </w:rPr>
        <w:t>已具备开工条件</w:t>
      </w:r>
    </w:p>
    <w:p w14:paraId="77CAC61A" w14:textId="77777777" w:rsidR="00867EF1" w:rsidRDefault="00000000">
      <w:pPr>
        <w:spacing w:line="480" w:lineRule="exact"/>
        <w:ind w:firstLineChars="200" w:firstLine="420"/>
        <w:rPr>
          <w:u w:val="single"/>
        </w:rPr>
      </w:pPr>
      <w:r>
        <w:rPr>
          <w:rFonts w:hint="eastAsia"/>
        </w:rPr>
        <w:t>（</w:t>
      </w:r>
      <w:r>
        <w:rPr>
          <w:rFonts w:hint="eastAsia"/>
        </w:rPr>
        <w:t>2</w:t>
      </w:r>
      <w:r>
        <w:rPr>
          <w:rFonts w:hint="eastAsia"/>
        </w:rPr>
        <w:t>）将施工所需的水、电、电讯线路接至施工场地的时间、地点和供应要求：</w:t>
      </w:r>
      <w:r>
        <w:rPr>
          <w:rFonts w:hint="eastAsia"/>
          <w:u w:val="single"/>
        </w:rPr>
        <w:t>已具备</w:t>
      </w:r>
    </w:p>
    <w:p w14:paraId="391EC9FC" w14:textId="77777777" w:rsidR="00867EF1" w:rsidRDefault="00000000">
      <w:pPr>
        <w:spacing w:line="480" w:lineRule="exact"/>
        <w:ind w:firstLineChars="200" w:firstLine="420"/>
      </w:pPr>
      <w:r>
        <w:rPr>
          <w:rFonts w:hint="eastAsia"/>
        </w:rPr>
        <w:t>（</w:t>
      </w:r>
      <w:r>
        <w:rPr>
          <w:rFonts w:hint="eastAsia"/>
        </w:rPr>
        <w:t>3</w:t>
      </w:r>
      <w:r>
        <w:rPr>
          <w:rFonts w:hint="eastAsia"/>
        </w:rPr>
        <w:t>）施工场地与公共道路的开通时间和要求：</w:t>
      </w:r>
      <w:r>
        <w:rPr>
          <w:rFonts w:hint="eastAsia"/>
          <w:u w:val="single"/>
        </w:rPr>
        <w:t>已开通</w:t>
      </w:r>
    </w:p>
    <w:p w14:paraId="6D3789CF" w14:textId="77777777" w:rsidR="00867EF1" w:rsidRDefault="00000000">
      <w:pPr>
        <w:spacing w:line="480" w:lineRule="exact"/>
        <w:ind w:firstLineChars="200" w:firstLine="420"/>
        <w:rPr>
          <w:u w:val="single"/>
        </w:rPr>
      </w:pPr>
      <w:r>
        <w:rPr>
          <w:rFonts w:hint="eastAsia"/>
        </w:rPr>
        <w:t>（</w:t>
      </w:r>
      <w:r>
        <w:rPr>
          <w:rFonts w:hint="eastAsia"/>
        </w:rPr>
        <w:t>4</w:t>
      </w:r>
      <w:r>
        <w:rPr>
          <w:rFonts w:hint="eastAsia"/>
        </w:rPr>
        <w:t>）工程地质和地下管线资料的提供时间：</w:t>
      </w:r>
      <w:r>
        <w:rPr>
          <w:rFonts w:hint="eastAsia"/>
          <w:u w:val="single"/>
        </w:rPr>
        <w:t>开工前</w:t>
      </w:r>
      <w:r>
        <w:rPr>
          <w:rFonts w:hint="eastAsia"/>
          <w:u w:val="single"/>
        </w:rPr>
        <w:t xml:space="preserve"> </w:t>
      </w:r>
      <w:r>
        <w:rPr>
          <w:rFonts w:hint="eastAsia"/>
          <w:u w:val="single"/>
        </w:rPr>
        <w:t>天</w:t>
      </w:r>
    </w:p>
    <w:p w14:paraId="06AEAC0F" w14:textId="77777777" w:rsidR="00867EF1" w:rsidRDefault="00000000">
      <w:pPr>
        <w:spacing w:line="480" w:lineRule="exact"/>
        <w:ind w:firstLineChars="200" w:firstLine="420"/>
      </w:pPr>
      <w:r>
        <w:rPr>
          <w:rFonts w:hint="eastAsia"/>
        </w:rPr>
        <w:t>（</w:t>
      </w:r>
      <w:r>
        <w:rPr>
          <w:rFonts w:hint="eastAsia"/>
        </w:rPr>
        <w:t>5</w:t>
      </w:r>
      <w:r>
        <w:rPr>
          <w:rFonts w:hint="eastAsia"/>
        </w:rPr>
        <w:t>）由发包人办理的施工所需证件、批件的名称和完成时间：</w:t>
      </w:r>
      <w:r>
        <w:rPr>
          <w:rFonts w:hint="eastAsia"/>
          <w:u w:val="single"/>
        </w:rPr>
        <w:t>开工前</w:t>
      </w:r>
      <w:r>
        <w:rPr>
          <w:rFonts w:hint="eastAsia"/>
          <w:u w:val="single"/>
        </w:rPr>
        <w:t xml:space="preserve"> </w:t>
      </w:r>
      <w:r>
        <w:rPr>
          <w:rFonts w:hint="eastAsia"/>
          <w:u w:val="single"/>
        </w:rPr>
        <w:t>天（因施工单位的原因导致所需证件不能及时办理的，施工单位不得因此要求顺延工期）</w:t>
      </w:r>
    </w:p>
    <w:p w14:paraId="760B779D" w14:textId="77777777" w:rsidR="00867EF1" w:rsidRDefault="00000000">
      <w:pPr>
        <w:spacing w:line="480" w:lineRule="exact"/>
        <w:ind w:firstLineChars="200" w:firstLine="420"/>
        <w:rPr>
          <w:u w:val="single"/>
        </w:rPr>
      </w:pPr>
      <w:r>
        <w:rPr>
          <w:rFonts w:hint="eastAsia"/>
        </w:rPr>
        <w:t>（</w:t>
      </w:r>
      <w:r>
        <w:rPr>
          <w:rFonts w:hint="eastAsia"/>
        </w:rPr>
        <w:t>6</w:t>
      </w:r>
      <w:r>
        <w:rPr>
          <w:rFonts w:hint="eastAsia"/>
        </w:rPr>
        <w:t>）水准点与坐标控制点交验要求：</w:t>
      </w:r>
      <w:r>
        <w:rPr>
          <w:rFonts w:hint="eastAsia"/>
          <w:u w:val="single"/>
        </w:rPr>
        <w:t>按照发包方提供的资料及现场交点进行校验</w:t>
      </w:r>
    </w:p>
    <w:p w14:paraId="30F8BCC5" w14:textId="77777777" w:rsidR="00867EF1" w:rsidRDefault="00000000">
      <w:pPr>
        <w:spacing w:line="480" w:lineRule="exact"/>
        <w:ind w:firstLineChars="200" w:firstLine="420"/>
        <w:rPr>
          <w:u w:val="single"/>
        </w:rPr>
      </w:pPr>
      <w:r>
        <w:rPr>
          <w:rFonts w:hint="eastAsia"/>
        </w:rPr>
        <w:t>（</w:t>
      </w:r>
      <w:r>
        <w:rPr>
          <w:rFonts w:hint="eastAsia"/>
        </w:rPr>
        <w:t>7</w:t>
      </w:r>
      <w:r>
        <w:rPr>
          <w:rFonts w:hint="eastAsia"/>
        </w:rPr>
        <w:t>）图纸会审和设计交底时间：</w:t>
      </w:r>
      <w:r>
        <w:rPr>
          <w:rFonts w:hint="eastAsia"/>
          <w:u w:val="single"/>
        </w:rPr>
        <w:t>开工前</w:t>
      </w:r>
      <w:r>
        <w:rPr>
          <w:rFonts w:hint="eastAsia"/>
          <w:u w:val="single"/>
        </w:rPr>
        <w:t xml:space="preserve"> </w:t>
      </w:r>
      <w:r>
        <w:rPr>
          <w:rFonts w:hint="eastAsia"/>
          <w:u w:val="single"/>
        </w:rPr>
        <w:t>天</w:t>
      </w:r>
    </w:p>
    <w:p w14:paraId="516E996C" w14:textId="77777777" w:rsidR="00867EF1" w:rsidRDefault="00000000">
      <w:pPr>
        <w:spacing w:line="480" w:lineRule="exact"/>
        <w:ind w:firstLineChars="200" w:firstLine="420"/>
        <w:rPr>
          <w:u w:val="single"/>
        </w:rPr>
      </w:pPr>
      <w:r>
        <w:rPr>
          <w:rFonts w:hint="eastAsia"/>
        </w:rPr>
        <w:t>（</w:t>
      </w:r>
      <w:r>
        <w:rPr>
          <w:rFonts w:hint="eastAsia"/>
        </w:rPr>
        <w:t>8</w:t>
      </w:r>
      <w:r>
        <w:rPr>
          <w:rFonts w:hint="eastAsia"/>
        </w:rPr>
        <w:t>）协调处理施工场地周围地下管线和邻近建筑物、构筑物（含文物保护建筑）、古树名木的保护：</w:t>
      </w:r>
      <w:r>
        <w:rPr>
          <w:rFonts w:hint="eastAsia"/>
          <w:u w:val="single"/>
        </w:rPr>
        <w:t>承包方按照发包方要求和有关规定做好保护工作</w:t>
      </w:r>
    </w:p>
    <w:p w14:paraId="1B00A57E" w14:textId="77777777" w:rsidR="00867EF1" w:rsidRDefault="00000000">
      <w:pPr>
        <w:spacing w:line="480" w:lineRule="exact"/>
        <w:ind w:firstLineChars="200" w:firstLine="420"/>
        <w:rPr>
          <w:u w:val="single"/>
        </w:rPr>
      </w:pPr>
      <w:r>
        <w:rPr>
          <w:rFonts w:hint="eastAsia"/>
        </w:rPr>
        <w:t>（</w:t>
      </w:r>
      <w:r>
        <w:rPr>
          <w:rFonts w:hint="eastAsia"/>
        </w:rPr>
        <w:t>9</w:t>
      </w:r>
      <w:r>
        <w:rPr>
          <w:rFonts w:hint="eastAsia"/>
        </w:rPr>
        <w:t>）双方约定发包人应做的其他工作：</w:t>
      </w:r>
      <w:r>
        <w:rPr>
          <w:rFonts w:hint="eastAsia"/>
          <w:u w:val="single"/>
        </w:rPr>
        <w:t>双方协商</w:t>
      </w:r>
    </w:p>
    <w:p w14:paraId="02D9A3C6" w14:textId="77777777" w:rsidR="00867EF1" w:rsidRDefault="00000000">
      <w:pPr>
        <w:spacing w:line="480" w:lineRule="exact"/>
        <w:ind w:firstLineChars="200" w:firstLine="420"/>
        <w:rPr>
          <w:u w:val="single"/>
        </w:rPr>
      </w:pPr>
      <w:r>
        <w:rPr>
          <w:rFonts w:hint="eastAsia"/>
        </w:rPr>
        <w:t>7.2</w:t>
      </w:r>
      <w:r>
        <w:rPr>
          <w:rFonts w:hint="eastAsia"/>
        </w:rPr>
        <w:t>发包人委托承包人办理的工作：</w:t>
      </w:r>
      <w:r>
        <w:rPr>
          <w:rFonts w:hint="eastAsia"/>
          <w:u w:val="single"/>
        </w:rPr>
        <w:t>承包方协助发包方做好施工期间与周边关系的协调工作。</w:t>
      </w:r>
    </w:p>
    <w:p w14:paraId="726CA3F7" w14:textId="77777777" w:rsidR="00867EF1" w:rsidRDefault="00000000">
      <w:pPr>
        <w:spacing w:line="480" w:lineRule="exact"/>
        <w:ind w:firstLineChars="200" w:firstLine="420"/>
      </w:pPr>
      <w:r>
        <w:rPr>
          <w:rFonts w:hint="eastAsia"/>
        </w:rPr>
        <w:t>8.</w:t>
      </w:r>
      <w:r>
        <w:rPr>
          <w:rFonts w:hint="eastAsia"/>
        </w:rPr>
        <w:t>承包人工作</w:t>
      </w:r>
    </w:p>
    <w:p w14:paraId="4CDB2E0C" w14:textId="77777777" w:rsidR="00867EF1" w:rsidRDefault="00000000">
      <w:pPr>
        <w:spacing w:line="480" w:lineRule="exact"/>
        <w:ind w:firstLineChars="200" w:firstLine="420"/>
      </w:pPr>
      <w:r>
        <w:rPr>
          <w:rFonts w:hint="eastAsia"/>
        </w:rPr>
        <w:t>8.1</w:t>
      </w:r>
      <w:r>
        <w:rPr>
          <w:rFonts w:hint="eastAsia"/>
        </w:rPr>
        <w:t>承包人应按约定时间和要求，完成以下工作：</w:t>
      </w:r>
    </w:p>
    <w:p w14:paraId="0F8261BF" w14:textId="77777777" w:rsidR="00867EF1" w:rsidRDefault="00000000">
      <w:pPr>
        <w:spacing w:line="480" w:lineRule="exact"/>
        <w:ind w:firstLineChars="200" w:firstLine="420"/>
        <w:rPr>
          <w:u w:val="single"/>
        </w:rPr>
      </w:pPr>
      <w:r>
        <w:rPr>
          <w:rFonts w:hint="eastAsia"/>
        </w:rPr>
        <w:t>（</w:t>
      </w:r>
      <w:r>
        <w:rPr>
          <w:rFonts w:hint="eastAsia"/>
        </w:rPr>
        <w:t>1</w:t>
      </w:r>
      <w:r>
        <w:rPr>
          <w:rFonts w:hint="eastAsia"/>
        </w:rPr>
        <w:t>）需由设计资质等级和业务范围允许的承包人完成的设计文件提交时间：</w:t>
      </w:r>
      <w:r>
        <w:rPr>
          <w:rFonts w:hint="eastAsia"/>
          <w:u w:val="single"/>
        </w:rPr>
        <w:t>无</w:t>
      </w:r>
    </w:p>
    <w:p w14:paraId="17EC98A2" w14:textId="77777777" w:rsidR="00867EF1" w:rsidRDefault="00000000">
      <w:pPr>
        <w:spacing w:line="480" w:lineRule="exact"/>
        <w:ind w:firstLineChars="200" w:firstLine="420"/>
      </w:pPr>
      <w:r>
        <w:rPr>
          <w:rFonts w:hint="eastAsia"/>
        </w:rPr>
        <w:t>（</w:t>
      </w:r>
      <w:r>
        <w:rPr>
          <w:rFonts w:hint="eastAsia"/>
        </w:rPr>
        <w:t>2</w:t>
      </w:r>
      <w:r>
        <w:rPr>
          <w:rFonts w:hint="eastAsia"/>
        </w:rPr>
        <w:t>）应提供计划、报表的名称及完成时间：</w:t>
      </w:r>
      <w:r>
        <w:rPr>
          <w:rFonts w:hint="eastAsia"/>
          <w:u w:val="single"/>
        </w:rPr>
        <w:t>开工前</w:t>
      </w:r>
      <w:r>
        <w:rPr>
          <w:rFonts w:hint="eastAsia"/>
          <w:u w:val="single"/>
        </w:rPr>
        <w:t xml:space="preserve"> </w:t>
      </w:r>
      <w:r>
        <w:rPr>
          <w:rFonts w:hint="eastAsia"/>
          <w:u w:val="single"/>
        </w:rPr>
        <w:t>日提供正式总进度计划表、详细的分部工程施工计划、资金使用计划等一式三份，每月</w:t>
      </w:r>
      <w:r>
        <w:rPr>
          <w:rFonts w:hint="eastAsia"/>
          <w:u w:val="single"/>
        </w:rPr>
        <w:t xml:space="preserve"> </w:t>
      </w:r>
      <w:r>
        <w:rPr>
          <w:rFonts w:hint="eastAsia"/>
          <w:u w:val="single"/>
        </w:rPr>
        <w:t>日提供当月实际完成工程量，报当月签证、变更和下月施工计划表。以上计划必须经过监理工程师签字认可后报发包人。</w:t>
      </w:r>
    </w:p>
    <w:p w14:paraId="6AA833D3" w14:textId="77777777" w:rsidR="00867EF1" w:rsidRDefault="00000000">
      <w:pPr>
        <w:spacing w:line="480" w:lineRule="exact"/>
        <w:ind w:firstLineChars="200" w:firstLine="420"/>
        <w:rPr>
          <w:u w:val="single"/>
        </w:rPr>
      </w:pPr>
      <w:r>
        <w:rPr>
          <w:rFonts w:hint="eastAsia"/>
        </w:rPr>
        <w:t>（</w:t>
      </w:r>
      <w:r>
        <w:rPr>
          <w:rFonts w:hint="eastAsia"/>
        </w:rPr>
        <w:t>3</w:t>
      </w:r>
      <w:r>
        <w:rPr>
          <w:rFonts w:hint="eastAsia"/>
        </w:rPr>
        <w:t>）承担施工安全保卫工作及非夜间施工照明的责任和要求：</w:t>
      </w:r>
      <w:r>
        <w:rPr>
          <w:rFonts w:hint="eastAsia"/>
          <w:u w:val="single"/>
        </w:rPr>
        <w:t>负责施工现场的日夜值班保卫及夜间照明，对施工中的安全负全责。</w:t>
      </w:r>
    </w:p>
    <w:p w14:paraId="51D90F9A" w14:textId="77777777" w:rsidR="00867EF1" w:rsidRDefault="00000000">
      <w:pPr>
        <w:spacing w:line="480" w:lineRule="exact"/>
        <w:ind w:firstLineChars="200" w:firstLine="420"/>
        <w:rPr>
          <w:u w:val="single"/>
        </w:rPr>
      </w:pPr>
      <w:r>
        <w:rPr>
          <w:rFonts w:hint="eastAsia"/>
        </w:rPr>
        <w:t>（</w:t>
      </w:r>
      <w:r>
        <w:rPr>
          <w:rFonts w:hint="eastAsia"/>
        </w:rPr>
        <w:t>4</w:t>
      </w:r>
      <w:r>
        <w:rPr>
          <w:rFonts w:hint="eastAsia"/>
        </w:rPr>
        <w:t>）向发包人提供的办公和生活房屋及设施的要求：</w:t>
      </w:r>
      <w:r>
        <w:rPr>
          <w:rFonts w:hint="eastAsia"/>
          <w:u w:val="single"/>
        </w:rPr>
        <w:t>双方协商。</w:t>
      </w:r>
    </w:p>
    <w:p w14:paraId="0F385AA5" w14:textId="77777777" w:rsidR="00867EF1" w:rsidRDefault="00000000">
      <w:pPr>
        <w:spacing w:line="480" w:lineRule="exact"/>
        <w:ind w:firstLineChars="200" w:firstLine="420"/>
        <w:rPr>
          <w:u w:val="single"/>
        </w:rPr>
      </w:pPr>
      <w:r>
        <w:rPr>
          <w:rFonts w:hint="eastAsia"/>
        </w:rPr>
        <w:t>（</w:t>
      </w:r>
      <w:r>
        <w:rPr>
          <w:rFonts w:hint="eastAsia"/>
        </w:rPr>
        <w:t>5</w:t>
      </w:r>
      <w:r>
        <w:rPr>
          <w:rFonts w:hint="eastAsia"/>
        </w:rPr>
        <w:t>）需承包人办理的有关施工场地交通、环卫和施工噪音管理等手续：</w:t>
      </w:r>
      <w:r>
        <w:rPr>
          <w:rFonts w:hint="eastAsia"/>
          <w:u w:val="single"/>
        </w:rPr>
        <w:t>由施工单位掌握办理时间，以不影响施工正常进行为原则，并承担因此发生的费用。</w:t>
      </w:r>
    </w:p>
    <w:p w14:paraId="7FFA1B4B" w14:textId="77777777" w:rsidR="00867EF1" w:rsidRDefault="00000000">
      <w:pPr>
        <w:spacing w:line="480" w:lineRule="exact"/>
        <w:ind w:firstLineChars="200" w:firstLine="420"/>
        <w:rPr>
          <w:u w:val="single"/>
        </w:rPr>
      </w:pPr>
      <w:r>
        <w:rPr>
          <w:rFonts w:hint="eastAsia"/>
        </w:rPr>
        <w:lastRenderedPageBreak/>
        <w:t>（</w:t>
      </w:r>
      <w:r>
        <w:rPr>
          <w:rFonts w:hint="eastAsia"/>
        </w:rPr>
        <w:t>6</w:t>
      </w:r>
      <w:r>
        <w:rPr>
          <w:rFonts w:hint="eastAsia"/>
        </w:rPr>
        <w:t>）已完工程成品保护的特殊要求及费用承担：</w:t>
      </w:r>
      <w:r>
        <w:rPr>
          <w:rFonts w:hint="eastAsia"/>
          <w:u w:val="single"/>
        </w:rPr>
        <w:t>施工期间的成品保护由承包方负责，质保期满、竣工综合移交验收后由发包方负责。</w:t>
      </w:r>
    </w:p>
    <w:p w14:paraId="38F604A8" w14:textId="77777777" w:rsidR="00867EF1" w:rsidRDefault="00000000">
      <w:pPr>
        <w:spacing w:line="480" w:lineRule="exact"/>
        <w:ind w:firstLineChars="200" w:firstLine="420"/>
      </w:pPr>
      <w:r>
        <w:rPr>
          <w:rFonts w:hint="eastAsia"/>
        </w:rPr>
        <w:t>（</w:t>
      </w:r>
      <w:r>
        <w:rPr>
          <w:rFonts w:hint="eastAsia"/>
        </w:rPr>
        <w:t>7</w:t>
      </w:r>
      <w:r>
        <w:rPr>
          <w:rFonts w:hint="eastAsia"/>
        </w:rPr>
        <w:t>）施工场地周围地下管线和邻近建筑物、构筑物（含文物保护建筑）、古树名木的保护要求及费用承担：</w:t>
      </w:r>
    </w:p>
    <w:p w14:paraId="511D76F9" w14:textId="77777777" w:rsidR="00867EF1" w:rsidRDefault="00000000">
      <w:pPr>
        <w:spacing w:line="480" w:lineRule="exact"/>
        <w:ind w:firstLineChars="200" w:firstLine="420"/>
      </w:pPr>
      <w:r>
        <w:rPr>
          <w:rFonts w:hint="eastAsia"/>
        </w:rPr>
        <w:t>（</w:t>
      </w:r>
      <w:r>
        <w:rPr>
          <w:rFonts w:hint="eastAsia"/>
        </w:rPr>
        <w:t>8</w:t>
      </w:r>
      <w:r>
        <w:rPr>
          <w:rFonts w:hint="eastAsia"/>
        </w:rPr>
        <w:t>）施工场地清洁卫生的要求：</w:t>
      </w:r>
    </w:p>
    <w:p w14:paraId="726A1568" w14:textId="77777777" w:rsidR="00867EF1" w:rsidRDefault="00000000">
      <w:pPr>
        <w:spacing w:line="480" w:lineRule="exact"/>
        <w:ind w:firstLineChars="200" w:firstLine="420"/>
      </w:pPr>
      <w:r>
        <w:rPr>
          <w:rFonts w:hint="eastAsia"/>
        </w:rPr>
        <w:t>（</w:t>
      </w:r>
      <w:r>
        <w:rPr>
          <w:rFonts w:hint="eastAsia"/>
        </w:rPr>
        <w:t>9</w:t>
      </w:r>
      <w:r>
        <w:rPr>
          <w:rFonts w:hint="eastAsia"/>
        </w:rPr>
        <w:t>）双方约定承包人应做的其他工作：</w:t>
      </w:r>
    </w:p>
    <w:p w14:paraId="6AC426A6" w14:textId="77777777" w:rsidR="00867EF1" w:rsidRDefault="00000000">
      <w:pPr>
        <w:ind w:firstLineChars="200" w:firstLine="422"/>
        <w:rPr>
          <w:b/>
        </w:rPr>
      </w:pPr>
      <w:r>
        <w:rPr>
          <w:rFonts w:hint="eastAsia"/>
          <w:b/>
        </w:rPr>
        <w:t>三、施工组织设计和工期</w:t>
      </w:r>
    </w:p>
    <w:p w14:paraId="020B8F7E" w14:textId="77777777" w:rsidR="00867EF1" w:rsidRDefault="00000000">
      <w:pPr>
        <w:spacing w:line="480" w:lineRule="exact"/>
        <w:ind w:firstLineChars="200" w:firstLine="422"/>
        <w:rPr>
          <w:b/>
          <w:color w:val="FFFFFF"/>
        </w:rPr>
      </w:pPr>
      <w:r>
        <w:rPr>
          <w:rFonts w:hint="eastAsia"/>
          <w:b/>
        </w:rPr>
        <w:t>9.</w:t>
      </w:r>
      <w:r>
        <w:rPr>
          <w:rFonts w:hint="eastAsia"/>
          <w:b/>
        </w:rPr>
        <w:t>进度计划</w:t>
      </w:r>
    </w:p>
    <w:p w14:paraId="108C7884" w14:textId="77777777" w:rsidR="00867EF1" w:rsidRDefault="00000000">
      <w:pPr>
        <w:spacing w:line="480" w:lineRule="exact"/>
        <w:ind w:firstLineChars="200" w:firstLine="420"/>
      </w:pPr>
      <w:r>
        <w:rPr>
          <w:rFonts w:hint="eastAsia"/>
        </w:rPr>
        <w:t>9.1</w:t>
      </w:r>
      <w:r>
        <w:rPr>
          <w:rFonts w:hint="eastAsia"/>
        </w:rPr>
        <w:t>承包人提供施工组织设计（施工方案）和进度计划的时间：</w:t>
      </w:r>
    </w:p>
    <w:p w14:paraId="77F82C14" w14:textId="77777777" w:rsidR="00867EF1" w:rsidRDefault="00000000">
      <w:pPr>
        <w:spacing w:line="400" w:lineRule="exact"/>
        <w:ind w:firstLineChars="200" w:firstLine="420"/>
        <w:rPr>
          <w:u w:val="single"/>
        </w:rPr>
      </w:pPr>
      <w:r>
        <w:rPr>
          <w:rFonts w:hint="eastAsia"/>
          <w:u w:val="single"/>
        </w:rPr>
        <w:t>实施前</w:t>
      </w:r>
      <w:r>
        <w:rPr>
          <w:rFonts w:hint="eastAsia"/>
          <w:u w:val="single"/>
        </w:rPr>
        <w:t xml:space="preserve"> </w:t>
      </w:r>
      <w:r>
        <w:rPr>
          <w:rFonts w:hint="eastAsia"/>
          <w:u w:val="single"/>
        </w:rPr>
        <w:t>天提交施工组织设计（施工方案）和进度计划（含时标网络计划）</w:t>
      </w:r>
    </w:p>
    <w:p w14:paraId="06C00117" w14:textId="77777777" w:rsidR="00867EF1" w:rsidRDefault="00000000">
      <w:pPr>
        <w:spacing w:line="400" w:lineRule="exact"/>
        <w:ind w:firstLineChars="200" w:firstLine="420"/>
        <w:rPr>
          <w:u w:val="single"/>
        </w:rPr>
      </w:pPr>
      <w:r>
        <w:rPr>
          <w:rFonts w:hint="eastAsia"/>
        </w:rPr>
        <w:t>工程师确认的时间</w:t>
      </w:r>
      <w:r>
        <w:rPr>
          <w:rFonts w:hint="eastAsia"/>
          <w:u w:val="single"/>
        </w:rPr>
        <w:t>：收到后</w:t>
      </w:r>
      <w:r>
        <w:rPr>
          <w:rFonts w:hint="eastAsia"/>
          <w:u w:val="single"/>
        </w:rPr>
        <w:t xml:space="preserve"> </w:t>
      </w:r>
      <w:r>
        <w:rPr>
          <w:rFonts w:hint="eastAsia"/>
          <w:u w:val="single"/>
        </w:rPr>
        <w:t>个工作日</w:t>
      </w:r>
    </w:p>
    <w:p w14:paraId="0EF692B8" w14:textId="77777777" w:rsidR="00867EF1" w:rsidRDefault="00000000">
      <w:pPr>
        <w:spacing w:line="400" w:lineRule="exact"/>
        <w:ind w:firstLineChars="200" w:firstLine="420"/>
        <w:rPr>
          <w:u w:val="single"/>
        </w:rPr>
      </w:pPr>
      <w:r>
        <w:rPr>
          <w:rFonts w:hint="eastAsia"/>
        </w:rPr>
        <w:t>9.2</w:t>
      </w:r>
      <w:r>
        <w:rPr>
          <w:rFonts w:hint="eastAsia"/>
        </w:rPr>
        <w:t>群体工程中有关进度计划的要求：</w:t>
      </w:r>
      <w:r>
        <w:rPr>
          <w:rFonts w:hint="eastAsia"/>
          <w:u w:val="single"/>
        </w:rPr>
        <w:t>无</w:t>
      </w:r>
    </w:p>
    <w:p w14:paraId="24675BA3" w14:textId="77777777" w:rsidR="00867EF1" w:rsidRDefault="00000000">
      <w:pPr>
        <w:spacing w:line="400" w:lineRule="exact"/>
        <w:ind w:firstLineChars="200" w:firstLine="420"/>
      </w:pPr>
      <w:r>
        <w:rPr>
          <w:rFonts w:hint="eastAsia"/>
        </w:rPr>
        <w:t>13.</w:t>
      </w:r>
      <w:r>
        <w:rPr>
          <w:rFonts w:hint="eastAsia"/>
        </w:rPr>
        <w:t>工期延误</w:t>
      </w:r>
    </w:p>
    <w:p w14:paraId="2C3337EF" w14:textId="77777777" w:rsidR="00867EF1" w:rsidRDefault="00000000">
      <w:pPr>
        <w:spacing w:line="400" w:lineRule="exact"/>
        <w:ind w:firstLineChars="200" w:firstLine="420"/>
      </w:pPr>
      <w:r>
        <w:rPr>
          <w:rFonts w:hint="eastAsia"/>
        </w:rPr>
        <w:t>13.1</w:t>
      </w:r>
      <w:r>
        <w:rPr>
          <w:rFonts w:hint="eastAsia"/>
        </w:rPr>
        <w:t>双方约定工期顺延的其他情况：</w:t>
      </w:r>
    </w:p>
    <w:p w14:paraId="43F59CBF" w14:textId="77777777" w:rsidR="00867EF1" w:rsidRDefault="00000000">
      <w:pPr>
        <w:spacing w:line="400" w:lineRule="exact"/>
        <w:ind w:firstLineChars="200" w:firstLine="422"/>
        <w:rPr>
          <w:b/>
        </w:rPr>
      </w:pPr>
      <w:r>
        <w:rPr>
          <w:rFonts w:hint="eastAsia"/>
          <w:b/>
        </w:rPr>
        <w:t>四、质量与验收</w:t>
      </w:r>
    </w:p>
    <w:p w14:paraId="408B2BD2" w14:textId="77777777" w:rsidR="00867EF1" w:rsidRDefault="00000000">
      <w:pPr>
        <w:spacing w:line="400" w:lineRule="exact"/>
        <w:ind w:firstLineChars="200" w:firstLine="420"/>
      </w:pPr>
      <w:r>
        <w:rPr>
          <w:rFonts w:hint="eastAsia"/>
        </w:rPr>
        <w:t>17.</w:t>
      </w:r>
      <w:r>
        <w:rPr>
          <w:rFonts w:hint="eastAsia"/>
        </w:rPr>
        <w:t>隐蔽工程和中间验收</w:t>
      </w:r>
    </w:p>
    <w:p w14:paraId="361CE85D" w14:textId="77777777" w:rsidR="00867EF1" w:rsidRDefault="00000000">
      <w:pPr>
        <w:spacing w:line="400" w:lineRule="exact"/>
        <w:ind w:firstLineChars="200" w:firstLine="420"/>
      </w:pPr>
      <w:r>
        <w:rPr>
          <w:rFonts w:hint="eastAsia"/>
        </w:rPr>
        <w:t>17.1</w:t>
      </w:r>
      <w:r>
        <w:rPr>
          <w:rFonts w:hint="eastAsia"/>
        </w:rPr>
        <w:t>双约定中间验收部位：</w:t>
      </w:r>
    </w:p>
    <w:p w14:paraId="0E0AFFCB" w14:textId="77777777" w:rsidR="00867EF1" w:rsidRDefault="00000000">
      <w:pPr>
        <w:spacing w:line="400" w:lineRule="exact"/>
        <w:ind w:firstLineChars="200" w:firstLine="420"/>
      </w:pPr>
      <w:r>
        <w:rPr>
          <w:rFonts w:hint="eastAsia"/>
        </w:rPr>
        <w:t>19.</w:t>
      </w:r>
      <w:r>
        <w:rPr>
          <w:rFonts w:hint="eastAsia"/>
        </w:rPr>
        <w:t>工程试车</w:t>
      </w:r>
    </w:p>
    <w:p w14:paraId="5703D793" w14:textId="77777777" w:rsidR="00867EF1" w:rsidRDefault="00000000">
      <w:pPr>
        <w:spacing w:line="400" w:lineRule="exact"/>
        <w:ind w:firstLineChars="200" w:firstLine="420"/>
        <w:rPr>
          <w:u w:val="single"/>
        </w:rPr>
      </w:pPr>
      <w:r>
        <w:rPr>
          <w:rFonts w:hint="eastAsia"/>
        </w:rPr>
        <w:t>19.5</w:t>
      </w:r>
      <w:r>
        <w:rPr>
          <w:rFonts w:hint="eastAsia"/>
        </w:rPr>
        <w:t>试车费用地承担：</w:t>
      </w:r>
      <w:r>
        <w:rPr>
          <w:rFonts w:ascii="宋体" w:hAnsi="宋体" w:hint="eastAsia"/>
          <w:u w:val="single"/>
        </w:rPr>
        <w:t>无</w:t>
      </w:r>
    </w:p>
    <w:p w14:paraId="49721185" w14:textId="77777777" w:rsidR="00867EF1" w:rsidRDefault="00000000">
      <w:pPr>
        <w:spacing w:line="400" w:lineRule="exact"/>
        <w:ind w:firstLineChars="200" w:firstLine="422"/>
        <w:rPr>
          <w:b/>
        </w:rPr>
      </w:pPr>
      <w:r>
        <w:rPr>
          <w:rFonts w:hint="eastAsia"/>
          <w:b/>
        </w:rPr>
        <w:t>五、安全施工：</w:t>
      </w:r>
    </w:p>
    <w:p w14:paraId="38170378" w14:textId="77777777" w:rsidR="00867EF1" w:rsidRDefault="00000000">
      <w:pPr>
        <w:spacing w:line="400" w:lineRule="exact"/>
        <w:ind w:firstLineChars="200" w:firstLine="420"/>
      </w:pPr>
      <w:r>
        <w:rPr>
          <w:rFonts w:hint="eastAsia"/>
        </w:rPr>
        <w:t>遵照国家、建设部、河南省及周口市现行有关规定执行。</w:t>
      </w:r>
    </w:p>
    <w:p w14:paraId="65ECD880" w14:textId="77777777" w:rsidR="00867EF1" w:rsidRDefault="00000000">
      <w:pPr>
        <w:spacing w:line="400" w:lineRule="exact"/>
        <w:ind w:firstLineChars="200" w:firstLine="422"/>
        <w:rPr>
          <w:b/>
        </w:rPr>
      </w:pPr>
      <w:r>
        <w:rPr>
          <w:rFonts w:hint="eastAsia"/>
          <w:b/>
        </w:rPr>
        <w:t>六、合同价款及调整</w:t>
      </w:r>
    </w:p>
    <w:p w14:paraId="4A3A9265" w14:textId="77777777" w:rsidR="00867EF1" w:rsidRDefault="00000000">
      <w:pPr>
        <w:spacing w:line="400" w:lineRule="exact"/>
        <w:ind w:firstLineChars="200" w:firstLine="422"/>
        <w:rPr>
          <w:b/>
        </w:rPr>
      </w:pPr>
      <w:r>
        <w:rPr>
          <w:rFonts w:hint="eastAsia"/>
          <w:b/>
        </w:rPr>
        <w:t xml:space="preserve">23. </w:t>
      </w:r>
      <w:r>
        <w:rPr>
          <w:rFonts w:hint="eastAsia"/>
          <w:b/>
        </w:rPr>
        <w:t>合同价款及调整</w:t>
      </w:r>
    </w:p>
    <w:p w14:paraId="440F1C1C" w14:textId="77777777" w:rsidR="00867EF1" w:rsidRDefault="00000000">
      <w:pPr>
        <w:spacing w:line="400" w:lineRule="exact"/>
        <w:ind w:firstLineChars="200" w:firstLine="420"/>
      </w:pPr>
      <w:r>
        <w:rPr>
          <w:rFonts w:hint="eastAsia"/>
        </w:rPr>
        <w:t>23.2</w:t>
      </w:r>
      <w:r>
        <w:rPr>
          <w:rFonts w:hint="eastAsia"/>
        </w:rPr>
        <w:t>本合同价款采用</w:t>
      </w:r>
      <w:r>
        <w:rPr>
          <w:rFonts w:hint="eastAsia"/>
          <w:u w:val="single"/>
        </w:rPr>
        <w:t>（</w:t>
      </w:r>
      <w:r>
        <w:rPr>
          <w:rFonts w:hint="eastAsia"/>
          <w:u w:val="single"/>
        </w:rPr>
        <w:t>1</w:t>
      </w:r>
      <w:r>
        <w:rPr>
          <w:rFonts w:hint="eastAsia"/>
          <w:u w:val="single"/>
        </w:rPr>
        <w:t>）</w:t>
      </w:r>
      <w:r>
        <w:rPr>
          <w:rFonts w:hint="eastAsia"/>
        </w:rPr>
        <w:t>方式确定。</w:t>
      </w:r>
    </w:p>
    <w:p w14:paraId="12B63BD6" w14:textId="77777777" w:rsidR="00867EF1" w:rsidRDefault="00000000">
      <w:pPr>
        <w:spacing w:line="400" w:lineRule="exact"/>
        <w:ind w:firstLineChars="200" w:firstLine="420"/>
        <w:rPr>
          <w:u w:val="single"/>
        </w:rPr>
      </w:pPr>
      <w:r>
        <w:rPr>
          <w:rFonts w:hint="eastAsia"/>
        </w:rPr>
        <w:t>（</w:t>
      </w:r>
      <w:r>
        <w:rPr>
          <w:rFonts w:hint="eastAsia"/>
        </w:rPr>
        <w:t>1</w:t>
      </w:r>
      <w:r>
        <w:rPr>
          <w:rFonts w:hint="eastAsia"/>
        </w:rPr>
        <w:t>）采用固定价格合同，合同价款中包括：</w:t>
      </w:r>
    </w:p>
    <w:p w14:paraId="7422362A" w14:textId="77777777" w:rsidR="00867EF1" w:rsidRDefault="00000000">
      <w:pPr>
        <w:spacing w:line="400" w:lineRule="exact"/>
        <w:ind w:firstLineChars="200" w:firstLine="420"/>
      </w:pPr>
      <w:r>
        <w:rPr>
          <w:rFonts w:hint="eastAsia"/>
        </w:rPr>
        <w:t>除下列原因外合同的固定总价均不得改变：</w:t>
      </w:r>
    </w:p>
    <w:p w14:paraId="5F84D6A7" w14:textId="77777777" w:rsidR="00867EF1" w:rsidRDefault="00000000">
      <w:pPr>
        <w:snapToGrid w:val="0"/>
        <w:spacing w:line="400" w:lineRule="exact"/>
        <w:ind w:firstLineChars="200" w:firstLine="420"/>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062BA601" w14:textId="77777777" w:rsidR="00867EF1" w:rsidRDefault="00000000">
      <w:pPr>
        <w:snapToGrid w:val="0"/>
        <w:spacing w:line="400" w:lineRule="exact"/>
        <w:ind w:firstLineChars="200" w:firstLine="420"/>
      </w:pPr>
      <w:r>
        <w:rPr>
          <w:rFonts w:hint="eastAsia"/>
        </w:rPr>
        <w:t>②如果直接取消某分部分项工程量清单项目，则该项目价款不予支付。</w:t>
      </w:r>
    </w:p>
    <w:p w14:paraId="538C25F7" w14:textId="77777777" w:rsidR="00867EF1" w:rsidRDefault="00000000">
      <w:pPr>
        <w:snapToGrid w:val="0"/>
        <w:spacing w:line="400" w:lineRule="exact"/>
        <w:ind w:firstLineChars="200" w:firstLine="420"/>
      </w:pPr>
      <w:r>
        <w:rPr>
          <w:rFonts w:hint="eastAsia"/>
        </w:rPr>
        <w:t>③措施费均为税后的包干价，不因设计变更而调增。</w:t>
      </w:r>
    </w:p>
    <w:p w14:paraId="42995803" w14:textId="77777777" w:rsidR="00867EF1" w:rsidRDefault="00000000">
      <w:pPr>
        <w:spacing w:line="400" w:lineRule="exact"/>
        <w:ind w:firstLineChars="200" w:firstLine="420"/>
        <w:rPr>
          <w:u w:val="single"/>
        </w:rPr>
      </w:pPr>
      <w:r>
        <w:rPr>
          <w:rFonts w:hint="eastAsia"/>
        </w:rPr>
        <w:t>（</w:t>
      </w:r>
      <w:r>
        <w:rPr>
          <w:rFonts w:hint="eastAsia"/>
        </w:rPr>
        <w:t>2</w:t>
      </w:r>
      <w:r>
        <w:rPr>
          <w:rFonts w:hint="eastAsia"/>
        </w:rPr>
        <w:t>）采用可调价格合同，合同价款调整方法：</w:t>
      </w:r>
    </w:p>
    <w:p w14:paraId="0FD2386B" w14:textId="77777777" w:rsidR="00867EF1" w:rsidRDefault="00000000">
      <w:pPr>
        <w:spacing w:line="400" w:lineRule="exact"/>
        <w:ind w:firstLineChars="200" w:firstLine="420"/>
        <w:rPr>
          <w:u w:val="single"/>
        </w:rPr>
      </w:pPr>
      <w:r>
        <w:rPr>
          <w:rFonts w:hint="eastAsia"/>
        </w:rPr>
        <w:t>（</w:t>
      </w:r>
      <w:r>
        <w:rPr>
          <w:rFonts w:hint="eastAsia"/>
        </w:rPr>
        <w:t>3</w:t>
      </w:r>
      <w:r>
        <w:rPr>
          <w:rFonts w:hint="eastAsia"/>
        </w:rPr>
        <w:t>）采用成本加酬金合同，有关成本和酬金的约定：</w:t>
      </w:r>
    </w:p>
    <w:p w14:paraId="0ECB25BC" w14:textId="77777777" w:rsidR="00867EF1" w:rsidRDefault="00000000">
      <w:pPr>
        <w:spacing w:line="400" w:lineRule="exact"/>
        <w:ind w:firstLineChars="200" w:firstLine="420"/>
        <w:rPr>
          <w:u w:val="single"/>
        </w:rPr>
      </w:pPr>
      <w:r>
        <w:rPr>
          <w:rFonts w:hint="eastAsia"/>
        </w:rPr>
        <w:t>23.3</w:t>
      </w:r>
      <w:r>
        <w:rPr>
          <w:rFonts w:hint="eastAsia"/>
        </w:rPr>
        <w:t>双方约定合同价款的其他调整因素：</w:t>
      </w:r>
    </w:p>
    <w:p w14:paraId="22734E01" w14:textId="77777777" w:rsidR="00867EF1" w:rsidRDefault="00000000">
      <w:pPr>
        <w:spacing w:line="400" w:lineRule="exact"/>
        <w:ind w:firstLineChars="200" w:firstLine="422"/>
        <w:rPr>
          <w:b/>
        </w:rPr>
      </w:pPr>
      <w:r>
        <w:rPr>
          <w:rFonts w:hint="eastAsia"/>
          <w:b/>
        </w:rPr>
        <w:lastRenderedPageBreak/>
        <w:t>24.</w:t>
      </w:r>
      <w:r>
        <w:rPr>
          <w:rFonts w:hint="eastAsia"/>
          <w:b/>
        </w:rPr>
        <w:t>工程预付款</w:t>
      </w:r>
    </w:p>
    <w:p w14:paraId="3C843263" w14:textId="77777777" w:rsidR="00867EF1" w:rsidRDefault="00000000">
      <w:pPr>
        <w:spacing w:line="400" w:lineRule="exact"/>
        <w:ind w:firstLineChars="200" w:firstLine="420"/>
        <w:rPr>
          <w:u w:val="single"/>
        </w:rPr>
      </w:pPr>
      <w:r>
        <w:rPr>
          <w:rFonts w:hint="eastAsia"/>
        </w:rPr>
        <w:t>发包人向承包人预付工程款的时间和金额或占合同价款总额的比例：</w:t>
      </w:r>
    </w:p>
    <w:p w14:paraId="368DD862" w14:textId="77777777" w:rsidR="00867EF1" w:rsidRDefault="00000000">
      <w:pPr>
        <w:spacing w:line="480" w:lineRule="exact"/>
        <w:ind w:firstLineChars="200" w:firstLine="420"/>
        <w:rPr>
          <w:u w:val="single"/>
        </w:rPr>
      </w:pPr>
      <w:r>
        <w:rPr>
          <w:rFonts w:hint="eastAsia"/>
        </w:rPr>
        <w:t>扣回工程款的时间、比例：</w:t>
      </w:r>
    </w:p>
    <w:p w14:paraId="7AB2E7F6" w14:textId="77777777" w:rsidR="00867EF1" w:rsidRDefault="00000000">
      <w:pPr>
        <w:spacing w:line="480" w:lineRule="exact"/>
        <w:ind w:firstLineChars="200" w:firstLine="422"/>
        <w:rPr>
          <w:b/>
        </w:rPr>
      </w:pPr>
      <w:r>
        <w:rPr>
          <w:rFonts w:hint="eastAsia"/>
          <w:b/>
        </w:rPr>
        <w:t>25.</w:t>
      </w:r>
      <w:r>
        <w:rPr>
          <w:rFonts w:hint="eastAsia"/>
          <w:b/>
        </w:rPr>
        <w:t>工程量确认</w:t>
      </w:r>
    </w:p>
    <w:p w14:paraId="3C79C9B2" w14:textId="77777777" w:rsidR="00867EF1" w:rsidRDefault="00000000">
      <w:pPr>
        <w:spacing w:line="480" w:lineRule="exact"/>
        <w:ind w:firstLineChars="200" w:firstLine="420"/>
        <w:rPr>
          <w:u w:val="single"/>
        </w:rPr>
      </w:pPr>
      <w:r>
        <w:rPr>
          <w:rFonts w:hint="eastAsia"/>
        </w:rPr>
        <w:t>25.1</w:t>
      </w:r>
      <w:r>
        <w:rPr>
          <w:rFonts w:hint="eastAsia"/>
        </w:rPr>
        <w:t>承包人向工程师提交已完工程量报告的时间：</w:t>
      </w:r>
      <w:r>
        <w:rPr>
          <w:rFonts w:hint="eastAsia"/>
          <w:u w:val="single"/>
        </w:rPr>
        <w:t>每月</w:t>
      </w:r>
      <w:r>
        <w:rPr>
          <w:rFonts w:hint="eastAsia"/>
          <w:u w:val="single"/>
        </w:rPr>
        <w:t xml:space="preserve"> </w:t>
      </w:r>
      <w:r>
        <w:rPr>
          <w:rFonts w:hint="eastAsia"/>
          <w:u w:val="single"/>
        </w:rPr>
        <w:t>日前提供当月已完工程量报表三份，监理工程师在收到后</w:t>
      </w:r>
      <w:r>
        <w:rPr>
          <w:rFonts w:hint="eastAsia"/>
          <w:u w:val="single"/>
        </w:rPr>
        <w:t xml:space="preserve"> </w:t>
      </w:r>
      <w:r>
        <w:rPr>
          <w:rFonts w:hint="eastAsia"/>
          <w:u w:val="single"/>
        </w:rPr>
        <w:t>个工作日内审查完毕并报发包人审核，发包人在收到后</w:t>
      </w:r>
      <w:r>
        <w:rPr>
          <w:rFonts w:hint="eastAsia"/>
          <w:u w:val="single"/>
        </w:rPr>
        <w:t xml:space="preserve"> </w:t>
      </w:r>
      <w:r>
        <w:rPr>
          <w:rFonts w:hint="eastAsia"/>
          <w:u w:val="single"/>
        </w:rPr>
        <w:t>天内审核完毕。</w:t>
      </w:r>
    </w:p>
    <w:p w14:paraId="273B78EC" w14:textId="77777777" w:rsidR="00867EF1" w:rsidRDefault="00000000">
      <w:pPr>
        <w:spacing w:line="480" w:lineRule="exact"/>
        <w:ind w:firstLineChars="200" w:firstLine="422"/>
        <w:rPr>
          <w:b/>
        </w:rPr>
      </w:pPr>
      <w:r>
        <w:rPr>
          <w:rFonts w:hint="eastAsia"/>
          <w:b/>
        </w:rPr>
        <w:t xml:space="preserve">26. </w:t>
      </w:r>
      <w:r>
        <w:rPr>
          <w:rFonts w:hint="eastAsia"/>
          <w:b/>
        </w:rPr>
        <w:t>工程款支付</w:t>
      </w:r>
    </w:p>
    <w:p w14:paraId="2F9AC59C" w14:textId="77777777" w:rsidR="00867EF1" w:rsidRDefault="00000000">
      <w:pPr>
        <w:spacing w:line="480" w:lineRule="exact"/>
        <w:ind w:firstLineChars="200" w:firstLine="420"/>
        <w:rPr>
          <w:u w:val="single"/>
        </w:rPr>
      </w:pPr>
      <w:r>
        <w:rPr>
          <w:rFonts w:hint="eastAsia"/>
          <w:u w:val="single"/>
        </w:rPr>
        <w:t>双方约定的工程款（进度款）支付的方式和时间：中标后双方协商。</w:t>
      </w:r>
    </w:p>
    <w:p w14:paraId="5F9BBD46" w14:textId="77777777" w:rsidR="00867EF1" w:rsidRDefault="00000000">
      <w:pPr>
        <w:ind w:firstLineChars="200" w:firstLine="422"/>
        <w:rPr>
          <w:b/>
        </w:rPr>
      </w:pPr>
      <w:r>
        <w:rPr>
          <w:rFonts w:hint="eastAsia"/>
          <w:b/>
        </w:rPr>
        <w:t>七、材料设备供应</w:t>
      </w:r>
    </w:p>
    <w:p w14:paraId="74B90AD5" w14:textId="77777777" w:rsidR="00867EF1" w:rsidRDefault="00000000">
      <w:pPr>
        <w:spacing w:line="480" w:lineRule="exact"/>
        <w:ind w:firstLineChars="200" w:firstLine="422"/>
        <w:rPr>
          <w:b/>
        </w:rPr>
      </w:pPr>
      <w:r>
        <w:rPr>
          <w:rFonts w:hint="eastAsia"/>
          <w:b/>
        </w:rPr>
        <w:t>27.</w:t>
      </w:r>
      <w:r>
        <w:rPr>
          <w:rFonts w:hint="eastAsia"/>
          <w:b/>
        </w:rPr>
        <w:t>发包人供应材料设备</w:t>
      </w:r>
    </w:p>
    <w:p w14:paraId="79E17680" w14:textId="77777777" w:rsidR="00867EF1" w:rsidRDefault="00000000">
      <w:pPr>
        <w:spacing w:line="480" w:lineRule="exact"/>
        <w:ind w:firstLineChars="200" w:firstLine="420"/>
      </w:pPr>
      <w:r>
        <w:rPr>
          <w:rFonts w:hint="eastAsia"/>
        </w:rPr>
        <w:t>27.4</w:t>
      </w:r>
      <w:r>
        <w:rPr>
          <w:rFonts w:hint="eastAsia"/>
        </w:rPr>
        <w:t>发包人供应的材料设备与一览表不符时，双方约定发包人承担责任如下：</w:t>
      </w:r>
    </w:p>
    <w:p w14:paraId="598C06B5" w14:textId="77777777" w:rsidR="00867EF1" w:rsidRDefault="00000000">
      <w:pPr>
        <w:spacing w:line="480" w:lineRule="exact"/>
        <w:ind w:firstLineChars="200" w:firstLine="420"/>
        <w:rPr>
          <w:u w:val="single"/>
        </w:rPr>
      </w:pPr>
      <w:r>
        <w:rPr>
          <w:rFonts w:hint="eastAsia"/>
        </w:rPr>
        <w:t>（</w:t>
      </w:r>
      <w:r>
        <w:rPr>
          <w:rFonts w:hint="eastAsia"/>
        </w:rPr>
        <w:t>1</w:t>
      </w:r>
      <w:r>
        <w:rPr>
          <w:rFonts w:hint="eastAsia"/>
        </w:rPr>
        <w:t>）材料设备单价与一览表不符：</w:t>
      </w:r>
    </w:p>
    <w:p w14:paraId="6BEA317B" w14:textId="77777777" w:rsidR="00867EF1" w:rsidRDefault="00000000">
      <w:pPr>
        <w:spacing w:line="480" w:lineRule="exact"/>
        <w:ind w:firstLineChars="200" w:firstLine="420"/>
      </w:pPr>
      <w:r>
        <w:rPr>
          <w:rFonts w:hint="eastAsia"/>
        </w:rPr>
        <w:t>（</w:t>
      </w:r>
      <w:r>
        <w:rPr>
          <w:rFonts w:hint="eastAsia"/>
        </w:rPr>
        <w:t>2</w:t>
      </w:r>
      <w:r>
        <w:rPr>
          <w:rFonts w:hint="eastAsia"/>
        </w:rPr>
        <w:t>）材料设备的品种、规格、型号、质量等级与一览表不符：</w:t>
      </w:r>
    </w:p>
    <w:p w14:paraId="127932D3" w14:textId="77777777" w:rsidR="00867EF1" w:rsidRDefault="00000000">
      <w:pPr>
        <w:spacing w:line="480" w:lineRule="exact"/>
        <w:ind w:firstLineChars="200" w:firstLine="420"/>
        <w:rPr>
          <w:u w:val="single"/>
        </w:rPr>
      </w:pPr>
      <w:r>
        <w:rPr>
          <w:rFonts w:hint="eastAsia"/>
        </w:rPr>
        <w:t>（</w:t>
      </w:r>
      <w:r>
        <w:rPr>
          <w:rFonts w:hint="eastAsia"/>
        </w:rPr>
        <w:t>3</w:t>
      </w:r>
      <w:r>
        <w:rPr>
          <w:rFonts w:hint="eastAsia"/>
        </w:rPr>
        <w:t>）承包人可代为调剂串换的材料：</w:t>
      </w:r>
    </w:p>
    <w:p w14:paraId="4E9F74EF" w14:textId="77777777" w:rsidR="00867EF1" w:rsidRDefault="00000000">
      <w:pPr>
        <w:spacing w:line="480" w:lineRule="exact"/>
        <w:ind w:firstLineChars="200" w:firstLine="420"/>
        <w:rPr>
          <w:u w:val="single"/>
        </w:rPr>
      </w:pPr>
      <w:r>
        <w:rPr>
          <w:rFonts w:hint="eastAsia"/>
        </w:rPr>
        <w:t>（</w:t>
      </w:r>
      <w:r>
        <w:rPr>
          <w:rFonts w:hint="eastAsia"/>
        </w:rPr>
        <w:t>4</w:t>
      </w:r>
      <w:r>
        <w:rPr>
          <w:rFonts w:hint="eastAsia"/>
        </w:rPr>
        <w:t>）到货地点与一览表不符：</w:t>
      </w:r>
    </w:p>
    <w:p w14:paraId="5655DC13" w14:textId="77777777" w:rsidR="00867EF1" w:rsidRDefault="00000000">
      <w:pPr>
        <w:spacing w:line="480" w:lineRule="exact"/>
        <w:ind w:firstLineChars="200" w:firstLine="420"/>
        <w:rPr>
          <w:u w:val="single"/>
        </w:rPr>
      </w:pPr>
      <w:r>
        <w:rPr>
          <w:rFonts w:hint="eastAsia"/>
        </w:rPr>
        <w:t>（</w:t>
      </w:r>
      <w:r>
        <w:rPr>
          <w:rFonts w:hint="eastAsia"/>
        </w:rPr>
        <w:t>5</w:t>
      </w:r>
      <w:r>
        <w:rPr>
          <w:rFonts w:hint="eastAsia"/>
        </w:rPr>
        <w:t>）供应数量与一览表不符：</w:t>
      </w:r>
    </w:p>
    <w:p w14:paraId="36E8AA48" w14:textId="77777777" w:rsidR="00867EF1" w:rsidRDefault="00000000">
      <w:pPr>
        <w:spacing w:line="480" w:lineRule="exact"/>
        <w:ind w:firstLineChars="200" w:firstLine="420"/>
      </w:pPr>
      <w:r>
        <w:rPr>
          <w:rFonts w:hint="eastAsia"/>
        </w:rPr>
        <w:t>（</w:t>
      </w:r>
      <w:r>
        <w:rPr>
          <w:rFonts w:hint="eastAsia"/>
        </w:rPr>
        <w:t>6</w:t>
      </w:r>
      <w:r>
        <w:rPr>
          <w:rFonts w:hint="eastAsia"/>
        </w:rPr>
        <w:t>）到货时间与一览表不符：</w:t>
      </w:r>
    </w:p>
    <w:p w14:paraId="16D95CC8" w14:textId="77777777" w:rsidR="00867EF1" w:rsidRDefault="00000000">
      <w:pPr>
        <w:spacing w:line="480" w:lineRule="exact"/>
        <w:ind w:firstLineChars="200" w:firstLine="420"/>
      </w:pPr>
      <w:r>
        <w:rPr>
          <w:rFonts w:hint="eastAsia"/>
        </w:rPr>
        <w:t>27.6</w:t>
      </w:r>
      <w:r>
        <w:rPr>
          <w:rFonts w:hint="eastAsia"/>
        </w:rPr>
        <w:t>发包人供应材料设备的结算方法：</w:t>
      </w:r>
    </w:p>
    <w:p w14:paraId="2BC92938" w14:textId="77777777" w:rsidR="00867EF1" w:rsidRDefault="00000000">
      <w:pPr>
        <w:spacing w:line="480" w:lineRule="exact"/>
        <w:ind w:firstLineChars="200" w:firstLine="422"/>
        <w:rPr>
          <w:b/>
        </w:rPr>
      </w:pPr>
      <w:r>
        <w:rPr>
          <w:rFonts w:hint="eastAsia"/>
          <w:b/>
        </w:rPr>
        <w:t>28.</w:t>
      </w:r>
      <w:r>
        <w:rPr>
          <w:rFonts w:hint="eastAsia"/>
          <w:b/>
        </w:rPr>
        <w:t>承包人采购材料设备</w:t>
      </w:r>
    </w:p>
    <w:p w14:paraId="5F3F0489" w14:textId="77777777" w:rsidR="00867EF1" w:rsidRDefault="00000000">
      <w:pPr>
        <w:spacing w:line="480" w:lineRule="exact"/>
        <w:ind w:firstLineChars="200" w:firstLine="420"/>
      </w:pPr>
      <w:r>
        <w:rPr>
          <w:rFonts w:hint="eastAsia"/>
        </w:rPr>
        <w:t>28</w:t>
      </w:r>
      <w:r>
        <w:rPr>
          <w:rFonts w:hint="eastAsia"/>
        </w:rPr>
        <w:t>．</w:t>
      </w:r>
      <w:r>
        <w:rPr>
          <w:rFonts w:hint="eastAsia"/>
        </w:rPr>
        <w:t>1</w:t>
      </w:r>
      <w:r>
        <w:rPr>
          <w:rFonts w:hint="eastAsia"/>
        </w:rPr>
        <w:t>承包人采购材料设备的约定：</w:t>
      </w:r>
      <w:r>
        <w:rPr>
          <w:rFonts w:hint="eastAsia"/>
          <w:u w:val="single"/>
        </w:rPr>
        <w:t>执行通用条款</w:t>
      </w:r>
    </w:p>
    <w:p w14:paraId="0F9DE8A5" w14:textId="77777777" w:rsidR="00867EF1" w:rsidRDefault="00000000">
      <w:pPr>
        <w:spacing w:line="480" w:lineRule="exact"/>
        <w:ind w:firstLineChars="200" w:firstLine="422"/>
        <w:rPr>
          <w:b/>
          <w:u w:val="single"/>
        </w:rPr>
      </w:pPr>
      <w:r>
        <w:rPr>
          <w:rFonts w:hint="eastAsia"/>
          <w:b/>
        </w:rPr>
        <w:t>八、工程变更</w:t>
      </w:r>
      <w:r>
        <w:rPr>
          <w:rFonts w:hint="eastAsia"/>
          <w:u w:val="single"/>
        </w:rPr>
        <w:t>执行通用条款</w:t>
      </w:r>
    </w:p>
    <w:p w14:paraId="37F2B27F" w14:textId="77777777" w:rsidR="00867EF1" w:rsidRDefault="00000000">
      <w:pPr>
        <w:spacing w:line="480" w:lineRule="exact"/>
        <w:ind w:firstLineChars="200" w:firstLine="422"/>
        <w:rPr>
          <w:b/>
        </w:rPr>
      </w:pPr>
      <w:r>
        <w:rPr>
          <w:rFonts w:hint="eastAsia"/>
          <w:b/>
        </w:rPr>
        <w:t>九、竣工验收与结算</w:t>
      </w:r>
    </w:p>
    <w:p w14:paraId="74B68095" w14:textId="77777777" w:rsidR="00867EF1" w:rsidRDefault="00000000">
      <w:pPr>
        <w:spacing w:line="480" w:lineRule="exact"/>
        <w:ind w:firstLineChars="200" w:firstLine="422"/>
        <w:rPr>
          <w:b/>
        </w:rPr>
      </w:pPr>
      <w:r>
        <w:rPr>
          <w:rFonts w:hint="eastAsia"/>
          <w:b/>
        </w:rPr>
        <w:t>32.</w:t>
      </w:r>
      <w:r>
        <w:rPr>
          <w:rFonts w:hint="eastAsia"/>
          <w:b/>
        </w:rPr>
        <w:t>竣工验收</w:t>
      </w:r>
    </w:p>
    <w:p w14:paraId="186FDB27" w14:textId="77777777" w:rsidR="00867EF1" w:rsidRDefault="00000000">
      <w:pPr>
        <w:spacing w:line="480" w:lineRule="exact"/>
        <w:ind w:firstLineChars="200" w:firstLine="420"/>
      </w:pPr>
      <w:r>
        <w:rPr>
          <w:rFonts w:hint="eastAsia"/>
        </w:rPr>
        <w:t>32.1</w:t>
      </w:r>
      <w:r>
        <w:rPr>
          <w:rFonts w:hint="eastAsia"/>
        </w:rPr>
        <w:t>承包人提供竣工图的约定：</w:t>
      </w:r>
      <w:r>
        <w:rPr>
          <w:rFonts w:hint="eastAsia"/>
          <w:u w:val="single"/>
        </w:rPr>
        <w:t>提交竣工报告的同时提交竣工图</w:t>
      </w:r>
      <w:r>
        <w:rPr>
          <w:rFonts w:hint="eastAsia"/>
          <w:u w:val="single"/>
        </w:rPr>
        <w:t xml:space="preserve"> </w:t>
      </w:r>
      <w:r>
        <w:rPr>
          <w:rFonts w:hint="eastAsia"/>
          <w:u w:val="single"/>
        </w:rPr>
        <w:t>套</w:t>
      </w:r>
    </w:p>
    <w:p w14:paraId="163726EF" w14:textId="77777777" w:rsidR="00867EF1" w:rsidRDefault="00000000">
      <w:pPr>
        <w:spacing w:line="480" w:lineRule="exact"/>
        <w:ind w:firstLineChars="200" w:firstLine="420"/>
        <w:rPr>
          <w:u w:val="single"/>
        </w:rPr>
      </w:pPr>
      <w:r>
        <w:rPr>
          <w:rFonts w:hint="eastAsia"/>
        </w:rPr>
        <w:t>32.6</w:t>
      </w:r>
      <w:r>
        <w:rPr>
          <w:rFonts w:hint="eastAsia"/>
        </w:rPr>
        <w:t>中间交工工程的范围和竣工时间：</w:t>
      </w:r>
      <w:r>
        <w:rPr>
          <w:rFonts w:hint="eastAsia"/>
          <w:u w:val="single"/>
        </w:rPr>
        <w:t>发包方和承包方协商</w:t>
      </w:r>
    </w:p>
    <w:p w14:paraId="5CDD6867" w14:textId="77777777" w:rsidR="00867EF1" w:rsidRDefault="00000000">
      <w:pPr>
        <w:spacing w:line="480" w:lineRule="exact"/>
        <w:ind w:firstLineChars="200" w:firstLine="422"/>
        <w:rPr>
          <w:b/>
        </w:rPr>
      </w:pPr>
      <w:r>
        <w:rPr>
          <w:rFonts w:hint="eastAsia"/>
          <w:b/>
        </w:rPr>
        <w:t>十、违约、索赔和争议</w:t>
      </w:r>
    </w:p>
    <w:p w14:paraId="34FB1F7F" w14:textId="77777777" w:rsidR="00867EF1" w:rsidRDefault="00000000">
      <w:pPr>
        <w:spacing w:line="480" w:lineRule="exact"/>
        <w:ind w:firstLineChars="200" w:firstLine="422"/>
        <w:rPr>
          <w:b/>
        </w:rPr>
      </w:pPr>
      <w:r>
        <w:rPr>
          <w:rFonts w:hint="eastAsia"/>
          <w:b/>
        </w:rPr>
        <w:t>35.</w:t>
      </w:r>
      <w:r>
        <w:rPr>
          <w:rFonts w:hint="eastAsia"/>
          <w:b/>
        </w:rPr>
        <w:t>违约</w:t>
      </w:r>
    </w:p>
    <w:p w14:paraId="20F40A14" w14:textId="77777777" w:rsidR="00867EF1" w:rsidRDefault="00000000">
      <w:pPr>
        <w:spacing w:line="480" w:lineRule="exact"/>
        <w:ind w:firstLineChars="200" w:firstLine="420"/>
      </w:pPr>
      <w:r>
        <w:rPr>
          <w:rFonts w:hint="eastAsia"/>
        </w:rPr>
        <w:t>35.1</w:t>
      </w:r>
      <w:r>
        <w:rPr>
          <w:rFonts w:hint="eastAsia"/>
        </w:rPr>
        <w:t>本合同中关于发包人违约的具体责任如下：</w:t>
      </w:r>
    </w:p>
    <w:p w14:paraId="4D336AEB" w14:textId="77777777" w:rsidR="00867EF1" w:rsidRDefault="00000000">
      <w:pPr>
        <w:spacing w:line="480" w:lineRule="exact"/>
        <w:ind w:firstLineChars="200" w:firstLine="420"/>
        <w:rPr>
          <w:u w:val="single"/>
        </w:rPr>
      </w:pPr>
      <w:r>
        <w:rPr>
          <w:rFonts w:hint="eastAsia"/>
        </w:rPr>
        <w:t>本合同通用条款第</w:t>
      </w:r>
      <w:r>
        <w:rPr>
          <w:rFonts w:hint="eastAsia"/>
        </w:rPr>
        <w:t>24</w:t>
      </w:r>
      <w:r>
        <w:rPr>
          <w:rFonts w:hint="eastAsia"/>
        </w:rPr>
        <w:t>条约定发包人违约应承担的违约责任：</w:t>
      </w:r>
    </w:p>
    <w:p w14:paraId="4899A86A" w14:textId="77777777" w:rsidR="00867EF1" w:rsidRDefault="00000000">
      <w:pPr>
        <w:spacing w:line="480" w:lineRule="exact"/>
        <w:ind w:firstLineChars="200" w:firstLine="420"/>
        <w:rPr>
          <w:u w:val="single"/>
        </w:rPr>
      </w:pPr>
      <w:r>
        <w:rPr>
          <w:rFonts w:hint="eastAsia"/>
        </w:rPr>
        <w:lastRenderedPageBreak/>
        <w:t>本合同通用条款第</w:t>
      </w:r>
      <w:r>
        <w:rPr>
          <w:rFonts w:hint="eastAsia"/>
        </w:rPr>
        <w:t>26.4</w:t>
      </w:r>
      <w:r>
        <w:rPr>
          <w:rFonts w:hint="eastAsia"/>
        </w:rPr>
        <w:t>款约定发包人违约应承担的违约责任：</w:t>
      </w:r>
      <w:r>
        <w:rPr>
          <w:rFonts w:hint="eastAsia"/>
          <w:u w:val="single"/>
        </w:rPr>
        <w:t xml:space="preserve">    /                    </w:t>
      </w:r>
    </w:p>
    <w:p w14:paraId="49DECBB1" w14:textId="77777777" w:rsidR="00867EF1" w:rsidRDefault="00000000">
      <w:pPr>
        <w:spacing w:line="480" w:lineRule="exact"/>
        <w:ind w:firstLineChars="200" w:firstLine="420"/>
        <w:rPr>
          <w:u w:val="single"/>
        </w:rPr>
      </w:pPr>
      <w:r>
        <w:rPr>
          <w:rFonts w:hint="eastAsia"/>
        </w:rPr>
        <w:t>本合同通用条款第</w:t>
      </w:r>
      <w:r>
        <w:rPr>
          <w:rFonts w:hint="eastAsia"/>
        </w:rPr>
        <w:t>33.3</w:t>
      </w:r>
      <w:r>
        <w:rPr>
          <w:rFonts w:hint="eastAsia"/>
        </w:rPr>
        <w:t>款约定发包人违约应承担的违约责任：</w:t>
      </w:r>
      <w:r>
        <w:rPr>
          <w:rFonts w:hint="eastAsia"/>
          <w:u w:val="single"/>
        </w:rPr>
        <w:t xml:space="preserve">          /                                      </w:t>
      </w:r>
    </w:p>
    <w:p w14:paraId="03390F55" w14:textId="77777777" w:rsidR="00867EF1" w:rsidRDefault="00000000">
      <w:pPr>
        <w:spacing w:line="480" w:lineRule="exact"/>
        <w:ind w:firstLineChars="200" w:firstLine="420"/>
        <w:rPr>
          <w:u w:val="single"/>
        </w:rPr>
      </w:pPr>
      <w:r>
        <w:rPr>
          <w:rFonts w:hint="eastAsia"/>
        </w:rPr>
        <w:t>双方约定的发包人其他违约责任：</w:t>
      </w:r>
      <w:r>
        <w:rPr>
          <w:rFonts w:hint="eastAsia"/>
          <w:u w:val="single"/>
        </w:rPr>
        <w:t>双方协商解决</w:t>
      </w:r>
    </w:p>
    <w:p w14:paraId="3F0DF50A" w14:textId="77777777" w:rsidR="00867EF1" w:rsidRDefault="00000000">
      <w:pPr>
        <w:spacing w:line="480" w:lineRule="exact"/>
        <w:ind w:firstLineChars="200" w:firstLine="420"/>
      </w:pPr>
      <w:r>
        <w:rPr>
          <w:rFonts w:hint="eastAsia"/>
        </w:rPr>
        <w:t>35.2</w:t>
      </w:r>
      <w:r>
        <w:rPr>
          <w:rFonts w:hint="eastAsia"/>
        </w:rPr>
        <w:t>本合同中关于承包人违约的具体责任如下：</w:t>
      </w:r>
    </w:p>
    <w:p w14:paraId="157E4D37" w14:textId="77777777" w:rsidR="00867EF1" w:rsidRDefault="00000000">
      <w:pPr>
        <w:spacing w:line="480" w:lineRule="exact"/>
        <w:ind w:firstLineChars="200" w:firstLine="420"/>
        <w:rPr>
          <w:u w:val="single"/>
        </w:rPr>
      </w:pPr>
      <w:r>
        <w:rPr>
          <w:rFonts w:hint="eastAsia"/>
        </w:rPr>
        <w:t>本合同通用条款第</w:t>
      </w:r>
      <w:r>
        <w:rPr>
          <w:rFonts w:hint="eastAsia"/>
        </w:rPr>
        <w:t>14.2</w:t>
      </w:r>
      <w:r>
        <w:rPr>
          <w:rFonts w:hint="eastAsia"/>
        </w:rPr>
        <w:t>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rPr>
        <w:t xml:space="preserve"> </w:t>
      </w:r>
      <w:r>
        <w:rPr>
          <w:rFonts w:ascii="宋体" w:hAnsi="宋体" w:hint="eastAsia"/>
          <w:u w:val="single"/>
        </w:rPr>
        <w:t>‰</w:t>
      </w:r>
      <w:r>
        <w:rPr>
          <w:rFonts w:hint="eastAsia"/>
          <w:u w:val="single"/>
        </w:rPr>
        <w:t>的违约金，并承担因此给发包方造成的其它经济损失。</w:t>
      </w:r>
    </w:p>
    <w:p w14:paraId="2964F386" w14:textId="77777777" w:rsidR="00867EF1" w:rsidRDefault="00000000">
      <w:pPr>
        <w:spacing w:line="480" w:lineRule="exact"/>
        <w:ind w:firstLineChars="200" w:firstLine="420"/>
        <w:rPr>
          <w:u w:val="single"/>
        </w:rPr>
      </w:pPr>
      <w:r>
        <w:rPr>
          <w:rFonts w:hint="eastAsia"/>
        </w:rPr>
        <w:t>本合同通用条款第</w:t>
      </w:r>
      <w:r>
        <w:rPr>
          <w:rFonts w:hint="eastAsia"/>
        </w:rPr>
        <w:t>15.1</w:t>
      </w:r>
      <w:r>
        <w:rPr>
          <w:rFonts w:hint="eastAsia"/>
        </w:rPr>
        <w:t>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rPr>
        <w:t xml:space="preserve"> %</w:t>
      </w:r>
      <w:r>
        <w:rPr>
          <w:rFonts w:hint="eastAsia"/>
          <w:u w:val="single"/>
        </w:rPr>
        <w:t>的违约金</w:t>
      </w:r>
    </w:p>
    <w:p w14:paraId="20DF2C88" w14:textId="77777777" w:rsidR="00867EF1" w:rsidRDefault="00000000">
      <w:pPr>
        <w:spacing w:line="480" w:lineRule="exact"/>
        <w:ind w:firstLineChars="200" w:firstLine="420"/>
        <w:rPr>
          <w:u w:val="single"/>
        </w:rPr>
      </w:pPr>
      <w:r>
        <w:rPr>
          <w:rFonts w:hint="eastAsia"/>
        </w:rPr>
        <w:t>双方约定的承包人其他违约责任：</w:t>
      </w:r>
      <w:r>
        <w:rPr>
          <w:rFonts w:hint="eastAsia"/>
          <w:u w:val="single"/>
        </w:rPr>
        <w:t>双方协商解决</w:t>
      </w:r>
    </w:p>
    <w:p w14:paraId="2CBC1082" w14:textId="77777777" w:rsidR="00867EF1" w:rsidRDefault="00000000">
      <w:pPr>
        <w:spacing w:line="480" w:lineRule="exact"/>
        <w:ind w:firstLineChars="200" w:firstLine="422"/>
        <w:rPr>
          <w:b/>
        </w:rPr>
      </w:pPr>
      <w:r>
        <w:rPr>
          <w:rFonts w:hint="eastAsia"/>
          <w:b/>
        </w:rPr>
        <w:t>37.</w:t>
      </w:r>
      <w:r>
        <w:rPr>
          <w:rFonts w:hint="eastAsia"/>
          <w:b/>
        </w:rPr>
        <w:t>争议</w:t>
      </w:r>
    </w:p>
    <w:p w14:paraId="45D2206C" w14:textId="77777777" w:rsidR="00867EF1" w:rsidRDefault="00000000">
      <w:pPr>
        <w:spacing w:line="480" w:lineRule="exact"/>
        <w:ind w:firstLineChars="200" w:firstLine="420"/>
      </w:pPr>
      <w:r>
        <w:rPr>
          <w:rFonts w:hint="eastAsia"/>
        </w:rPr>
        <w:t>37.1</w:t>
      </w:r>
      <w:r>
        <w:rPr>
          <w:rFonts w:hint="eastAsia"/>
        </w:rPr>
        <w:t>双方约定，在履行合同过程中产生争议时：</w:t>
      </w:r>
    </w:p>
    <w:p w14:paraId="293296DE" w14:textId="77777777" w:rsidR="00867EF1" w:rsidRDefault="00000000">
      <w:pPr>
        <w:numPr>
          <w:ilvl w:val="0"/>
          <w:numId w:val="7"/>
        </w:numPr>
        <w:spacing w:line="360" w:lineRule="auto"/>
        <w:ind w:firstLineChars="200" w:firstLine="420"/>
      </w:pPr>
      <w:r>
        <w:t>按本合同规定应该偿付的违约金、赔偿金、保管保养费和各种经济损失，应当在明确责任后</w:t>
      </w:r>
      <w:r>
        <w:rPr>
          <w:rFonts w:hint="eastAsia"/>
        </w:rPr>
        <w:t>10</w:t>
      </w:r>
      <w:r>
        <w:t>天内，按银行规定的结算办法付清，否则按逾期付款处理。</w:t>
      </w:r>
    </w:p>
    <w:p w14:paraId="14D28F01" w14:textId="77777777" w:rsidR="00867EF1" w:rsidRDefault="00000000">
      <w:pPr>
        <w:spacing w:line="360" w:lineRule="auto"/>
        <w:ind w:firstLineChars="200" w:firstLine="420"/>
      </w:pPr>
      <w:r>
        <w:rPr>
          <w:rFonts w:hint="eastAsia"/>
        </w:rPr>
        <w:t>（</w:t>
      </w:r>
      <w:r>
        <w:rPr>
          <w:rFonts w:hint="eastAsia"/>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6CC4D05C" w14:textId="77777777" w:rsidR="00867EF1" w:rsidRDefault="00000000">
      <w:pPr>
        <w:spacing w:line="480" w:lineRule="exact"/>
        <w:ind w:firstLineChars="200" w:firstLine="420"/>
      </w:pPr>
      <w:r>
        <w:rPr>
          <w:rFonts w:hint="eastAsia"/>
        </w:rPr>
        <w:t>（</w:t>
      </w:r>
      <w:r>
        <w:rPr>
          <w:rFonts w:hint="eastAsia"/>
        </w:rPr>
        <w:t>3</w:t>
      </w:r>
      <w:r>
        <w:rPr>
          <w:rFonts w:hint="eastAsia"/>
        </w:rPr>
        <w:t>）甲、乙双方均有权利向本项目具有监管职能的政府采购监督管理部门举报反映对方在合同履约中的违法违纪行为。</w:t>
      </w:r>
    </w:p>
    <w:p w14:paraId="557A3FB3" w14:textId="77777777" w:rsidR="00867EF1" w:rsidRDefault="00000000">
      <w:pPr>
        <w:spacing w:line="480" w:lineRule="exact"/>
        <w:ind w:firstLineChars="200" w:firstLine="422"/>
        <w:rPr>
          <w:b/>
        </w:rPr>
      </w:pPr>
      <w:r>
        <w:rPr>
          <w:rFonts w:hint="eastAsia"/>
          <w:b/>
        </w:rPr>
        <w:t>十一、其他</w:t>
      </w:r>
    </w:p>
    <w:p w14:paraId="4DEA8D9E" w14:textId="77777777" w:rsidR="00867EF1" w:rsidRDefault="00000000">
      <w:pPr>
        <w:spacing w:line="480" w:lineRule="exact"/>
        <w:ind w:firstLineChars="200" w:firstLine="422"/>
        <w:rPr>
          <w:b/>
        </w:rPr>
      </w:pPr>
      <w:r>
        <w:rPr>
          <w:rFonts w:hint="eastAsia"/>
          <w:b/>
        </w:rPr>
        <w:t xml:space="preserve">38. </w:t>
      </w:r>
      <w:r>
        <w:rPr>
          <w:rFonts w:hint="eastAsia"/>
          <w:b/>
        </w:rPr>
        <w:t>工程分包</w:t>
      </w:r>
    </w:p>
    <w:p w14:paraId="3A47CD33" w14:textId="77777777" w:rsidR="00867EF1" w:rsidRDefault="00000000">
      <w:pPr>
        <w:spacing w:line="480" w:lineRule="exact"/>
        <w:ind w:firstLineChars="200" w:firstLine="420"/>
        <w:rPr>
          <w:u w:val="single"/>
        </w:rPr>
      </w:pPr>
      <w:r>
        <w:rPr>
          <w:rFonts w:hint="eastAsia"/>
        </w:rPr>
        <w:t>38.1</w:t>
      </w:r>
      <w:r>
        <w:rPr>
          <w:rFonts w:hint="eastAsia"/>
        </w:rPr>
        <w:t>本工程发包人同意承包人分包的工程：</w:t>
      </w:r>
    </w:p>
    <w:p w14:paraId="6F97FF75" w14:textId="77777777" w:rsidR="00867EF1" w:rsidRDefault="00000000">
      <w:pPr>
        <w:spacing w:line="480" w:lineRule="exact"/>
        <w:ind w:firstLineChars="200" w:firstLine="420"/>
        <w:rPr>
          <w:u w:val="single"/>
        </w:rPr>
      </w:pPr>
      <w:r>
        <w:rPr>
          <w:rFonts w:hint="eastAsia"/>
        </w:rPr>
        <w:t>分包施工单位为：</w:t>
      </w:r>
      <w:r>
        <w:rPr>
          <w:rFonts w:hint="eastAsia"/>
          <w:u w:val="single"/>
        </w:rPr>
        <w:t xml:space="preserve">                /                                                         </w:t>
      </w:r>
    </w:p>
    <w:p w14:paraId="353014DB" w14:textId="77777777" w:rsidR="00867EF1" w:rsidRDefault="00000000">
      <w:pPr>
        <w:spacing w:line="480" w:lineRule="exact"/>
        <w:ind w:firstLineChars="200" w:firstLine="422"/>
        <w:rPr>
          <w:b/>
        </w:rPr>
      </w:pPr>
      <w:r>
        <w:rPr>
          <w:rFonts w:hint="eastAsia"/>
          <w:b/>
        </w:rPr>
        <w:t>39.</w:t>
      </w:r>
      <w:r>
        <w:rPr>
          <w:rFonts w:hint="eastAsia"/>
          <w:b/>
        </w:rPr>
        <w:t>不可抗力</w:t>
      </w:r>
    </w:p>
    <w:p w14:paraId="109CD806" w14:textId="77777777" w:rsidR="00867EF1" w:rsidRDefault="00000000">
      <w:pPr>
        <w:spacing w:line="480" w:lineRule="exact"/>
        <w:ind w:firstLineChars="200" w:firstLine="420"/>
      </w:pPr>
      <w:r>
        <w:rPr>
          <w:rFonts w:hint="eastAsia"/>
        </w:rPr>
        <w:t>39.1</w:t>
      </w:r>
      <w:r>
        <w:rPr>
          <w:rFonts w:hint="eastAsia"/>
        </w:rPr>
        <w:t>双方关于不可抗力的约定：</w:t>
      </w:r>
      <w:r>
        <w:rPr>
          <w:rFonts w:hint="eastAsia"/>
          <w:u w:val="single"/>
        </w:rPr>
        <w:t>执行通用条款</w:t>
      </w:r>
    </w:p>
    <w:p w14:paraId="6C181613" w14:textId="77777777" w:rsidR="00867EF1" w:rsidRDefault="00000000">
      <w:pPr>
        <w:spacing w:line="480" w:lineRule="exact"/>
        <w:ind w:firstLineChars="200" w:firstLine="422"/>
        <w:rPr>
          <w:b/>
        </w:rPr>
      </w:pPr>
      <w:r>
        <w:rPr>
          <w:rFonts w:hint="eastAsia"/>
          <w:b/>
        </w:rPr>
        <w:t>40.</w:t>
      </w:r>
      <w:r>
        <w:rPr>
          <w:rFonts w:hint="eastAsia"/>
          <w:b/>
        </w:rPr>
        <w:t>保险</w:t>
      </w:r>
    </w:p>
    <w:p w14:paraId="7313C412" w14:textId="77777777" w:rsidR="00867EF1" w:rsidRDefault="00000000">
      <w:pPr>
        <w:spacing w:line="480" w:lineRule="exact"/>
        <w:ind w:firstLineChars="200" w:firstLine="420"/>
      </w:pPr>
      <w:r>
        <w:rPr>
          <w:rFonts w:hint="eastAsia"/>
        </w:rPr>
        <w:t>40.6</w:t>
      </w:r>
      <w:r>
        <w:rPr>
          <w:rFonts w:hint="eastAsia"/>
        </w:rPr>
        <w:t>本工程双方约定投保内容如下：</w:t>
      </w:r>
    </w:p>
    <w:p w14:paraId="5855D967" w14:textId="77777777" w:rsidR="00867EF1" w:rsidRDefault="00000000">
      <w:pPr>
        <w:spacing w:line="480" w:lineRule="exact"/>
        <w:ind w:firstLineChars="200" w:firstLine="420"/>
        <w:rPr>
          <w:u w:val="single"/>
        </w:rPr>
      </w:pPr>
      <w:r>
        <w:rPr>
          <w:rFonts w:hint="eastAsia"/>
        </w:rPr>
        <w:lastRenderedPageBreak/>
        <w:t>（</w:t>
      </w:r>
      <w:r>
        <w:rPr>
          <w:rFonts w:hint="eastAsia"/>
        </w:rPr>
        <w:t>1</w:t>
      </w:r>
      <w:r>
        <w:rPr>
          <w:rFonts w:hint="eastAsia"/>
        </w:rPr>
        <w:t>）发包人投保内容：</w:t>
      </w:r>
      <w:r>
        <w:rPr>
          <w:rFonts w:hint="eastAsia"/>
          <w:u w:val="single"/>
        </w:rPr>
        <w:t>执行通用条款</w:t>
      </w:r>
    </w:p>
    <w:p w14:paraId="70822FCA" w14:textId="77777777" w:rsidR="00867EF1" w:rsidRDefault="00000000">
      <w:pPr>
        <w:spacing w:line="480" w:lineRule="exact"/>
        <w:ind w:firstLineChars="200" w:firstLine="420"/>
        <w:rPr>
          <w:u w:val="single"/>
        </w:rPr>
      </w:pPr>
      <w:r>
        <w:rPr>
          <w:rFonts w:hint="eastAsia"/>
        </w:rPr>
        <w:t>发包人委托承包人办理的保险事项：</w:t>
      </w:r>
    </w:p>
    <w:p w14:paraId="4D703D63" w14:textId="77777777" w:rsidR="00867EF1" w:rsidRDefault="00000000">
      <w:pPr>
        <w:spacing w:line="480" w:lineRule="exact"/>
        <w:ind w:firstLineChars="200" w:firstLine="420"/>
      </w:pPr>
      <w:r>
        <w:rPr>
          <w:rFonts w:hint="eastAsia"/>
        </w:rPr>
        <w:t>（</w:t>
      </w:r>
      <w:r>
        <w:rPr>
          <w:rFonts w:hint="eastAsia"/>
        </w:rPr>
        <w:t>2</w:t>
      </w:r>
      <w:r>
        <w:rPr>
          <w:rFonts w:hint="eastAsia"/>
        </w:rPr>
        <w:t>）承包人的投保内容：</w:t>
      </w:r>
    </w:p>
    <w:p w14:paraId="65EFD31B" w14:textId="77777777" w:rsidR="00867EF1" w:rsidRDefault="00000000">
      <w:pPr>
        <w:spacing w:line="480" w:lineRule="exact"/>
        <w:ind w:firstLineChars="200" w:firstLine="422"/>
        <w:rPr>
          <w:b/>
        </w:rPr>
      </w:pPr>
      <w:r>
        <w:rPr>
          <w:rFonts w:hint="eastAsia"/>
          <w:b/>
        </w:rPr>
        <w:t>41.</w:t>
      </w:r>
      <w:r>
        <w:rPr>
          <w:rFonts w:hint="eastAsia"/>
          <w:b/>
        </w:rPr>
        <w:t>担保</w:t>
      </w:r>
    </w:p>
    <w:p w14:paraId="3C82B256" w14:textId="77777777" w:rsidR="00867EF1" w:rsidRDefault="00000000">
      <w:pPr>
        <w:spacing w:line="480" w:lineRule="exact"/>
        <w:ind w:firstLineChars="200" w:firstLine="420"/>
      </w:pPr>
      <w:r>
        <w:rPr>
          <w:rFonts w:hint="eastAsia"/>
        </w:rPr>
        <w:t>41.3</w:t>
      </w:r>
      <w:r>
        <w:rPr>
          <w:rFonts w:hint="eastAsia"/>
        </w:rPr>
        <w:t>本工程双方承包人提供履约担保，担保事项如下：</w:t>
      </w:r>
    </w:p>
    <w:p w14:paraId="7D006CEC" w14:textId="77777777" w:rsidR="00867EF1" w:rsidRDefault="00000000">
      <w:pPr>
        <w:spacing w:line="480" w:lineRule="exact"/>
        <w:ind w:firstLineChars="200" w:firstLine="420"/>
      </w:pPr>
      <w:r>
        <w:rPr>
          <w:rFonts w:hint="eastAsia"/>
        </w:rPr>
        <w:t>（</w:t>
      </w:r>
      <w:r>
        <w:rPr>
          <w:rFonts w:hint="eastAsia"/>
        </w:rPr>
        <w:t>1</w:t>
      </w:r>
      <w:r>
        <w:rPr>
          <w:rFonts w:hint="eastAsia"/>
        </w:rPr>
        <w:t>）发包人向承包人提供履约担保，担保方式为：</w:t>
      </w:r>
      <w:r>
        <w:rPr>
          <w:rFonts w:hint="eastAsia"/>
          <w:u w:val="single"/>
        </w:rPr>
        <w:t>无</w:t>
      </w:r>
      <w:r>
        <w:rPr>
          <w:rFonts w:hint="eastAsia"/>
        </w:rPr>
        <w:t>担保合同作为本合同附件。</w:t>
      </w:r>
    </w:p>
    <w:p w14:paraId="145F9837" w14:textId="77777777" w:rsidR="00867EF1" w:rsidRDefault="00000000">
      <w:pPr>
        <w:spacing w:line="480" w:lineRule="exact"/>
        <w:ind w:firstLineChars="200" w:firstLine="420"/>
        <w:rPr>
          <w:u w:val="single"/>
        </w:rPr>
      </w:pPr>
      <w:r>
        <w:rPr>
          <w:rFonts w:hint="eastAsia"/>
        </w:rPr>
        <w:t>（</w:t>
      </w:r>
      <w:r>
        <w:rPr>
          <w:rFonts w:hint="eastAsia"/>
        </w:rPr>
        <w:t>2</w:t>
      </w:r>
      <w:r>
        <w:rPr>
          <w:rFonts w:hint="eastAsia"/>
        </w:rPr>
        <w:t>）承包人向发包人提供履约担保，担保方式为：</w:t>
      </w:r>
      <w:r>
        <w:rPr>
          <w:rFonts w:hint="eastAsia"/>
          <w:u w:val="single"/>
        </w:rPr>
        <w:t>无</w:t>
      </w:r>
      <w:r>
        <w:rPr>
          <w:rFonts w:hint="eastAsia"/>
        </w:rPr>
        <w:t>担保合同作为本合同附件。</w:t>
      </w:r>
    </w:p>
    <w:p w14:paraId="325F40D6" w14:textId="77777777" w:rsidR="00867EF1" w:rsidRDefault="00000000">
      <w:pPr>
        <w:spacing w:line="480" w:lineRule="exact"/>
        <w:ind w:firstLineChars="200" w:firstLine="420"/>
        <w:rPr>
          <w:u w:val="single"/>
        </w:rPr>
      </w:pPr>
      <w:r>
        <w:rPr>
          <w:rFonts w:hint="eastAsia"/>
        </w:rPr>
        <w:t>（</w:t>
      </w:r>
      <w:r>
        <w:rPr>
          <w:rFonts w:hint="eastAsia"/>
        </w:rPr>
        <w:t>3</w:t>
      </w:r>
      <w:r>
        <w:rPr>
          <w:rFonts w:hint="eastAsia"/>
        </w:rPr>
        <w:t>）双方约定的其他担保事项：</w:t>
      </w:r>
    </w:p>
    <w:p w14:paraId="0B4716D4" w14:textId="77777777" w:rsidR="00867EF1" w:rsidRDefault="00000000">
      <w:pPr>
        <w:spacing w:line="480" w:lineRule="exact"/>
        <w:ind w:firstLineChars="200" w:firstLine="422"/>
        <w:rPr>
          <w:b/>
        </w:rPr>
      </w:pPr>
      <w:r>
        <w:rPr>
          <w:rFonts w:hint="eastAsia"/>
          <w:b/>
        </w:rPr>
        <w:t>46.</w:t>
      </w:r>
      <w:r>
        <w:rPr>
          <w:rFonts w:hint="eastAsia"/>
          <w:b/>
        </w:rPr>
        <w:t>合同份数</w:t>
      </w:r>
    </w:p>
    <w:p w14:paraId="414388A0" w14:textId="77777777" w:rsidR="00867EF1" w:rsidRDefault="00000000">
      <w:pPr>
        <w:spacing w:line="480" w:lineRule="exact"/>
        <w:ind w:firstLineChars="200" w:firstLine="420"/>
        <w:rPr>
          <w:u w:val="single"/>
        </w:rPr>
      </w:pPr>
      <w:r>
        <w:rPr>
          <w:rFonts w:hint="eastAsia"/>
        </w:rPr>
        <w:t>46.1</w:t>
      </w:r>
      <w:r>
        <w:rPr>
          <w:rFonts w:hint="eastAsia"/>
        </w:rPr>
        <w:t>双方约定合同份数：</w:t>
      </w:r>
      <w:r>
        <w:rPr>
          <w:rFonts w:hint="eastAsia"/>
          <w:u w:val="single"/>
        </w:rPr>
        <w:t>一式陆份，正本贰份，副本肆份。</w:t>
      </w:r>
    </w:p>
    <w:p w14:paraId="56DD3226" w14:textId="77777777" w:rsidR="00867EF1" w:rsidRDefault="00000000">
      <w:pPr>
        <w:spacing w:line="480" w:lineRule="exact"/>
        <w:ind w:firstLineChars="200" w:firstLine="420"/>
      </w:pPr>
      <w:r>
        <w:rPr>
          <w:rFonts w:hint="eastAsia"/>
        </w:rPr>
        <w:t>47.</w:t>
      </w:r>
      <w:r>
        <w:rPr>
          <w:rFonts w:hint="eastAsia"/>
        </w:rPr>
        <w:t>补充条款</w:t>
      </w:r>
    </w:p>
    <w:p w14:paraId="7ED9B557" w14:textId="77777777" w:rsidR="00867EF1" w:rsidRDefault="00000000">
      <w:pPr>
        <w:spacing w:line="480" w:lineRule="exact"/>
        <w:ind w:firstLineChars="200" w:firstLine="420"/>
        <w:rPr>
          <w:u w:val="single"/>
        </w:rPr>
      </w:pPr>
      <w:r>
        <w:rPr>
          <w:rFonts w:hint="eastAsia"/>
          <w:u w:val="single"/>
        </w:rPr>
        <w:t>1</w:t>
      </w:r>
      <w:r>
        <w:rPr>
          <w:rFonts w:hint="eastAsia"/>
          <w:u w:val="single"/>
        </w:rPr>
        <w:t>、有关工程量清单缺漏项的处理方法：根据实际情况，视情节由发包人、监理人、承包人三方协商解决，并由发包人、监理人、承包人三方核实确定后据实调整。</w:t>
      </w:r>
    </w:p>
    <w:p w14:paraId="010ECD22" w14:textId="77777777" w:rsidR="00867EF1" w:rsidRDefault="00000000">
      <w:pPr>
        <w:spacing w:line="480" w:lineRule="exact"/>
        <w:ind w:firstLineChars="200" w:firstLine="420"/>
        <w:rPr>
          <w:u w:val="single"/>
        </w:rPr>
      </w:pPr>
      <w:r>
        <w:rPr>
          <w:rFonts w:hint="eastAsia"/>
          <w:u w:val="single"/>
        </w:rPr>
        <w:t>2</w:t>
      </w:r>
      <w:r>
        <w:rPr>
          <w:rFonts w:hint="eastAsia"/>
          <w:u w:val="single"/>
        </w:rPr>
        <w:t>、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rPr>
        <w:t xml:space="preserve">  </w:t>
      </w:r>
      <w:r>
        <w:rPr>
          <w:rFonts w:hint="eastAsia"/>
          <w:u w:val="single"/>
        </w:rPr>
        <w:t>元违约金，项目经理和技术负责人与投标文件不一致时，每发现一人，承包人应向发包人支付违约金</w:t>
      </w:r>
      <w:r>
        <w:rPr>
          <w:rFonts w:hint="eastAsia"/>
          <w:u w:val="single"/>
        </w:rPr>
        <w:t xml:space="preserve"> </w:t>
      </w:r>
      <w:r>
        <w:rPr>
          <w:rFonts w:hint="eastAsia"/>
          <w:u w:val="single"/>
        </w:rPr>
        <w:t>元。承包人必须在发包人指定的时间内安排原计划配备人员到场，否则，发包人有权终止合同，承包人赔偿因此给发包人带来的损失。</w:t>
      </w:r>
    </w:p>
    <w:p w14:paraId="2FE05503" w14:textId="77777777" w:rsidR="00867EF1" w:rsidRDefault="00000000">
      <w:pPr>
        <w:spacing w:line="480" w:lineRule="exact"/>
        <w:ind w:firstLineChars="200" w:firstLine="420"/>
        <w:rPr>
          <w:u w:val="single"/>
        </w:rPr>
      </w:pPr>
      <w:r>
        <w:rPr>
          <w:rFonts w:hint="eastAsia"/>
          <w:u w:val="single"/>
        </w:rPr>
        <w:t>3</w:t>
      </w:r>
      <w:r>
        <w:rPr>
          <w:rFonts w:hint="eastAsia"/>
          <w:u w:val="single"/>
        </w:rPr>
        <w:t>、承包人派驻施工现场的项目经理每周应有</w:t>
      </w:r>
      <w:r>
        <w:rPr>
          <w:rFonts w:hint="eastAsia"/>
          <w:u w:val="single"/>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rPr>
        <w:t xml:space="preserve"> </w:t>
      </w:r>
      <w:r>
        <w:rPr>
          <w:rFonts w:hint="eastAsia"/>
          <w:u w:val="single"/>
        </w:rPr>
        <w:t>元违约金。</w:t>
      </w:r>
    </w:p>
    <w:p w14:paraId="4C2A2EC1" w14:textId="77777777" w:rsidR="00867EF1" w:rsidRDefault="00000000">
      <w:pPr>
        <w:spacing w:line="480" w:lineRule="exact"/>
        <w:ind w:firstLineChars="200" w:firstLine="420"/>
        <w:rPr>
          <w:u w:val="single"/>
        </w:rPr>
      </w:pPr>
      <w:r>
        <w:rPr>
          <w:rFonts w:hint="eastAsia"/>
          <w:u w:val="single"/>
        </w:rPr>
        <w:t>4</w:t>
      </w:r>
      <w:r>
        <w:rPr>
          <w:rFonts w:hint="eastAsia"/>
          <w:u w:val="single"/>
        </w:rPr>
        <w:t>、因发包人拆迁等原因长期不能提供施工场地导致无法组织施工的工程，不影响已完工程的竣工验收和工程款的支付。</w:t>
      </w:r>
    </w:p>
    <w:p w14:paraId="09507F37" w14:textId="77777777" w:rsidR="00867EF1" w:rsidRDefault="00000000">
      <w:pPr>
        <w:spacing w:line="480" w:lineRule="exact"/>
        <w:ind w:firstLineChars="200" w:firstLine="420"/>
        <w:rPr>
          <w:u w:val="single"/>
        </w:rPr>
      </w:pPr>
      <w:r>
        <w:rPr>
          <w:rFonts w:hint="eastAsia"/>
          <w:u w:val="single"/>
        </w:rPr>
        <w:t>5</w:t>
      </w:r>
      <w:r>
        <w:rPr>
          <w:rFonts w:hint="eastAsia"/>
          <w:u w:val="single"/>
        </w:rPr>
        <w:t>、人工费按国家和地方有关文件规定执行。</w:t>
      </w:r>
    </w:p>
    <w:p w14:paraId="702D1BB9" w14:textId="77777777" w:rsidR="00867EF1" w:rsidRDefault="00000000">
      <w:pPr>
        <w:spacing w:line="480" w:lineRule="exact"/>
        <w:ind w:firstLineChars="200" w:firstLine="420"/>
        <w:rPr>
          <w:u w:val="single"/>
        </w:rPr>
      </w:pPr>
      <w:r>
        <w:rPr>
          <w:rFonts w:hint="eastAsia"/>
          <w:u w:val="single"/>
        </w:rPr>
        <w:t>6</w:t>
      </w:r>
      <w:r>
        <w:rPr>
          <w:rFonts w:hint="eastAsia"/>
          <w:u w:val="single"/>
        </w:rPr>
        <w:t>、施工过程中如遇国家、地方等政策性调整，按规定执行。</w:t>
      </w:r>
    </w:p>
    <w:p w14:paraId="0D8D71A2" w14:textId="77777777" w:rsidR="00867EF1" w:rsidRDefault="00000000">
      <w:pPr>
        <w:spacing w:line="440" w:lineRule="exact"/>
        <w:ind w:firstLineChars="200" w:firstLine="420"/>
        <w:rPr>
          <w:u w:val="single"/>
        </w:rPr>
      </w:pPr>
      <w:r>
        <w:rPr>
          <w:rFonts w:hint="eastAsia"/>
          <w:u w:val="single"/>
        </w:rPr>
        <w:t>7</w:t>
      </w:r>
      <w:r>
        <w:rPr>
          <w:rFonts w:hint="eastAsia"/>
          <w:u w:val="single"/>
        </w:rPr>
        <w:t>、在保修期内给水工程的维护和维修，由承包方负责并承担全部费用。</w:t>
      </w:r>
    </w:p>
    <w:p w14:paraId="064D1D36" w14:textId="77777777" w:rsidR="00867EF1" w:rsidRDefault="00000000">
      <w:pPr>
        <w:spacing w:line="480" w:lineRule="exact"/>
        <w:ind w:firstLineChars="200" w:firstLine="420"/>
      </w:pPr>
      <w:r>
        <w:rPr>
          <w:rFonts w:hint="eastAsia"/>
        </w:rPr>
        <w:t>本合同未尽事宜，双方另行协商，协商内容作为本合同的附件，与本合同具有同等法律效力。</w:t>
      </w:r>
    </w:p>
    <w:p w14:paraId="57664D6C" w14:textId="77777777" w:rsidR="00867EF1" w:rsidRDefault="00867EF1">
      <w:pPr>
        <w:spacing w:line="360" w:lineRule="auto"/>
        <w:ind w:firstLineChars="200" w:firstLine="420"/>
        <w:rPr>
          <w:szCs w:val="21"/>
          <w:u w:val="single"/>
        </w:rPr>
      </w:pPr>
    </w:p>
    <w:p w14:paraId="0AB519E7" w14:textId="77777777" w:rsidR="00867EF1" w:rsidRDefault="00000000">
      <w:pPr>
        <w:spacing w:line="360" w:lineRule="auto"/>
        <w:rPr>
          <w:rFonts w:ascii="黑体" w:eastAsia="黑体" w:hAnsi="黑体"/>
          <w:sz w:val="44"/>
          <w:szCs w:val="44"/>
        </w:rPr>
      </w:pPr>
      <w:r>
        <w:rPr>
          <w:rFonts w:ascii="黑体" w:eastAsia="黑体" w:hAnsi="黑体" w:hint="eastAsia"/>
          <w:sz w:val="28"/>
          <w:szCs w:val="28"/>
        </w:rPr>
        <w:lastRenderedPageBreak/>
        <w:t>附件1：</w:t>
      </w:r>
    </w:p>
    <w:p w14:paraId="60AF7B72" w14:textId="77777777" w:rsidR="00867EF1" w:rsidRDefault="00000000">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承包人承揽工程项目一览表</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00"/>
        <w:gridCol w:w="1319"/>
        <w:gridCol w:w="682"/>
        <w:gridCol w:w="709"/>
        <w:gridCol w:w="877"/>
        <w:gridCol w:w="800"/>
        <w:gridCol w:w="850"/>
        <w:gridCol w:w="709"/>
        <w:gridCol w:w="709"/>
      </w:tblGrid>
      <w:tr w:rsidR="00867EF1" w14:paraId="2EE5B5B3" w14:textId="77777777">
        <w:tc>
          <w:tcPr>
            <w:tcW w:w="1008" w:type="dxa"/>
            <w:vAlign w:val="center"/>
          </w:tcPr>
          <w:p w14:paraId="471FBE06" w14:textId="77777777" w:rsidR="00867EF1" w:rsidRDefault="00000000">
            <w:pPr>
              <w:spacing w:line="360" w:lineRule="auto"/>
              <w:jc w:val="center"/>
              <w:rPr>
                <w:rFonts w:ascii="宋体" w:hAnsi="宋体"/>
                <w:szCs w:val="21"/>
              </w:rPr>
            </w:pPr>
            <w:r>
              <w:rPr>
                <w:rFonts w:ascii="宋体" w:hAnsi="宋体" w:hint="eastAsia"/>
                <w:szCs w:val="21"/>
              </w:rPr>
              <w:t>单位工程名称</w:t>
            </w:r>
          </w:p>
        </w:tc>
        <w:tc>
          <w:tcPr>
            <w:tcW w:w="900" w:type="dxa"/>
            <w:vAlign w:val="center"/>
          </w:tcPr>
          <w:p w14:paraId="27C9BE74" w14:textId="77777777" w:rsidR="00867EF1" w:rsidRDefault="00000000">
            <w:pPr>
              <w:spacing w:line="360" w:lineRule="auto"/>
              <w:jc w:val="center"/>
              <w:rPr>
                <w:rFonts w:ascii="宋体" w:hAnsi="宋体"/>
                <w:szCs w:val="21"/>
              </w:rPr>
            </w:pPr>
            <w:r>
              <w:rPr>
                <w:rFonts w:ascii="宋体" w:hAnsi="宋体" w:hint="eastAsia"/>
                <w:szCs w:val="21"/>
              </w:rPr>
              <w:t>建设</w:t>
            </w:r>
          </w:p>
          <w:p w14:paraId="019C2C8E" w14:textId="77777777" w:rsidR="00867EF1" w:rsidRDefault="00000000">
            <w:pPr>
              <w:spacing w:line="360" w:lineRule="auto"/>
              <w:jc w:val="center"/>
              <w:rPr>
                <w:rFonts w:ascii="宋体" w:hAnsi="宋体"/>
                <w:szCs w:val="21"/>
              </w:rPr>
            </w:pPr>
            <w:r>
              <w:rPr>
                <w:rFonts w:ascii="宋体" w:hAnsi="宋体" w:hint="eastAsia"/>
                <w:szCs w:val="21"/>
              </w:rPr>
              <w:t>规模</w:t>
            </w:r>
          </w:p>
        </w:tc>
        <w:tc>
          <w:tcPr>
            <w:tcW w:w="1319" w:type="dxa"/>
            <w:vAlign w:val="center"/>
          </w:tcPr>
          <w:p w14:paraId="5F65F0D7" w14:textId="77777777" w:rsidR="00867EF1" w:rsidRDefault="00000000">
            <w:pPr>
              <w:spacing w:line="360" w:lineRule="auto"/>
              <w:jc w:val="center"/>
              <w:rPr>
                <w:rFonts w:ascii="宋体" w:hAnsi="宋体"/>
                <w:szCs w:val="21"/>
              </w:rPr>
            </w:pPr>
            <w:r>
              <w:rPr>
                <w:rFonts w:ascii="宋体" w:hAnsi="宋体" w:hint="eastAsia"/>
                <w:szCs w:val="21"/>
              </w:rPr>
              <w:t>建筑面积（平方米）</w:t>
            </w:r>
          </w:p>
        </w:tc>
        <w:tc>
          <w:tcPr>
            <w:tcW w:w="682" w:type="dxa"/>
            <w:vAlign w:val="center"/>
          </w:tcPr>
          <w:p w14:paraId="64D55D38" w14:textId="77777777" w:rsidR="00867EF1" w:rsidRDefault="00000000">
            <w:pPr>
              <w:spacing w:line="360" w:lineRule="auto"/>
              <w:ind w:rightChars="-37" w:right="-78"/>
              <w:jc w:val="center"/>
              <w:rPr>
                <w:rFonts w:ascii="宋体" w:hAnsi="宋体"/>
                <w:szCs w:val="21"/>
              </w:rPr>
            </w:pPr>
            <w:r>
              <w:rPr>
                <w:rFonts w:ascii="宋体" w:hAnsi="宋体" w:hint="eastAsia"/>
                <w:szCs w:val="21"/>
              </w:rPr>
              <w:t>结构</w:t>
            </w:r>
          </w:p>
        </w:tc>
        <w:tc>
          <w:tcPr>
            <w:tcW w:w="709" w:type="dxa"/>
            <w:vAlign w:val="center"/>
          </w:tcPr>
          <w:p w14:paraId="68660EF9" w14:textId="77777777" w:rsidR="00867EF1" w:rsidRDefault="00000000">
            <w:pPr>
              <w:spacing w:line="360" w:lineRule="auto"/>
              <w:jc w:val="center"/>
              <w:rPr>
                <w:rFonts w:ascii="宋体" w:hAnsi="宋体"/>
                <w:szCs w:val="21"/>
              </w:rPr>
            </w:pPr>
            <w:r>
              <w:rPr>
                <w:rFonts w:ascii="宋体" w:hAnsi="宋体" w:hint="eastAsia"/>
                <w:szCs w:val="21"/>
              </w:rPr>
              <w:t>层数</w:t>
            </w:r>
          </w:p>
        </w:tc>
        <w:tc>
          <w:tcPr>
            <w:tcW w:w="877" w:type="dxa"/>
            <w:vAlign w:val="center"/>
          </w:tcPr>
          <w:p w14:paraId="2E595A4C" w14:textId="77777777" w:rsidR="00867EF1" w:rsidRDefault="00000000">
            <w:pPr>
              <w:spacing w:line="360" w:lineRule="auto"/>
              <w:jc w:val="center"/>
              <w:rPr>
                <w:rFonts w:ascii="宋体" w:hAnsi="宋体"/>
                <w:szCs w:val="21"/>
              </w:rPr>
            </w:pPr>
            <w:r>
              <w:rPr>
                <w:rFonts w:ascii="宋体" w:hAnsi="宋体" w:hint="eastAsia"/>
                <w:szCs w:val="21"/>
              </w:rPr>
              <w:t>跨度</w:t>
            </w:r>
          </w:p>
          <w:p w14:paraId="34E9E868" w14:textId="77777777" w:rsidR="00867EF1" w:rsidRDefault="00000000">
            <w:pPr>
              <w:spacing w:line="360" w:lineRule="auto"/>
              <w:jc w:val="center"/>
              <w:rPr>
                <w:rFonts w:ascii="宋体" w:hAnsi="宋体"/>
                <w:szCs w:val="21"/>
              </w:rPr>
            </w:pPr>
            <w:r>
              <w:rPr>
                <w:rFonts w:ascii="宋体" w:hAnsi="宋体" w:hint="eastAsia"/>
                <w:szCs w:val="21"/>
              </w:rPr>
              <w:t>（米）</w:t>
            </w:r>
          </w:p>
        </w:tc>
        <w:tc>
          <w:tcPr>
            <w:tcW w:w="800" w:type="dxa"/>
            <w:vAlign w:val="center"/>
          </w:tcPr>
          <w:p w14:paraId="0C85AC9C" w14:textId="77777777" w:rsidR="00867EF1" w:rsidRDefault="00000000">
            <w:pPr>
              <w:spacing w:line="360" w:lineRule="auto"/>
              <w:jc w:val="center"/>
              <w:rPr>
                <w:rFonts w:ascii="宋体" w:hAnsi="宋体"/>
                <w:szCs w:val="21"/>
              </w:rPr>
            </w:pPr>
            <w:r>
              <w:rPr>
                <w:rFonts w:ascii="宋体" w:hAnsi="宋体" w:hint="eastAsia"/>
                <w:szCs w:val="21"/>
              </w:rPr>
              <w:t>设备</w:t>
            </w:r>
          </w:p>
          <w:p w14:paraId="7F3B9371" w14:textId="77777777" w:rsidR="00867EF1" w:rsidRDefault="00000000">
            <w:pPr>
              <w:spacing w:line="360" w:lineRule="auto"/>
              <w:jc w:val="center"/>
              <w:rPr>
                <w:rFonts w:ascii="宋体" w:hAnsi="宋体"/>
                <w:szCs w:val="21"/>
              </w:rPr>
            </w:pPr>
            <w:r>
              <w:rPr>
                <w:rFonts w:ascii="宋体" w:hAnsi="宋体" w:hint="eastAsia"/>
                <w:szCs w:val="21"/>
              </w:rPr>
              <w:t>安装</w:t>
            </w:r>
          </w:p>
          <w:p w14:paraId="2B944DCA" w14:textId="77777777" w:rsidR="00867EF1" w:rsidRDefault="00000000">
            <w:pPr>
              <w:spacing w:line="360" w:lineRule="auto"/>
              <w:jc w:val="center"/>
              <w:rPr>
                <w:rFonts w:ascii="宋体" w:hAnsi="宋体"/>
                <w:szCs w:val="21"/>
              </w:rPr>
            </w:pPr>
            <w:r>
              <w:rPr>
                <w:rFonts w:ascii="宋体" w:hAnsi="宋体" w:hint="eastAsia"/>
                <w:szCs w:val="21"/>
              </w:rPr>
              <w:t>内容</w:t>
            </w:r>
          </w:p>
        </w:tc>
        <w:tc>
          <w:tcPr>
            <w:tcW w:w="850" w:type="dxa"/>
            <w:vAlign w:val="center"/>
          </w:tcPr>
          <w:p w14:paraId="7378FC0C" w14:textId="77777777" w:rsidR="00867EF1" w:rsidRDefault="00000000">
            <w:pPr>
              <w:spacing w:line="360" w:lineRule="auto"/>
              <w:jc w:val="center"/>
              <w:rPr>
                <w:rFonts w:ascii="宋体" w:hAnsi="宋体"/>
                <w:szCs w:val="21"/>
              </w:rPr>
            </w:pPr>
            <w:r>
              <w:rPr>
                <w:rFonts w:ascii="宋体" w:hAnsi="宋体" w:hint="eastAsia"/>
                <w:szCs w:val="21"/>
              </w:rPr>
              <w:t>工程</w:t>
            </w:r>
          </w:p>
          <w:p w14:paraId="036A4502" w14:textId="77777777" w:rsidR="00867EF1" w:rsidRDefault="00000000">
            <w:pPr>
              <w:spacing w:line="360" w:lineRule="auto"/>
              <w:jc w:val="center"/>
              <w:rPr>
                <w:rFonts w:ascii="宋体" w:hAnsi="宋体"/>
                <w:szCs w:val="21"/>
              </w:rPr>
            </w:pPr>
            <w:r>
              <w:rPr>
                <w:rFonts w:ascii="宋体" w:hAnsi="宋体" w:hint="eastAsia"/>
                <w:szCs w:val="21"/>
              </w:rPr>
              <w:t>造价</w:t>
            </w:r>
          </w:p>
          <w:p w14:paraId="1EE61FE4" w14:textId="77777777" w:rsidR="00867EF1" w:rsidRDefault="00000000">
            <w:pPr>
              <w:spacing w:line="360" w:lineRule="auto"/>
              <w:jc w:val="center"/>
              <w:rPr>
                <w:rFonts w:ascii="宋体" w:hAnsi="宋体"/>
                <w:szCs w:val="21"/>
              </w:rPr>
            </w:pPr>
            <w:r>
              <w:rPr>
                <w:rFonts w:ascii="宋体" w:hAnsi="宋体" w:hint="eastAsia"/>
                <w:szCs w:val="21"/>
              </w:rPr>
              <w:t>（元）</w:t>
            </w:r>
          </w:p>
        </w:tc>
        <w:tc>
          <w:tcPr>
            <w:tcW w:w="709" w:type="dxa"/>
            <w:vAlign w:val="center"/>
          </w:tcPr>
          <w:p w14:paraId="7D623036" w14:textId="77777777" w:rsidR="00867EF1" w:rsidRDefault="00000000">
            <w:pPr>
              <w:spacing w:line="360" w:lineRule="auto"/>
              <w:jc w:val="center"/>
              <w:rPr>
                <w:rFonts w:ascii="宋体" w:hAnsi="宋体"/>
                <w:szCs w:val="21"/>
              </w:rPr>
            </w:pPr>
            <w:r>
              <w:rPr>
                <w:rFonts w:ascii="宋体" w:hAnsi="宋体" w:hint="eastAsia"/>
                <w:szCs w:val="21"/>
              </w:rPr>
              <w:t>开工</w:t>
            </w:r>
          </w:p>
          <w:p w14:paraId="3AE08546" w14:textId="77777777" w:rsidR="00867EF1" w:rsidRDefault="00000000">
            <w:pPr>
              <w:spacing w:line="360" w:lineRule="auto"/>
              <w:jc w:val="center"/>
              <w:rPr>
                <w:rFonts w:ascii="宋体" w:hAnsi="宋体"/>
                <w:szCs w:val="21"/>
              </w:rPr>
            </w:pPr>
            <w:r>
              <w:rPr>
                <w:rFonts w:ascii="宋体" w:hAnsi="宋体" w:hint="eastAsia"/>
                <w:szCs w:val="21"/>
              </w:rPr>
              <w:t>日期</w:t>
            </w:r>
          </w:p>
        </w:tc>
        <w:tc>
          <w:tcPr>
            <w:tcW w:w="709" w:type="dxa"/>
            <w:vAlign w:val="center"/>
          </w:tcPr>
          <w:p w14:paraId="5265996F" w14:textId="77777777" w:rsidR="00867EF1" w:rsidRDefault="00000000">
            <w:pPr>
              <w:spacing w:line="360" w:lineRule="auto"/>
              <w:jc w:val="center"/>
              <w:rPr>
                <w:rFonts w:ascii="宋体" w:hAnsi="宋体"/>
                <w:szCs w:val="21"/>
              </w:rPr>
            </w:pPr>
            <w:r>
              <w:rPr>
                <w:rFonts w:ascii="宋体" w:hAnsi="宋体" w:hint="eastAsia"/>
                <w:szCs w:val="21"/>
              </w:rPr>
              <w:t>竣工</w:t>
            </w:r>
          </w:p>
          <w:p w14:paraId="1EBC0A59" w14:textId="77777777" w:rsidR="00867EF1" w:rsidRDefault="00000000">
            <w:pPr>
              <w:spacing w:line="360" w:lineRule="auto"/>
              <w:jc w:val="center"/>
              <w:rPr>
                <w:rFonts w:ascii="宋体" w:hAnsi="宋体"/>
                <w:szCs w:val="21"/>
              </w:rPr>
            </w:pPr>
            <w:r>
              <w:rPr>
                <w:rFonts w:ascii="宋体" w:hAnsi="宋体" w:hint="eastAsia"/>
                <w:szCs w:val="21"/>
              </w:rPr>
              <w:t>日期</w:t>
            </w:r>
          </w:p>
        </w:tc>
      </w:tr>
      <w:tr w:rsidR="00867EF1" w14:paraId="49DD0326" w14:textId="77777777">
        <w:tc>
          <w:tcPr>
            <w:tcW w:w="1008" w:type="dxa"/>
            <w:vAlign w:val="center"/>
          </w:tcPr>
          <w:p w14:paraId="3D7864CD" w14:textId="77777777" w:rsidR="00867EF1" w:rsidRDefault="00867EF1">
            <w:pPr>
              <w:spacing w:line="360" w:lineRule="auto"/>
              <w:ind w:firstLineChars="200" w:firstLine="420"/>
              <w:rPr>
                <w:rFonts w:ascii="宋体" w:hAnsi="宋体"/>
                <w:szCs w:val="21"/>
              </w:rPr>
            </w:pPr>
          </w:p>
        </w:tc>
        <w:tc>
          <w:tcPr>
            <w:tcW w:w="900" w:type="dxa"/>
            <w:vAlign w:val="center"/>
          </w:tcPr>
          <w:p w14:paraId="4EBFDEF8" w14:textId="77777777" w:rsidR="00867EF1" w:rsidRDefault="00867EF1">
            <w:pPr>
              <w:spacing w:line="360" w:lineRule="auto"/>
              <w:ind w:firstLineChars="200" w:firstLine="420"/>
              <w:rPr>
                <w:rFonts w:ascii="宋体" w:hAnsi="宋体"/>
                <w:szCs w:val="21"/>
              </w:rPr>
            </w:pPr>
          </w:p>
        </w:tc>
        <w:tc>
          <w:tcPr>
            <w:tcW w:w="1319" w:type="dxa"/>
            <w:vAlign w:val="center"/>
          </w:tcPr>
          <w:p w14:paraId="31D9A969" w14:textId="77777777" w:rsidR="00867EF1" w:rsidRDefault="00867EF1">
            <w:pPr>
              <w:spacing w:line="360" w:lineRule="auto"/>
              <w:ind w:firstLineChars="200" w:firstLine="420"/>
              <w:rPr>
                <w:rFonts w:ascii="宋体" w:hAnsi="宋体"/>
                <w:szCs w:val="21"/>
              </w:rPr>
            </w:pPr>
          </w:p>
        </w:tc>
        <w:tc>
          <w:tcPr>
            <w:tcW w:w="682" w:type="dxa"/>
            <w:vAlign w:val="center"/>
          </w:tcPr>
          <w:p w14:paraId="0644E868" w14:textId="77777777" w:rsidR="00867EF1" w:rsidRDefault="00867EF1">
            <w:pPr>
              <w:spacing w:line="360" w:lineRule="auto"/>
              <w:ind w:firstLineChars="200" w:firstLine="420"/>
              <w:rPr>
                <w:rFonts w:ascii="宋体" w:hAnsi="宋体"/>
                <w:szCs w:val="21"/>
              </w:rPr>
            </w:pPr>
          </w:p>
        </w:tc>
        <w:tc>
          <w:tcPr>
            <w:tcW w:w="709" w:type="dxa"/>
            <w:vAlign w:val="center"/>
          </w:tcPr>
          <w:p w14:paraId="1C94874B" w14:textId="77777777" w:rsidR="00867EF1" w:rsidRDefault="00867EF1">
            <w:pPr>
              <w:spacing w:line="360" w:lineRule="auto"/>
              <w:ind w:firstLineChars="200" w:firstLine="420"/>
              <w:rPr>
                <w:rFonts w:ascii="宋体" w:hAnsi="宋体"/>
                <w:szCs w:val="21"/>
              </w:rPr>
            </w:pPr>
          </w:p>
        </w:tc>
        <w:tc>
          <w:tcPr>
            <w:tcW w:w="877" w:type="dxa"/>
            <w:vAlign w:val="center"/>
          </w:tcPr>
          <w:p w14:paraId="091713DA" w14:textId="77777777" w:rsidR="00867EF1" w:rsidRDefault="00867EF1">
            <w:pPr>
              <w:spacing w:line="360" w:lineRule="auto"/>
              <w:ind w:firstLineChars="200" w:firstLine="420"/>
              <w:rPr>
                <w:rFonts w:ascii="宋体" w:hAnsi="宋体"/>
                <w:szCs w:val="21"/>
              </w:rPr>
            </w:pPr>
          </w:p>
        </w:tc>
        <w:tc>
          <w:tcPr>
            <w:tcW w:w="800" w:type="dxa"/>
            <w:vAlign w:val="center"/>
          </w:tcPr>
          <w:p w14:paraId="5561503C" w14:textId="77777777" w:rsidR="00867EF1" w:rsidRDefault="00867EF1">
            <w:pPr>
              <w:spacing w:line="360" w:lineRule="auto"/>
              <w:ind w:firstLineChars="200" w:firstLine="420"/>
              <w:rPr>
                <w:rFonts w:ascii="宋体" w:hAnsi="宋体"/>
                <w:szCs w:val="21"/>
              </w:rPr>
            </w:pPr>
          </w:p>
        </w:tc>
        <w:tc>
          <w:tcPr>
            <w:tcW w:w="850" w:type="dxa"/>
            <w:vAlign w:val="center"/>
          </w:tcPr>
          <w:p w14:paraId="114FF6ED" w14:textId="77777777" w:rsidR="00867EF1" w:rsidRDefault="00867EF1">
            <w:pPr>
              <w:spacing w:line="360" w:lineRule="auto"/>
              <w:ind w:firstLineChars="200" w:firstLine="420"/>
              <w:rPr>
                <w:rFonts w:ascii="宋体" w:hAnsi="宋体"/>
                <w:szCs w:val="21"/>
              </w:rPr>
            </w:pPr>
          </w:p>
        </w:tc>
        <w:tc>
          <w:tcPr>
            <w:tcW w:w="709" w:type="dxa"/>
            <w:vAlign w:val="center"/>
          </w:tcPr>
          <w:p w14:paraId="43C08F81" w14:textId="77777777" w:rsidR="00867EF1" w:rsidRDefault="00867EF1">
            <w:pPr>
              <w:spacing w:line="360" w:lineRule="auto"/>
              <w:ind w:firstLineChars="200" w:firstLine="420"/>
              <w:rPr>
                <w:rFonts w:ascii="宋体" w:hAnsi="宋体"/>
                <w:szCs w:val="21"/>
              </w:rPr>
            </w:pPr>
          </w:p>
        </w:tc>
        <w:tc>
          <w:tcPr>
            <w:tcW w:w="709" w:type="dxa"/>
            <w:vAlign w:val="center"/>
          </w:tcPr>
          <w:p w14:paraId="4D4E248D" w14:textId="77777777" w:rsidR="00867EF1" w:rsidRDefault="00867EF1">
            <w:pPr>
              <w:spacing w:line="360" w:lineRule="auto"/>
              <w:ind w:firstLineChars="200" w:firstLine="420"/>
              <w:rPr>
                <w:rFonts w:ascii="宋体" w:hAnsi="宋体"/>
                <w:szCs w:val="21"/>
              </w:rPr>
            </w:pPr>
          </w:p>
        </w:tc>
      </w:tr>
      <w:tr w:rsidR="00867EF1" w14:paraId="7C627DD3" w14:textId="77777777">
        <w:tc>
          <w:tcPr>
            <w:tcW w:w="1008" w:type="dxa"/>
            <w:vAlign w:val="center"/>
          </w:tcPr>
          <w:p w14:paraId="3ECE9F0C" w14:textId="77777777" w:rsidR="00867EF1" w:rsidRDefault="00867EF1">
            <w:pPr>
              <w:spacing w:line="360" w:lineRule="auto"/>
              <w:ind w:firstLineChars="200" w:firstLine="420"/>
              <w:rPr>
                <w:rFonts w:ascii="宋体" w:hAnsi="宋体"/>
                <w:szCs w:val="21"/>
              </w:rPr>
            </w:pPr>
          </w:p>
        </w:tc>
        <w:tc>
          <w:tcPr>
            <w:tcW w:w="900" w:type="dxa"/>
            <w:vAlign w:val="center"/>
          </w:tcPr>
          <w:p w14:paraId="17B86BD3" w14:textId="77777777" w:rsidR="00867EF1" w:rsidRDefault="00867EF1">
            <w:pPr>
              <w:spacing w:line="360" w:lineRule="auto"/>
              <w:ind w:firstLineChars="200" w:firstLine="420"/>
              <w:rPr>
                <w:rFonts w:ascii="宋体" w:hAnsi="宋体"/>
                <w:szCs w:val="21"/>
              </w:rPr>
            </w:pPr>
          </w:p>
        </w:tc>
        <w:tc>
          <w:tcPr>
            <w:tcW w:w="1319" w:type="dxa"/>
            <w:vAlign w:val="center"/>
          </w:tcPr>
          <w:p w14:paraId="190D36AD" w14:textId="77777777" w:rsidR="00867EF1" w:rsidRDefault="00867EF1">
            <w:pPr>
              <w:spacing w:line="360" w:lineRule="auto"/>
              <w:ind w:firstLineChars="200" w:firstLine="420"/>
              <w:rPr>
                <w:rFonts w:ascii="宋体" w:hAnsi="宋体"/>
                <w:szCs w:val="21"/>
              </w:rPr>
            </w:pPr>
          </w:p>
        </w:tc>
        <w:tc>
          <w:tcPr>
            <w:tcW w:w="682" w:type="dxa"/>
            <w:vAlign w:val="center"/>
          </w:tcPr>
          <w:p w14:paraId="2AF74717" w14:textId="77777777" w:rsidR="00867EF1" w:rsidRDefault="00867EF1">
            <w:pPr>
              <w:spacing w:line="360" w:lineRule="auto"/>
              <w:ind w:firstLineChars="200" w:firstLine="420"/>
              <w:rPr>
                <w:rFonts w:ascii="宋体" w:hAnsi="宋体"/>
                <w:szCs w:val="21"/>
              </w:rPr>
            </w:pPr>
          </w:p>
        </w:tc>
        <w:tc>
          <w:tcPr>
            <w:tcW w:w="709" w:type="dxa"/>
            <w:vAlign w:val="center"/>
          </w:tcPr>
          <w:p w14:paraId="6B6F18B1" w14:textId="77777777" w:rsidR="00867EF1" w:rsidRDefault="00867EF1">
            <w:pPr>
              <w:spacing w:line="360" w:lineRule="auto"/>
              <w:ind w:firstLineChars="200" w:firstLine="420"/>
              <w:rPr>
                <w:rFonts w:ascii="宋体" w:hAnsi="宋体"/>
                <w:szCs w:val="21"/>
              </w:rPr>
            </w:pPr>
          </w:p>
        </w:tc>
        <w:tc>
          <w:tcPr>
            <w:tcW w:w="877" w:type="dxa"/>
            <w:vAlign w:val="center"/>
          </w:tcPr>
          <w:p w14:paraId="20132840" w14:textId="77777777" w:rsidR="00867EF1" w:rsidRDefault="00867EF1">
            <w:pPr>
              <w:spacing w:line="360" w:lineRule="auto"/>
              <w:ind w:firstLineChars="200" w:firstLine="420"/>
              <w:rPr>
                <w:rFonts w:ascii="宋体" w:hAnsi="宋体"/>
                <w:szCs w:val="21"/>
              </w:rPr>
            </w:pPr>
          </w:p>
        </w:tc>
        <w:tc>
          <w:tcPr>
            <w:tcW w:w="800" w:type="dxa"/>
            <w:vAlign w:val="center"/>
          </w:tcPr>
          <w:p w14:paraId="19FBF319" w14:textId="77777777" w:rsidR="00867EF1" w:rsidRDefault="00867EF1">
            <w:pPr>
              <w:spacing w:line="360" w:lineRule="auto"/>
              <w:ind w:firstLineChars="200" w:firstLine="420"/>
              <w:rPr>
                <w:rFonts w:ascii="宋体" w:hAnsi="宋体"/>
                <w:szCs w:val="21"/>
              </w:rPr>
            </w:pPr>
          </w:p>
        </w:tc>
        <w:tc>
          <w:tcPr>
            <w:tcW w:w="850" w:type="dxa"/>
            <w:vAlign w:val="center"/>
          </w:tcPr>
          <w:p w14:paraId="71A9C35F" w14:textId="77777777" w:rsidR="00867EF1" w:rsidRDefault="00867EF1">
            <w:pPr>
              <w:spacing w:line="360" w:lineRule="auto"/>
              <w:ind w:firstLineChars="200" w:firstLine="420"/>
              <w:rPr>
                <w:rFonts w:ascii="宋体" w:hAnsi="宋体"/>
                <w:szCs w:val="21"/>
              </w:rPr>
            </w:pPr>
          </w:p>
        </w:tc>
        <w:tc>
          <w:tcPr>
            <w:tcW w:w="709" w:type="dxa"/>
            <w:vAlign w:val="center"/>
          </w:tcPr>
          <w:p w14:paraId="18B903AF" w14:textId="77777777" w:rsidR="00867EF1" w:rsidRDefault="00867EF1">
            <w:pPr>
              <w:spacing w:line="360" w:lineRule="auto"/>
              <w:ind w:firstLineChars="200" w:firstLine="420"/>
              <w:rPr>
                <w:rFonts w:ascii="宋体" w:hAnsi="宋体"/>
                <w:szCs w:val="21"/>
              </w:rPr>
            </w:pPr>
          </w:p>
        </w:tc>
        <w:tc>
          <w:tcPr>
            <w:tcW w:w="709" w:type="dxa"/>
            <w:vAlign w:val="center"/>
          </w:tcPr>
          <w:p w14:paraId="0CCF00E8" w14:textId="77777777" w:rsidR="00867EF1" w:rsidRDefault="00867EF1">
            <w:pPr>
              <w:spacing w:line="360" w:lineRule="auto"/>
              <w:ind w:firstLineChars="200" w:firstLine="420"/>
              <w:rPr>
                <w:rFonts w:ascii="宋体" w:hAnsi="宋体"/>
                <w:szCs w:val="21"/>
              </w:rPr>
            </w:pPr>
          </w:p>
        </w:tc>
      </w:tr>
      <w:tr w:rsidR="00867EF1" w14:paraId="263E9975" w14:textId="77777777">
        <w:tc>
          <w:tcPr>
            <w:tcW w:w="1008" w:type="dxa"/>
            <w:vAlign w:val="center"/>
          </w:tcPr>
          <w:p w14:paraId="6981F4AC" w14:textId="77777777" w:rsidR="00867EF1" w:rsidRDefault="00867EF1">
            <w:pPr>
              <w:spacing w:line="360" w:lineRule="auto"/>
              <w:ind w:firstLineChars="200" w:firstLine="420"/>
              <w:rPr>
                <w:rFonts w:ascii="宋体" w:hAnsi="宋体"/>
                <w:szCs w:val="21"/>
              </w:rPr>
            </w:pPr>
          </w:p>
        </w:tc>
        <w:tc>
          <w:tcPr>
            <w:tcW w:w="900" w:type="dxa"/>
            <w:vAlign w:val="center"/>
          </w:tcPr>
          <w:p w14:paraId="39944F6A" w14:textId="77777777" w:rsidR="00867EF1" w:rsidRDefault="00867EF1">
            <w:pPr>
              <w:spacing w:line="360" w:lineRule="auto"/>
              <w:ind w:firstLineChars="200" w:firstLine="420"/>
              <w:rPr>
                <w:rFonts w:ascii="宋体" w:hAnsi="宋体"/>
                <w:szCs w:val="21"/>
              </w:rPr>
            </w:pPr>
          </w:p>
        </w:tc>
        <w:tc>
          <w:tcPr>
            <w:tcW w:w="1319" w:type="dxa"/>
            <w:vAlign w:val="center"/>
          </w:tcPr>
          <w:p w14:paraId="09B762B0" w14:textId="77777777" w:rsidR="00867EF1" w:rsidRDefault="00867EF1">
            <w:pPr>
              <w:spacing w:line="360" w:lineRule="auto"/>
              <w:ind w:firstLineChars="200" w:firstLine="420"/>
              <w:rPr>
                <w:rFonts w:ascii="宋体" w:hAnsi="宋体"/>
                <w:szCs w:val="21"/>
              </w:rPr>
            </w:pPr>
          </w:p>
        </w:tc>
        <w:tc>
          <w:tcPr>
            <w:tcW w:w="682" w:type="dxa"/>
            <w:vAlign w:val="center"/>
          </w:tcPr>
          <w:p w14:paraId="5B51B0DC" w14:textId="77777777" w:rsidR="00867EF1" w:rsidRDefault="00867EF1">
            <w:pPr>
              <w:spacing w:line="360" w:lineRule="auto"/>
              <w:ind w:firstLineChars="200" w:firstLine="420"/>
              <w:rPr>
                <w:rFonts w:ascii="宋体" w:hAnsi="宋体"/>
                <w:szCs w:val="21"/>
              </w:rPr>
            </w:pPr>
          </w:p>
        </w:tc>
        <w:tc>
          <w:tcPr>
            <w:tcW w:w="709" w:type="dxa"/>
            <w:vAlign w:val="center"/>
          </w:tcPr>
          <w:p w14:paraId="67FAC73B" w14:textId="77777777" w:rsidR="00867EF1" w:rsidRDefault="00867EF1">
            <w:pPr>
              <w:spacing w:line="360" w:lineRule="auto"/>
              <w:ind w:firstLineChars="200" w:firstLine="420"/>
              <w:rPr>
                <w:rFonts w:ascii="宋体" w:hAnsi="宋体"/>
                <w:szCs w:val="21"/>
              </w:rPr>
            </w:pPr>
          </w:p>
        </w:tc>
        <w:tc>
          <w:tcPr>
            <w:tcW w:w="877" w:type="dxa"/>
            <w:vAlign w:val="center"/>
          </w:tcPr>
          <w:p w14:paraId="1AB9FE13" w14:textId="77777777" w:rsidR="00867EF1" w:rsidRDefault="00867EF1">
            <w:pPr>
              <w:spacing w:line="360" w:lineRule="auto"/>
              <w:ind w:firstLineChars="200" w:firstLine="420"/>
              <w:rPr>
                <w:rFonts w:ascii="宋体" w:hAnsi="宋体"/>
                <w:szCs w:val="21"/>
              </w:rPr>
            </w:pPr>
          </w:p>
        </w:tc>
        <w:tc>
          <w:tcPr>
            <w:tcW w:w="800" w:type="dxa"/>
            <w:vAlign w:val="center"/>
          </w:tcPr>
          <w:p w14:paraId="6C54D7FF" w14:textId="77777777" w:rsidR="00867EF1" w:rsidRDefault="00867EF1">
            <w:pPr>
              <w:spacing w:line="360" w:lineRule="auto"/>
              <w:ind w:firstLineChars="200" w:firstLine="420"/>
              <w:rPr>
                <w:rFonts w:ascii="宋体" w:hAnsi="宋体"/>
                <w:szCs w:val="21"/>
              </w:rPr>
            </w:pPr>
          </w:p>
        </w:tc>
        <w:tc>
          <w:tcPr>
            <w:tcW w:w="850" w:type="dxa"/>
            <w:vAlign w:val="center"/>
          </w:tcPr>
          <w:p w14:paraId="0DEF3B37" w14:textId="77777777" w:rsidR="00867EF1" w:rsidRDefault="00867EF1">
            <w:pPr>
              <w:spacing w:line="360" w:lineRule="auto"/>
              <w:ind w:firstLineChars="200" w:firstLine="420"/>
              <w:rPr>
                <w:rFonts w:ascii="宋体" w:hAnsi="宋体"/>
                <w:szCs w:val="21"/>
              </w:rPr>
            </w:pPr>
          </w:p>
        </w:tc>
        <w:tc>
          <w:tcPr>
            <w:tcW w:w="709" w:type="dxa"/>
            <w:vAlign w:val="center"/>
          </w:tcPr>
          <w:p w14:paraId="2DBF5DE9" w14:textId="77777777" w:rsidR="00867EF1" w:rsidRDefault="00867EF1">
            <w:pPr>
              <w:spacing w:line="360" w:lineRule="auto"/>
              <w:ind w:firstLineChars="200" w:firstLine="420"/>
              <w:rPr>
                <w:rFonts w:ascii="宋体" w:hAnsi="宋体"/>
                <w:szCs w:val="21"/>
              </w:rPr>
            </w:pPr>
          </w:p>
        </w:tc>
        <w:tc>
          <w:tcPr>
            <w:tcW w:w="709" w:type="dxa"/>
            <w:vAlign w:val="center"/>
          </w:tcPr>
          <w:p w14:paraId="21827E93" w14:textId="77777777" w:rsidR="00867EF1" w:rsidRDefault="00867EF1">
            <w:pPr>
              <w:spacing w:line="360" w:lineRule="auto"/>
              <w:ind w:firstLineChars="200" w:firstLine="420"/>
              <w:rPr>
                <w:rFonts w:ascii="宋体" w:hAnsi="宋体"/>
                <w:szCs w:val="21"/>
              </w:rPr>
            </w:pPr>
          </w:p>
        </w:tc>
      </w:tr>
      <w:tr w:rsidR="00867EF1" w14:paraId="6EA390B1" w14:textId="77777777">
        <w:tc>
          <w:tcPr>
            <w:tcW w:w="1008" w:type="dxa"/>
            <w:vAlign w:val="center"/>
          </w:tcPr>
          <w:p w14:paraId="4A91DEFE" w14:textId="77777777" w:rsidR="00867EF1" w:rsidRDefault="00867EF1">
            <w:pPr>
              <w:spacing w:line="360" w:lineRule="auto"/>
              <w:ind w:firstLineChars="200" w:firstLine="640"/>
              <w:rPr>
                <w:rFonts w:ascii="宋体" w:hAnsi="宋体"/>
                <w:sz w:val="32"/>
              </w:rPr>
            </w:pPr>
          </w:p>
        </w:tc>
        <w:tc>
          <w:tcPr>
            <w:tcW w:w="900" w:type="dxa"/>
            <w:vAlign w:val="center"/>
          </w:tcPr>
          <w:p w14:paraId="592486AC" w14:textId="77777777" w:rsidR="00867EF1" w:rsidRDefault="00867EF1">
            <w:pPr>
              <w:spacing w:line="360" w:lineRule="auto"/>
              <w:ind w:firstLineChars="200" w:firstLine="640"/>
              <w:rPr>
                <w:rFonts w:ascii="宋体" w:hAnsi="宋体"/>
                <w:sz w:val="32"/>
              </w:rPr>
            </w:pPr>
          </w:p>
        </w:tc>
        <w:tc>
          <w:tcPr>
            <w:tcW w:w="1319" w:type="dxa"/>
            <w:vAlign w:val="center"/>
          </w:tcPr>
          <w:p w14:paraId="694F4A80" w14:textId="77777777" w:rsidR="00867EF1" w:rsidRDefault="00867EF1">
            <w:pPr>
              <w:spacing w:line="360" w:lineRule="auto"/>
              <w:ind w:firstLineChars="200" w:firstLine="640"/>
              <w:rPr>
                <w:rFonts w:ascii="宋体" w:hAnsi="宋体"/>
                <w:sz w:val="32"/>
              </w:rPr>
            </w:pPr>
          </w:p>
        </w:tc>
        <w:tc>
          <w:tcPr>
            <w:tcW w:w="682" w:type="dxa"/>
            <w:vAlign w:val="center"/>
          </w:tcPr>
          <w:p w14:paraId="21E9FE6C" w14:textId="77777777" w:rsidR="00867EF1" w:rsidRDefault="00867EF1">
            <w:pPr>
              <w:spacing w:line="360" w:lineRule="auto"/>
              <w:ind w:firstLineChars="200" w:firstLine="640"/>
              <w:rPr>
                <w:rFonts w:ascii="宋体" w:hAnsi="宋体"/>
                <w:sz w:val="32"/>
              </w:rPr>
            </w:pPr>
          </w:p>
        </w:tc>
        <w:tc>
          <w:tcPr>
            <w:tcW w:w="709" w:type="dxa"/>
            <w:vAlign w:val="center"/>
          </w:tcPr>
          <w:p w14:paraId="28D23A9F" w14:textId="77777777" w:rsidR="00867EF1" w:rsidRDefault="00867EF1">
            <w:pPr>
              <w:spacing w:line="360" w:lineRule="auto"/>
              <w:ind w:firstLineChars="200" w:firstLine="640"/>
              <w:rPr>
                <w:rFonts w:ascii="宋体" w:hAnsi="宋体"/>
                <w:sz w:val="32"/>
              </w:rPr>
            </w:pPr>
          </w:p>
        </w:tc>
        <w:tc>
          <w:tcPr>
            <w:tcW w:w="877" w:type="dxa"/>
            <w:vAlign w:val="center"/>
          </w:tcPr>
          <w:p w14:paraId="241FA0E2" w14:textId="77777777" w:rsidR="00867EF1" w:rsidRDefault="00867EF1">
            <w:pPr>
              <w:spacing w:line="360" w:lineRule="auto"/>
              <w:ind w:firstLineChars="200" w:firstLine="640"/>
              <w:rPr>
                <w:rFonts w:ascii="宋体" w:hAnsi="宋体"/>
                <w:sz w:val="32"/>
              </w:rPr>
            </w:pPr>
          </w:p>
        </w:tc>
        <w:tc>
          <w:tcPr>
            <w:tcW w:w="800" w:type="dxa"/>
            <w:vAlign w:val="center"/>
          </w:tcPr>
          <w:p w14:paraId="6C6BBDA3" w14:textId="77777777" w:rsidR="00867EF1" w:rsidRDefault="00867EF1">
            <w:pPr>
              <w:spacing w:line="360" w:lineRule="auto"/>
              <w:ind w:firstLineChars="200" w:firstLine="640"/>
              <w:rPr>
                <w:rFonts w:ascii="宋体" w:hAnsi="宋体"/>
                <w:sz w:val="32"/>
              </w:rPr>
            </w:pPr>
          </w:p>
        </w:tc>
        <w:tc>
          <w:tcPr>
            <w:tcW w:w="850" w:type="dxa"/>
            <w:vAlign w:val="center"/>
          </w:tcPr>
          <w:p w14:paraId="7C57179D" w14:textId="77777777" w:rsidR="00867EF1" w:rsidRDefault="00867EF1">
            <w:pPr>
              <w:spacing w:line="360" w:lineRule="auto"/>
              <w:ind w:firstLineChars="200" w:firstLine="640"/>
              <w:rPr>
                <w:rFonts w:ascii="宋体" w:hAnsi="宋体"/>
                <w:sz w:val="32"/>
              </w:rPr>
            </w:pPr>
          </w:p>
        </w:tc>
        <w:tc>
          <w:tcPr>
            <w:tcW w:w="709" w:type="dxa"/>
            <w:vAlign w:val="center"/>
          </w:tcPr>
          <w:p w14:paraId="3431D68D" w14:textId="77777777" w:rsidR="00867EF1" w:rsidRDefault="00867EF1">
            <w:pPr>
              <w:spacing w:line="360" w:lineRule="auto"/>
              <w:ind w:firstLineChars="200" w:firstLine="640"/>
              <w:rPr>
                <w:rFonts w:ascii="宋体" w:hAnsi="宋体"/>
                <w:sz w:val="32"/>
              </w:rPr>
            </w:pPr>
          </w:p>
        </w:tc>
        <w:tc>
          <w:tcPr>
            <w:tcW w:w="709" w:type="dxa"/>
            <w:vAlign w:val="center"/>
          </w:tcPr>
          <w:p w14:paraId="7700A414" w14:textId="77777777" w:rsidR="00867EF1" w:rsidRDefault="00867EF1">
            <w:pPr>
              <w:spacing w:line="360" w:lineRule="auto"/>
              <w:ind w:firstLineChars="200" w:firstLine="640"/>
              <w:rPr>
                <w:rFonts w:ascii="宋体" w:hAnsi="宋体"/>
                <w:sz w:val="32"/>
              </w:rPr>
            </w:pPr>
          </w:p>
        </w:tc>
      </w:tr>
      <w:tr w:rsidR="00867EF1" w14:paraId="4E1EA9D9" w14:textId="77777777">
        <w:tc>
          <w:tcPr>
            <w:tcW w:w="1008" w:type="dxa"/>
            <w:vAlign w:val="center"/>
          </w:tcPr>
          <w:p w14:paraId="13F2D934" w14:textId="77777777" w:rsidR="00867EF1" w:rsidRDefault="00867EF1">
            <w:pPr>
              <w:spacing w:line="360" w:lineRule="auto"/>
              <w:ind w:firstLineChars="200" w:firstLine="640"/>
              <w:rPr>
                <w:rFonts w:ascii="宋体" w:hAnsi="宋体"/>
                <w:sz w:val="32"/>
              </w:rPr>
            </w:pPr>
          </w:p>
        </w:tc>
        <w:tc>
          <w:tcPr>
            <w:tcW w:w="900" w:type="dxa"/>
            <w:vAlign w:val="center"/>
          </w:tcPr>
          <w:p w14:paraId="66835FF4" w14:textId="77777777" w:rsidR="00867EF1" w:rsidRDefault="00867EF1">
            <w:pPr>
              <w:spacing w:line="360" w:lineRule="auto"/>
              <w:ind w:firstLineChars="200" w:firstLine="640"/>
              <w:rPr>
                <w:rFonts w:ascii="宋体" w:hAnsi="宋体"/>
                <w:sz w:val="32"/>
              </w:rPr>
            </w:pPr>
          </w:p>
        </w:tc>
        <w:tc>
          <w:tcPr>
            <w:tcW w:w="1319" w:type="dxa"/>
            <w:vAlign w:val="center"/>
          </w:tcPr>
          <w:p w14:paraId="5904F918" w14:textId="77777777" w:rsidR="00867EF1" w:rsidRDefault="00867EF1">
            <w:pPr>
              <w:spacing w:line="360" w:lineRule="auto"/>
              <w:ind w:firstLineChars="200" w:firstLine="640"/>
              <w:rPr>
                <w:rFonts w:ascii="宋体" w:hAnsi="宋体"/>
                <w:sz w:val="32"/>
              </w:rPr>
            </w:pPr>
          </w:p>
        </w:tc>
        <w:tc>
          <w:tcPr>
            <w:tcW w:w="682" w:type="dxa"/>
            <w:vAlign w:val="center"/>
          </w:tcPr>
          <w:p w14:paraId="2ED4E550" w14:textId="77777777" w:rsidR="00867EF1" w:rsidRDefault="00867EF1">
            <w:pPr>
              <w:spacing w:line="360" w:lineRule="auto"/>
              <w:ind w:firstLineChars="200" w:firstLine="640"/>
              <w:rPr>
                <w:rFonts w:ascii="宋体" w:hAnsi="宋体"/>
                <w:sz w:val="32"/>
              </w:rPr>
            </w:pPr>
          </w:p>
        </w:tc>
        <w:tc>
          <w:tcPr>
            <w:tcW w:w="709" w:type="dxa"/>
            <w:vAlign w:val="center"/>
          </w:tcPr>
          <w:p w14:paraId="386DEE80" w14:textId="77777777" w:rsidR="00867EF1" w:rsidRDefault="00867EF1">
            <w:pPr>
              <w:spacing w:line="360" w:lineRule="auto"/>
              <w:ind w:firstLineChars="200" w:firstLine="640"/>
              <w:rPr>
                <w:rFonts w:ascii="宋体" w:hAnsi="宋体"/>
                <w:sz w:val="32"/>
              </w:rPr>
            </w:pPr>
          </w:p>
        </w:tc>
        <w:tc>
          <w:tcPr>
            <w:tcW w:w="877" w:type="dxa"/>
            <w:vAlign w:val="center"/>
          </w:tcPr>
          <w:p w14:paraId="6C63866E" w14:textId="77777777" w:rsidR="00867EF1" w:rsidRDefault="00867EF1">
            <w:pPr>
              <w:spacing w:line="360" w:lineRule="auto"/>
              <w:ind w:firstLineChars="200" w:firstLine="640"/>
              <w:rPr>
                <w:rFonts w:ascii="宋体" w:hAnsi="宋体"/>
                <w:sz w:val="32"/>
              </w:rPr>
            </w:pPr>
          </w:p>
        </w:tc>
        <w:tc>
          <w:tcPr>
            <w:tcW w:w="800" w:type="dxa"/>
            <w:vAlign w:val="center"/>
          </w:tcPr>
          <w:p w14:paraId="4129134F" w14:textId="77777777" w:rsidR="00867EF1" w:rsidRDefault="00867EF1">
            <w:pPr>
              <w:spacing w:line="360" w:lineRule="auto"/>
              <w:ind w:firstLineChars="200" w:firstLine="640"/>
              <w:rPr>
                <w:rFonts w:ascii="宋体" w:hAnsi="宋体"/>
                <w:sz w:val="32"/>
              </w:rPr>
            </w:pPr>
          </w:p>
        </w:tc>
        <w:tc>
          <w:tcPr>
            <w:tcW w:w="850" w:type="dxa"/>
            <w:vAlign w:val="center"/>
          </w:tcPr>
          <w:p w14:paraId="5FD6A686" w14:textId="77777777" w:rsidR="00867EF1" w:rsidRDefault="00867EF1">
            <w:pPr>
              <w:spacing w:line="360" w:lineRule="auto"/>
              <w:ind w:firstLineChars="200" w:firstLine="640"/>
              <w:rPr>
                <w:rFonts w:ascii="宋体" w:hAnsi="宋体"/>
                <w:sz w:val="32"/>
              </w:rPr>
            </w:pPr>
          </w:p>
        </w:tc>
        <w:tc>
          <w:tcPr>
            <w:tcW w:w="709" w:type="dxa"/>
            <w:vAlign w:val="center"/>
          </w:tcPr>
          <w:p w14:paraId="48BF40F0" w14:textId="77777777" w:rsidR="00867EF1" w:rsidRDefault="00867EF1">
            <w:pPr>
              <w:spacing w:line="360" w:lineRule="auto"/>
              <w:ind w:firstLineChars="200" w:firstLine="640"/>
              <w:rPr>
                <w:rFonts w:ascii="宋体" w:hAnsi="宋体"/>
                <w:sz w:val="32"/>
              </w:rPr>
            </w:pPr>
          </w:p>
        </w:tc>
        <w:tc>
          <w:tcPr>
            <w:tcW w:w="709" w:type="dxa"/>
            <w:vAlign w:val="center"/>
          </w:tcPr>
          <w:p w14:paraId="6C2B245B" w14:textId="77777777" w:rsidR="00867EF1" w:rsidRDefault="00867EF1">
            <w:pPr>
              <w:spacing w:line="360" w:lineRule="auto"/>
              <w:ind w:firstLineChars="200" w:firstLine="640"/>
              <w:rPr>
                <w:rFonts w:ascii="宋体" w:hAnsi="宋体"/>
                <w:sz w:val="32"/>
              </w:rPr>
            </w:pPr>
          </w:p>
        </w:tc>
      </w:tr>
      <w:tr w:rsidR="00867EF1" w14:paraId="1E20C027" w14:textId="77777777">
        <w:tc>
          <w:tcPr>
            <w:tcW w:w="1008" w:type="dxa"/>
            <w:vAlign w:val="center"/>
          </w:tcPr>
          <w:p w14:paraId="0966CE2A" w14:textId="77777777" w:rsidR="00867EF1" w:rsidRDefault="00867EF1">
            <w:pPr>
              <w:spacing w:line="360" w:lineRule="auto"/>
              <w:ind w:firstLineChars="200" w:firstLine="640"/>
              <w:rPr>
                <w:rFonts w:ascii="宋体" w:hAnsi="宋体"/>
                <w:sz w:val="32"/>
              </w:rPr>
            </w:pPr>
          </w:p>
        </w:tc>
        <w:tc>
          <w:tcPr>
            <w:tcW w:w="900" w:type="dxa"/>
            <w:vAlign w:val="center"/>
          </w:tcPr>
          <w:p w14:paraId="47FFDD0D" w14:textId="77777777" w:rsidR="00867EF1" w:rsidRDefault="00867EF1">
            <w:pPr>
              <w:spacing w:line="360" w:lineRule="auto"/>
              <w:ind w:firstLineChars="200" w:firstLine="640"/>
              <w:rPr>
                <w:rFonts w:ascii="宋体" w:hAnsi="宋体"/>
                <w:sz w:val="32"/>
              </w:rPr>
            </w:pPr>
          </w:p>
        </w:tc>
        <w:tc>
          <w:tcPr>
            <w:tcW w:w="1319" w:type="dxa"/>
            <w:vAlign w:val="center"/>
          </w:tcPr>
          <w:p w14:paraId="3DD0139D" w14:textId="77777777" w:rsidR="00867EF1" w:rsidRDefault="00867EF1">
            <w:pPr>
              <w:spacing w:line="360" w:lineRule="auto"/>
              <w:ind w:firstLineChars="200" w:firstLine="640"/>
              <w:rPr>
                <w:rFonts w:ascii="宋体" w:hAnsi="宋体"/>
                <w:sz w:val="32"/>
              </w:rPr>
            </w:pPr>
          </w:p>
        </w:tc>
        <w:tc>
          <w:tcPr>
            <w:tcW w:w="682" w:type="dxa"/>
            <w:vAlign w:val="center"/>
          </w:tcPr>
          <w:p w14:paraId="728D4A58" w14:textId="77777777" w:rsidR="00867EF1" w:rsidRDefault="00867EF1">
            <w:pPr>
              <w:spacing w:line="360" w:lineRule="auto"/>
              <w:ind w:firstLineChars="200" w:firstLine="640"/>
              <w:rPr>
                <w:rFonts w:ascii="宋体" w:hAnsi="宋体"/>
                <w:sz w:val="32"/>
              </w:rPr>
            </w:pPr>
          </w:p>
        </w:tc>
        <w:tc>
          <w:tcPr>
            <w:tcW w:w="709" w:type="dxa"/>
            <w:vAlign w:val="center"/>
          </w:tcPr>
          <w:p w14:paraId="316A09C8" w14:textId="77777777" w:rsidR="00867EF1" w:rsidRDefault="00867EF1">
            <w:pPr>
              <w:spacing w:line="360" w:lineRule="auto"/>
              <w:ind w:firstLineChars="200" w:firstLine="640"/>
              <w:rPr>
                <w:rFonts w:ascii="宋体" w:hAnsi="宋体"/>
                <w:sz w:val="32"/>
              </w:rPr>
            </w:pPr>
          </w:p>
        </w:tc>
        <w:tc>
          <w:tcPr>
            <w:tcW w:w="877" w:type="dxa"/>
            <w:vAlign w:val="center"/>
          </w:tcPr>
          <w:p w14:paraId="4C060237" w14:textId="77777777" w:rsidR="00867EF1" w:rsidRDefault="00867EF1">
            <w:pPr>
              <w:spacing w:line="360" w:lineRule="auto"/>
              <w:ind w:firstLineChars="200" w:firstLine="640"/>
              <w:rPr>
                <w:rFonts w:ascii="宋体" w:hAnsi="宋体"/>
                <w:sz w:val="32"/>
              </w:rPr>
            </w:pPr>
          </w:p>
        </w:tc>
        <w:tc>
          <w:tcPr>
            <w:tcW w:w="800" w:type="dxa"/>
            <w:vAlign w:val="center"/>
          </w:tcPr>
          <w:p w14:paraId="1D8FD98A" w14:textId="77777777" w:rsidR="00867EF1" w:rsidRDefault="00867EF1">
            <w:pPr>
              <w:spacing w:line="360" w:lineRule="auto"/>
              <w:ind w:firstLineChars="200" w:firstLine="640"/>
              <w:rPr>
                <w:rFonts w:ascii="宋体" w:hAnsi="宋体"/>
                <w:sz w:val="32"/>
              </w:rPr>
            </w:pPr>
          </w:p>
        </w:tc>
        <w:tc>
          <w:tcPr>
            <w:tcW w:w="850" w:type="dxa"/>
            <w:vAlign w:val="center"/>
          </w:tcPr>
          <w:p w14:paraId="329949A4" w14:textId="77777777" w:rsidR="00867EF1" w:rsidRDefault="00867EF1">
            <w:pPr>
              <w:spacing w:line="360" w:lineRule="auto"/>
              <w:ind w:firstLineChars="200" w:firstLine="640"/>
              <w:rPr>
                <w:rFonts w:ascii="宋体" w:hAnsi="宋体"/>
                <w:sz w:val="32"/>
              </w:rPr>
            </w:pPr>
          </w:p>
        </w:tc>
        <w:tc>
          <w:tcPr>
            <w:tcW w:w="709" w:type="dxa"/>
            <w:vAlign w:val="center"/>
          </w:tcPr>
          <w:p w14:paraId="3DAAEF7F" w14:textId="77777777" w:rsidR="00867EF1" w:rsidRDefault="00867EF1">
            <w:pPr>
              <w:spacing w:line="360" w:lineRule="auto"/>
              <w:ind w:firstLineChars="200" w:firstLine="640"/>
              <w:rPr>
                <w:rFonts w:ascii="宋体" w:hAnsi="宋体"/>
                <w:sz w:val="32"/>
              </w:rPr>
            </w:pPr>
          </w:p>
        </w:tc>
        <w:tc>
          <w:tcPr>
            <w:tcW w:w="709" w:type="dxa"/>
            <w:vAlign w:val="center"/>
          </w:tcPr>
          <w:p w14:paraId="61B2A996" w14:textId="77777777" w:rsidR="00867EF1" w:rsidRDefault="00867EF1">
            <w:pPr>
              <w:spacing w:line="360" w:lineRule="auto"/>
              <w:ind w:firstLineChars="200" w:firstLine="640"/>
              <w:rPr>
                <w:rFonts w:ascii="宋体" w:hAnsi="宋体"/>
                <w:sz w:val="32"/>
              </w:rPr>
            </w:pPr>
          </w:p>
        </w:tc>
      </w:tr>
      <w:tr w:rsidR="00867EF1" w14:paraId="7D8A93C8" w14:textId="77777777">
        <w:tc>
          <w:tcPr>
            <w:tcW w:w="1008" w:type="dxa"/>
            <w:vAlign w:val="center"/>
          </w:tcPr>
          <w:p w14:paraId="697857C8" w14:textId="77777777" w:rsidR="00867EF1" w:rsidRDefault="00867EF1">
            <w:pPr>
              <w:spacing w:line="360" w:lineRule="auto"/>
              <w:ind w:firstLineChars="200" w:firstLine="640"/>
              <w:rPr>
                <w:rFonts w:ascii="宋体" w:hAnsi="宋体"/>
                <w:sz w:val="32"/>
              </w:rPr>
            </w:pPr>
          </w:p>
        </w:tc>
        <w:tc>
          <w:tcPr>
            <w:tcW w:w="900" w:type="dxa"/>
            <w:vAlign w:val="center"/>
          </w:tcPr>
          <w:p w14:paraId="48CC75AA" w14:textId="77777777" w:rsidR="00867EF1" w:rsidRDefault="00867EF1">
            <w:pPr>
              <w:spacing w:line="360" w:lineRule="auto"/>
              <w:ind w:firstLineChars="200" w:firstLine="640"/>
              <w:rPr>
                <w:rFonts w:ascii="宋体" w:hAnsi="宋体"/>
                <w:sz w:val="32"/>
              </w:rPr>
            </w:pPr>
          </w:p>
        </w:tc>
        <w:tc>
          <w:tcPr>
            <w:tcW w:w="1319" w:type="dxa"/>
            <w:vAlign w:val="center"/>
          </w:tcPr>
          <w:p w14:paraId="66CAC4B6" w14:textId="77777777" w:rsidR="00867EF1" w:rsidRDefault="00867EF1">
            <w:pPr>
              <w:spacing w:line="360" w:lineRule="auto"/>
              <w:ind w:firstLineChars="200" w:firstLine="640"/>
              <w:rPr>
                <w:rFonts w:ascii="宋体" w:hAnsi="宋体"/>
                <w:sz w:val="32"/>
              </w:rPr>
            </w:pPr>
          </w:p>
        </w:tc>
        <w:tc>
          <w:tcPr>
            <w:tcW w:w="682" w:type="dxa"/>
            <w:vAlign w:val="center"/>
          </w:tcPr>
          <w:p w14:paraId="0BE95EAD" w14:textId="77777777" w:rsidR="00867EF1" w:rsidRDefault="00867EF1">
            <w:pPr>
              <w:spacing w:line="360" w:lineRule="auto"/>
              <w:ind w:firstLineChars="200" w:firstLine="640"/>
              <w:rPr>
                <w:rFonts w:ascii="宋体" w:hAnsi="宋体"/>
                <w:sz w:val="32"/>
              </w:rPr>
            </w:pPr>
          </w:p>
        </w:tc>
        <w:tc>
          <w:tcPr>
            <w:tcW w:w="709" w:type="dxa"/>
            <w:vAlign w:val="center"/>
          </w:tcPr>
          <w:p w14:paraId="12E1BD2F" w14:textId="77777777" w:rsidR="00867EF1" w:rsidRDefault="00867EF1">
            <w:pPr>
              <w:spacing w:line="360" w:lineRule="auto"/>
              <w:ind w:firstLineChars="200" w:firstLine="640"/>
              <w:rPr>
                <w:rFonts w:ascii="宋体" w:hAnsi="宋体"/>
                <w:sz w:val="32"/>
              </w:rPr>
            </w:pPr>
          </w:p>
        </w:tc>
        <w:tc>
          <w:tcPr>
            <w:tcW w:w="877" w:type="dxa"/>
            <w:vAlign w:val="center"/>
          </w:tcPr>
          <w:p w14:paraId="79237F99" w14:textId="77777777" w:rsidR="00867EF1" w:rsidRDefault="00867EF1">
            <w:pPr>
              <w:spacing w:line="360" w:lineRule="auto"/>
              <w:ind w:firstLineChars="200" w:firstLine="640"/>
              <w:rPr>
                <w:rFonts w:ascii="宋体" w:hAnsi="宋体"/>
                <w:sz w:val="32"/>
              </w:rPr>
            </w:pPr>
          </w:p>
        </w:tc>
        <w:tc>
          <w:tcPr>
            <w:tcW w:w="800" w:type="dxa"/>
            <w:vAlign w:val="center"/>
          </w:tcPr>
          <w:p w14:paraId="61E31461" w14:textId="77777777" w:rsidR="00867EF1" w:rsidRDefault="00867EF1">
            <w:pPr>
              <w:spacing w:line="360" w:lineRule="auto"/>
              <w:ind w:firstLineChars="200" w:firstLine="640"/>
              <w:rPr>
                <w:rFonts w:ascii="宋体" w:hAnsi="宋体"/>
                <w:sz w:val="32"/>
              </w:rPr>
            </w:pPr>
          </w:p>
        </w:tc>
        <w:tc>
          <w:tcPr>
            <w:tcW w:w="850" w:type="dxa"/>
            <w:vAlign w:val="center"/>
          </w:tcPr>
          <w:p w14:paraId="5F91BA8F" w14:textId="77777777" w:rsidR="00867EF1" w:rsidRDefault="00867EF1">
            <w:pPr>
              <w:spacing w:line="360" w:lineRule="auto"/>
              <w:ind w:firstLineChars="200" w:firstLine="640"/>
              <w:rPr>
                <w:rFonts w:ascii="宋体" w:hAnsi="宋体"/>
                <w:sz w:val="32"/>
              </w:rPr>
            </w:pPr>
          </w:p>
        </w:tc>
        <w:tc>
          <w:tcPr>
            <w:tcW w:w="709" w:type="dxa"/>
            <w:vAlign w:val="center"/>
          </w:tcPr>
          <w:p w14:paraId="74AEDA4F" w14:textId="77777777" w:rsidR="00867EF1" w:rsidRDefault="00867EF1">
            <w:pPr>
              <w:spacing w:line="360" w:lineRule="auto"/>
              <w:ind w:firstLineChars="200" w:firstLine="640"/>
              <w:rPr>
                <w:rFonts w:ascii="宋体" w:hAnsi="宋体"/>
                <w:sz w:val="32"/>
              </w:rPr>
            </w:pPr>
          </w:p>
        </w:tc>
        <w:tc>
          <w:tcPr>
            <w:tcW w:w="709" w:type="dxa"/>
            <w:vAlign w:val="center"/>
          </w:tcPr>
          <w:p w14:paraId="72FA0B26" w14:textId="77777777" w:rsidR="00867EF1" w:rsidRDefault="00867EF1">
            <w:pPr>
              <w:spacing w:line="360" w:lineRule="auto"/>
              <w:ind w:firstLineChars="200" w:firstLine="640"/>
              <w:rPr>
                <w:rFonts w:ascii="宋体" w:hAnsi="宋体"/>
                <w:sz w:val="32"/>
              </w:rPr>
            </w:pPr>
          </w:p>
        </w:tc>
      </w:tr>
      <w:tr w:rsidR="00867EF1" w14:paraId="6EBD5951" w14:textId="77777777">
        <w:tc>
          <w:tcPr>
            <w:tcW w:w="1008" w:type="dxa"/>
            <w:vAlign w:val="center"/>
          </w:tcPr>
          <w:p w14:paraId="48545DE9" w14:textId="77777777" w:rsidR="00867EF1" w:rsidRDefault="00867EF1">
            <w:pPr>
              <w:spacing w:line="360" w:lineRule="auto"/>
              <w:ind w:firstLineChars="200" w:firstLine="640"/>
              <w:rPr>
                <w:rFonts w:ascii="宋体" w:hAnsi="宋体"/>
                <w:sz w:val="32"/>
              </w:rPr>
            </w:pPr>
          </w:p>
        </w:tc>
        <w:tc>
          <w:tcPr>
            <w:tcW w:w="900" w:type="dxa"/>
            <w:vAlign w:val="center"/>
          </w:tcPr>
          <w:p w14:paraId="67A39007" w14:textId="77777777" w:rsidR="00867EF1" w:rsidRDefault="00867EF1">
            <w:pPr>
              <w:spacing w:line="360" w:lineRule="auto"/>
              <w:ind w:firstLineChars="200" w:firstLine="640"/>
              <w:rPr>
                <w:rFonts w:ascii="宋体" w:hAnsi="宋体"/>
                <w:sz w:val="32"/>
              </w:rPr>
            </w:pPr>
          </w:p>
        </w:tc>
        <w:tc>
          <w:tcPr>
            <w:tcW w:w="1319" w:type="dxa"/>
            <w:vAlign w:val="center"/>
          </w:tcPr>
          <w:p w14:paraId="08D95B53" w14:textId="77777777" w:rsidR="00867EF1" w:rsidRDefault="00867EF1">
            <w:pPr>
              <w:spacing w:line="360" w:lineRule="auto"/>
              <w:ind w:firstLineChars="200" w:firstLine="640"/>
              <w:rPr>
                <w:rFonts w:ascii="宋体" w:hAnsi="宋体"/>
                <w:sz w:val="32"/>
              </w:rPr>
            </w:pPr>
          </w:p>
        </w:tc>
        <w:tc>
          <w:tcPr>
            <w:tcW w:w="682" w:type="dxa"/>
            <w:vAlign w:val="center"/>
          </w:tcPr>
          <w:p w14:paraId="15913F85" w14:textId="77777777" w:rsidR="00867EF1" w:rsidRDefault="00867EF1">
            <w:pPr>
              <w:spacing w:line="360" w:lineRule="auto"/>
              <w:ind w:firstLineChars="200" w:firstLine="640"/>
              <w:rPr>
                <w:rFonts w:ascii="宋体" w:hAnsi="宋体"/>
                <w:sz w:val="32"/>
              </w:rPr>
            </w:pPr>
          </w:p>
        </w:tc>
        <w:tc>
          <w:tcPr>
            <w:tcW w:w="709" w:type="dxa"/>
            <w:vAlign w:val="center"/>
          </w:tcPr>
          <w:p w14:paraId="003E85EC" w14:textId="77777777" w:rsidR="00867EF1" w:rsidRDefault="00867EF1">
            <w:pPr>
              <w:spacing w:line="360" w:lineRule="auto"/>
              <w:ind w:firstLineChars="200" w:firstLine="640"/>
              <w:rPr>
                <w:rFonts w:ascii="宋体" w:hAnsi="宋体"/>
                <w:sz w:val="32"/>
              </w:rPr>
            </w:pPr>
          </w:p>
        </w:tc>
        <w:tc>
          <w:tcPr>
            <w:tcW w:w="877" w:type="dxa"/>
            <w:vAlign w:val="center"/>
          </w:tcPr>
          <w:p w14:paraId="79A44F7A" w14:textId="77777777" w:rsidR="00867EF1" w:rsidRDefault="00867EF1">
            <w:pPr>
              <w:spacing w:line="360" w:lineRule="auto"/>
              <w:ind w:firstLineChars="200" w:firstLine="640"/>
              <w:rPr>
                <w:rFonts w:ascii="宋体" w:hAnsi="宋体"/>
                <w:sz w:val="32"/>
              </w:rPr>
            </w:pPr>
          </w:p>
        </w:tc>
        <w:tc>
          <w:tcPr>
            <w:tcW w:w="800" w:type="dxa"/>
            <w:vAlign w:val="center"/>
          </w:tcPr>
          <w:p w14:paraId="2F89E3A0" w14:textId="77777777" w:rsidR="00867EF1" w:rsidRDefault="00867EF1">
            <w:pPr>
              <w:spacing w:line="360" w:lineRule="auto"/>
              <w:ind w:firstLineChars="200" w:firstLine="640"/>
              <w:rPr>
                <w:rFonts w:ascii="宋体" w:hAnsi="宋体"/>
                <w:sz w:val="32"/>
              </w:rPr>
            </w:pPr>
          </w:p>
        </w:tc>
        <w:tc>
          <w:tcPr>
            <w:tcW w:w="850" w:type="dxa"/>
            <w:vAlign w:val="center"/>
          </w:tcPr>
          <w:p w14:paraId="57EE2CFE" w14:textId="77777777" w:rsidR="00867EF1" w:rsidRDefault="00867EF1">
            <w:pPr>
              <w:spacing w:line="360" w:lineRule="auto"/>
              <w:ind w:firstLineChars="200" w:firstLine="640"/>
              <w:rPr>
                <w:rFonts w:ascii="宋体" w:hAnsi="宋体"/>
                <w:sz w:val="32"/>
              </w:rPr>
            </w:pPr>
          </w:p>
        </w:tc>
        <w:tc>
          <w:tcPr>
            <w:tcW w:w="709" w:type="dxa"/>
            <w:vAlign w:val="center"/>
          </w:tcPr>
          <w:p w14:paraId="6740EB21" w14:textId="77777777" w:rsidR="00867EF1" w:rsidRDefault="00867EF1">
            <w:pPr>
              <w:spacing w:line="360" w:lineRule="auto"/>
              <w:ind w:firstLineChars="200" w:firstLine="640"/>
              <w:rPr>
                <w:rFonts w:ascii="宋体" w:hAnsi="宋体"/>
                <w:sz w:val="32"/>
              </w:rPr>
            </w:pPr>
          </w:p>
        </w:tc>
        <w:tc>
          <w:tcPr>
            <w:tcW w:w="709" w:type="dxa"/>
            <w:vAlign w:val="center"/>
          </w:tcPr>
          <w:p w14:paraId="40894F8B" w14:textId="77777777" w:rsidR="00867EF1" w:rsidRDefault="00867EF1">
            <w:pPr>
              <w:spacing w:line="360" w:lineRule="auto"/>
              <w:ind w:firstLineChars="200" w:firstLine="640"/>
              <w:rPr>
                <w:rFonts w:ascii="宋体" w:hAnsi="宋体"/>
                <w:sz w:val="32"/>
              </w:rPr>
            </w:pPr>
          </w:p>
        </w:tc>
      </w:tr>
      <w:tr w:rsidR="00867EF1" w14:paraId="1666DC1C" w14:textId="77777777">
        <w:tc>
          <w:tcPr>
            <w:tcW w:w="1008" w:type="dxa"/>
            <w:vAlign w:val="center"/>
          </w:tcPr>
          <w:p w14:paraId="71185FC0" w14:textId="77777777" w:rsidR="00867EF1" w:rsidRDefault="00867EF1">
            <w:pPr>
              <w:spacing w:line="360" w:lineRule="auto"/>
              <w:ind w:firstLineChars="200" w:firstLine="640"/>
              <w:rPr>
                <w:rFonts w:ascii="宋体" w:hAnsi="宋体"/>
                <w:sz w:val="32"/>
              </w:rPr>
            </w:pPr>
          </w:p>
        </w:tc>
        <w:tc>
          <w:tcPr>
            <w:tcW w:w="900" w:type="dxa"/>
            <w:vAlign w:val="center"/>
          </w:tcPr>
          <w:p w14:paraId="4F1E352C" w14:textId="77777777" w:rsidR="00867EF1" w:rsidRDefault="00867EF1">
            <w:pPr>
              <w:spacing w:line="360" w:lineRule="auto"/>
              <w:ind w:firstLineChars="200" w:firstLine="640"/>
              <w:rPr>
                <w:rFonts w:ascii="宋体" w:hAnsi="宋体"/>
                <w:sz w:val="32"/>
              </w:rPr>
            </w:pPr>
          </w:p>
        </w:tc>
        <w:tc>
          <w:tcPr>
            <w:tcW w:w="1319" w:type="dxa"/>
            <w:vAlign w:val="center"/>
          </w:tcPr>
          <w:p w14:paraId="54EAAC87" w14:textId="77777777" w:rsidR="00867EF1" w:rsidRDefault="00867EF1">
            <w:pPr>
              <w:spacing w:line="360" w:lineRule="auto"/>
              <w:ind w:firstLineChars="200" w:firstLine="640"/>
              <w:rPr>
                <w:rFonts w:ascii="宋体" w:hAnsi="宋体"/>
                <w:sz w:val="32"/>
              </w:rPr>
            </w:pPr>
          </w:p>
        </w:tc>
        <w:tc>
          <w:tcPr>
            <w:tcW w:w="682" w:type="dxa"/>
            <w:vAlign w:val="center"/>
          </w:tcPr>
          <w:p w14:paraId="49E9A530" w14:textId="77777777" w:rsidR="00867EF1" w:rsidRDefault="00867EF1">
            <w:pPr>
              <w:spacing w:line="360" w:lineRule="auto"/>
              <w:ind w:firstLineChars="200" w:firstLine="640"/>
              <w:rPr>
                <w:rFonts w:ascii="宋体" w:hAnsi="宋体"/>
                <w:sz w:val="32"/>
              </w:rPr>
            </w:pPr>
          </w:p>
        </w:tc>
        <w:tc>
          <w:tcPr>
            <w:tcW w:w="709" w:type="dxa"/>
            <w:vAlign w:val="center"/>
          </w:tcPr>
          <w:p w14:paraId="2372FCBA" w14:textId="77777777" w:rsidR="00867EF1" w:rsidRDefault="00867EF1">
            <w:pPr>
              <w:spacing w:line="360" w:lineRule="auto"/>
              <w:ind w:firstLineChars="200" w:firstLine="640"/>
              <w:rPr>
                <w:rFonts w:ascii="宋体" w:hAnsi="宋体"/>
                <w:sz w:val="32"/>
              </w:rPr>
            </w:pPr>
          </w:p>
        </w:tc>
        <w:tc>
          <w:tcPr>
            <w:tcW w:w="877" w:type="dxa"/>
            <w:vAlign w:val="center"/>
          </w:tcPr>
          <w:p w14:paraId="0D5640B1" w14:textId="77777777" w:rsidR="00867EF1" w:rsidRDefault="00867EF1">
            <w:pPr>
              <w:spacing w:line="360" w:lineRule="auto"/>
              <w:ind w:firstLineChars="200" w:firstLine="640"/>
              <w:rPr>
                <w:rFonts w:ascii="宋体" w:hAnsi="宋体"/>
                <w:sz w:val="32"/>
              </w:rPr>
            </w:pPr>
          </w:p>
        </w:tc>
        <w:tc>
          <w:tcPr>
            <w:tcW w:w="800" w:type="dxa"/>
            <w:vAlign w:val="center"/>
          </w:tcPr>
          <w:p w14:paraId="40FC86F7" w14:textId="77777777" w:rsidR="00867EF1" w:rsidRDefault="00867EF1">
            <w:pPr>
              <w:spacing w:line="360" w:lineRule="auto"/>
              <w:ind w:firstLineChars="200" w:firstLine="640"/>
              <w:rPr>
                <w:rFonts w:ascii="宋体" w:hAnsi="宋体"/>
                <w:sz w:val="32"/>
              </w:rPr>
            </w:pPr>
          </w:p>
        </w:tc>
        <w:tc>
          <w:tcPr>
            <w:tcW w:w="850" w:type="dxa"/>
            <w:vAlign w:val="center"/>
          </w:tcPr>
          <w:p w14:paraId="32D28234" w14:textId="77777777" w:rsidR="00867EF1" w:rsidRDefault="00867EF1">
            <w:pPr>
              <w:spacing w:line="360" w:lineRule="auto"/>
              <w:ind w:firstLineChars="200" w:firstLine="640"/>
              <w:rPr>
                <w:rFonts w:ascii="宋体" w:hAnsi="宋体"/>
                <w:sz w:val="32"/>
              </w:rPr>
            </w:pPr>
          </w:p>
        </w:tc>
        <w:tc>
          <w:tcPr>
            <w:tcW w:w="709" w:type="dxa"/>
            <w:vAlign w:val="center"/>
          </w:tcPr>
          <w:p w14:paraId="50D9E1E0" w14:textId="77777777" w:rsidR="00867EF1" w:rsidRDefault="00867EF1">
            <w:pPr>
              <w:spacing w:line="360" w:lineRule="auto"/>
              <w:ind w:firstLineChars="200" w:firstLine="640"/>
              <w:rPr>
                <w:rFonts w:ascii="宋体" w:hAnsi="宋体"/>
                <w:sz w:val="32"/>
              </w:rPr>
            </w:pPr>
          </w:p>
        </w:tc>
        <w:tc>
          <w:tcPr>
            <w:tcW w:w="709" w:type="dxa"/>
            <w:vAlign w:val="center"/>
          </w:tcPr>
          <w:p w14:paraId="51BB382C" w14:textId="77777777" w:rsidR="00867EF1" w:rsidRDefault="00867EF1">
            <w:pPr>
              <w:spacing w:line="360" w:lineRule="auto"/>
              <w:ind w:firstLineChars="200" w:firstLine="640"/>
              <w:rPr>
                <w:rFonts w:ascii="宋体" w:hAnsi="宋体"/>
                <w:sz w:val="32"/>
              </w:rPr>
            </w:pPr>
          </w:p>
        </w:tc>
      </w:tr>
      <w:tr w:rsidR="00867EF1" w14:paraId="35B68949" w14:textId="77777777">
        <w:tc>
          <w:tcPr>
            <w:tcW w:w="1008" w:type="dxa"/>
            <w:vAlign w:val="center"/>
          </w:tcPr>
          <w:p w14:paraId="0316D5C6" w14:textId="77777777" w:rsidR="00867EF1" w:rsidRDefault="00867EF1">
            <w:pPr>
              <w:spacing w:line="360" w:lineRule="auto"/>
              <w:ind w:firstLineChars="200" w:firstLine="640"/>
              <w:rPr>
                <w:rFonts w:ascii="宋体" w:hAnsi="宋体"/>
                <w:sz w:val="32"/>
              </w:rPr>
            </w:pPr>
          </w:p>
        </w:tc>
        <w:tc>
          <w:tcPr>
            <w:tcW w:w="900" w:type="dxa"/>
            <w:vAlign w:val="center"/>
          </w:tcPr>
          <w:p w14:paraId="1E13B7DE" w14:textId="77777777" w:rsidR="00867EF1" w:rsidRDefault="00867EF1">
            <w:pPr>
              <w:spacing w:line="360" w:lineRule="auto"/>
              <w:ind w:firstLineChars="200" w:firstLine="640"/>
              <w:rPr>
                <w:rFonts w:ascii="宋体" w:hAnsi="宋体"/>
                <w:sz w:val="32"/>
              </w:rPr>
            </w:pPr>
          </w:p>
        </w:tc>
        <w:tc>
          <w:tcPr>
            <w:tcW w:w="1319" w:type="dxa"/>
            <w:vAlign w:val="center"/>
          </w:tcPr>
          <w:p w14:paraId="75817632" w14:textId="77777777" w:rsidR="00867EF1" w:rsidRDefault="00867EF1">
            <w:pPr>
              <w:spacing w:line="360" w:lineRule="auto"/>
              <w:ind w:firstLineChars="200" w:firstLine="640"/>
              <w:rPr>
                <w:rFonts w:ascii="宋体" w:hAnsi="宋体"/>
                <w:sz w:val="32"/>
              </w:rPr>
            </w:pPr>
          </w:p>
        </w:tc>
        <w:tc>
          <w:tcPr>
            <w:tcW w:w="682" w:type="dxa"/>
            <w:vAlign w:val="center"/>
          </w:tcPr>
          <w:p w14:paraId="02A05600" w14:textId="77777777" w:rsidR="00867EF1" w:rsidRDefault="00867EF1">
            <w:pPr>
              <w:spacing w:line="360" w:lineRule="auto"/>
              <w:ind w:firstLineChars="200" w:firstLine="640"/>
              <w:rPr>
                <w:rFonts w:ascii="宋体" w:hAnsi="宋体"/>
                <w:sz w:val="32"/>
              </w:rPr>
            </w:pPr>
          </w:p>
        </w:tc>
        <w:tc>
          <w:tcPr>
            <w:tcW w:w="709" w:type="dxa"/>
            <w:vAlign w:val="center"/>
          </w:tcPr>
          <w:p w14:paraId="5C0FFEF6" w14:textId="77777777" w:rsidR="00867EF1" w:rsidRDefault="00867EF1">
            <w:pPr>
              <w:spacing w:line="360" w:lineRule="auto"/>
              <w:ind w:firstLineChars="200" w:firstLine="640"/>
              <w:rPr>
                <w:rFonts w:ascii="宋体" w:hAnsi="宋体"/>
                <w:sz w:val="32"/>
              </w:rPr>
            </w:pPr>
          </w:p>
        </w:tc>
        <w:tc>
          <w:tcPr>
            <w:tcW w:w="877" w:type="dxa"/>
            <w:vAlign w:val="center"/>
          </w:tcPr>
          <w:p w14:paraId="6CB50FB7" w14:textId="77777777" w:rsidR="00867EF1" w:rsidRDefault="00867EF1">
            <w:pPr>
              <w:spacing w:line="360" w:lineRule="auto"/>
              <w:ind w:firstLineChars="200" w:firstLine="640"/>
              <w:rPr>
                <w:rFonts w:ascii="宋体" w:hAnsi="宋体"/>
                <w:sz w:val="32"/>
              </w:rPr>
            </w:pPr>
          </w:p>
        </w:tc>
        <w:tc>
          <w:tcPr>
            <w:tcW w:w="800" w:type="dxa"/>
            <w:vAlign w:val="center"/>
          </w:tcPr>
          <w:p w14:paraId="7928C2FB" w14:textId="77777777" w:rsidR="00867EF1" w:rsidRDefault="00867EF1">
            <w:pPr>
              <w:spacing w:line="360" w:lineRule="auto"/>
              <w:ind w:firstLineChars="200" w:firstLine="640"/>
              <w:rPr>
                <w:rFonts w:ascii="宋体" w:hAnsi="宋体"/>
                <w:sz w:val="32"/>
              </w:rPr>
            </w:pPr>
          </w:p>
        </w:tc>
        <w:tc>
          <w:tcPr>
            <w:tcW w:w="850" w:type="dxa"/>
            <w:vAlign w:val="center"/>
          </w:tcPr>
          <w:p w14:paraId="2BCD1FC8" w14:textId="77777777" w:rsidR="00867EF1" w:rsidRDefault="00867EF1">
            <w:pPr>
              <w:spacing w:line="360" w:lineRule="auto"/>
              <w:ind w:firstLineChars="200" w:firstLine="640"/>
              <w:rPr>
                <w:rFonts w:ascii="宋体" w:hAnsi="宋体"/>
                <w:sz w:val="32"/>
              </w:rPr>
            </w:pPr>
          </w:p>
        </w:tc>
        <w:tc>
          <w:tcPr>
            <w:tcW w:w="709" w:type="dxa"/>
            <w:vAlign w:val="center"/>
          </w:tcPr>
          <w:p w14:paraId="7748F439" w14:textId="77777777" w:rsidR="00867EF1" w:rsidRDefault="00867EF1">
            <w:pPr>
              <w:spacing w:line="360" w:lineRule="auto"/>
              <w:ind w:firstLineChars="200" w:firstLine="640"/>
              <w:rPr>
                <w:rFonts w:ascii="宋体" w:hAnsi="宋体"/>
                <w:sz w:val="32"/>
              </w:rPr>
            </w:pPr>
          </w:p>
        </w:tc>
        <w:tc>
          <w:tcPr>
            <w:tcW w:w="709" w:type="dxa"/>
            <w:vAlign w:val="center"/>
          </w:tcPr>
          <w:p w14:paraId="44CE343B" w14:textId="77777777" w:rsidR="00867EF1" w:rsidRDefault="00867EF1">
            <w:pPr>
              <w:spacing w:line="360" w:lineRule="auto"/>
              <w:ind w:firstLineChars="200" w:firstLine="640"/>
              <w:rPr>
                <w:rFonts w:ascii="宋体" w:hAnsi="宋体"/>
                <w:sz w:val="32"/>
              </w:rPr>
            </w:pPr>
          </w:p>
        </w:tc>
      </w:tr>
      <w:tr w:rsidR="00867EF1" w14:paraId="0ACF65B5" w14:textId="77777777">
        <w:tc>
          <w:tcPr>
            <w:tcW w:w="1008" w:type="dxa"/>
            <w:vAlign w:val="center"/>
          </w:tcPr>
          <w:p w14:paraId="36BD84CB" w14:textId="77777777" w:rsidR="00867EF1" w:rsidRDefault="00867EF1">
            <w:pPr>
              <w:spacing w:line="360" w:lineRule="auto"/>
              <w:ind w:firstLineChars="200" w:firstLine="640"/>
              <w:rPr>
                <w:rFonts w:ascii="宋体" w:hAnsi="宋体"/>
                <w:sz w:val="32"/>
              </w:rPr>
            </w:pPr>
          </w:p>
        </w:tc>
        <w:tc>
          <w:tcPr>
            <w:tcW w:w="900" w:type="dxa"/>
            <w:vAlign w:val="center"/>
          </w:tcPr>
          <w:p w14:paraId="1F9C4055" w14:textId="77777777" w:rsidR="00867EF1" w:rsidRDefault="00867EF1">
            <w:pPr>
              <w:spacing w:line="360" w:lineRule="auto"/>
              <w:ind w:firstLineChars="200" w:firstLine="640"/>
              <w:rPr>
                <w:rFonts w:ascii="宋体" w:hAnsi="宋体"/>
                <w:sz w:val="32"/>
              </w:rPr>
            </w:pPr>
          </w:p>
        </w:tc>
        <w:tc>
          <w:tcPr>
            <w:tcW w:w="1319" w:type="dxa"/>
            <w:vAlign w:val="center"/>
          </w:tcPr>
          <w:p w14:paraId="485CB586" w14:textId="77777777" w:rsidR="00867EF1" w:rsidRDefault="00867EF1">
            <w:pPr>
              <w:spacing w:line="360" w:lineRule="auto"/>
              <w:ind w:firstLineChars="200" w:firstLine="640"/>
              <w:rPr>
                <w:rFonts w:ascii="宋体" w:hAnsi="宋体"/>
                <w:sz w:val="32"/>
              </w:rPr>
            </w:pPr>
          </w:p>
        </w:tc>
        <w:tc>
          <w:tcPr>
            <w:tcW w:w="682" w:type="dxa"/>
            <w:vAlign w:val="center"/>
          </w:tcPr>
          <w:p w14:paraId="27ACBBCF" w14:textId="77777777" w:rsidR="00867EF1" w:rsidRDefault="00867EF1">
            <w:pPr>
              <w:spacing w:line="360" w:lineRule="auto"/>
              <w:ind w:firstLineChars="200" w:firstLine="640"/>
              <w:rPr>
                <w:rFonts w:ascii="宋体" w:hAnsi="宋体"/>
                <w:sz w:val="32"/>
              </w:rPr>
            </w:pPr>
          </w:p>
        </w:tc>
        <w:tc>
          <w:tcPr>
            <w:tcW w:w="709" w:type="dxa"/>
            <w:vAlign w:val="center"/>
          </w:tcPr>
          <w:p w14:paraId="28ADBDC8" w14:textId="77777777" w:rsidR="00867EF1" w:rsidRDefault="00867EF1">
            <w:pPr>
              <w:spacing w:line="360" w:lineRule="auto"/>
              <w:ind w:firstLineChars="200" w:firstLine="640"/>
              <w:rPr>
                <w:rFonts w:ascii="宋体" w:hAnsi="宋体"/>
                <w:sz w:val="32"/>
              </w:rPr>
            </w:pPr>
          </w:p>
        </w:tc>
        <w:tc>
          <w:tcPr>
            <w:tcW w:w="877" w:type="dxa"/>
            <w:vAlign w:val="center"/>
          </w:tcPr>
          <w:p w14:paraId="2C56635F" w14:textId="77777777" w:rsidR="00867EF1" w:rsidRDefault="00867EF1">
            <w:pPr>
              <w:spacing w:line="360" w:lineRule="auto"/>
              <w:ind w:firstLineChars="200" w:firstLine="640"/>
              <w:rPr>
                <w:rFonts w:ascii="宋体" w:hAnsi="宋体"/>
                <w:sz w:val="32"/>
              </w:rPr>
            </w:pPr>
          </w:p>
        </w:tc>
        <w:tc>
          <w:tcPr>
            <w:tcW w:w="800" w:type="dxa"/>
            <w:vAlign w:val="center"/>
          </w:tcPr>
          <w:p w14:paraId="092EF275" w14:textId="77777777" w:rsidR="00867EF1" w:rsidRDefault="00867EF1">
            <w:pPr>
              <w:spacing w:line="360" w:lineRule="auto"/>
              <w:ind w:firstLineChars="200" w:firstLine="640"/>
              <w:rPr>
                <w:rFonts w:ascii="宋体" w:hAnsi="宋体"/>
                <w:sz w:val="32"/>
              </w:rPr>
            </w:pPr>
          </w:p>
        </w:tc>
        <w:tc>
          <w:tcPr>
            <w:tcW w:w="850" w:type="dxa"/>
            <w:vAlign w:val="center"/>
          </w:tcPr>
          <w:p w14:paraId="691815CB" w14:textId="77777777" w:rsidR="00867EF1" w:rsidRDefault="00867EF1">
            <w:pPr>
              <w:spacing w:line="360" w:lineRule="auto"/>
              <w:ind w:firstLineChars="200" w:firstLine="640"/>
              <w:rPr>
                <w:rFonts w:ascii="宋体" w:hAnsi="宋体"/>
                <w:sz w:val="32"/>
              </w:rPr>
            </w:pPr>
          </w:p>
        </w:tc>
        <w:tc>
          <w:tcPr>
            <w:tcW w:w="709" w:type="dxa"/>
            <w:vAlign w:val="center"/>
          </w:tcPr>
          <w:p w14:paraId="5C08FBCA" w14:textId="77777777" w:rsidR="00867EF1" w:rsidRDefault="00867EF1">
            <w:pPr>
              <w:spacing w:line="360" w:lineRule="auto"/>
              <w:ind w:firstLineChars="200" w:firstLine="640"/>
              <w:rPr>
                <w:rFonts w:ascii="宋体" w:hAnsi="宋体"/>
                <w:sz w:val="32"/>
              </w:rPr>
            </w:pPr>
          </w:p>
        </w:tc>
        <w:tc>
          <w:tcPr>
            <w:tcW w:w="709" w:type="dxa"/>
            <w:vAlign w:val="center"/>
          </w:tcPr>
          <w:p w14:paraId="5FB05590" w14:textId="77777777" w:rsidR="00867EF1" w:rsidRDefault="00867EF1">
            <w:pPr>
              <w:spacing w:line="360" w:lineRule="auto"/>
              <w:ind w:firstLineChars="200" w:firstLine="640"/>
              <w:rPr>
                <w:rFonts w:ascii="宋体" w:hAnsi="宋体"/>
                <w:sz w:val="32"/>
              </w:rPr>
            </w:pPr>
          </w:p>
        </w:tc>
      </w:tr>
      <w:tr w:rsidR="00867EF1" w14:paraId="4E424439" w14:textId="77777777">
        <w:tc>
          <w:tcPr>
            <w:tcW w:w="1008" w:type="dxa"/>
            <w:vAlign w:val="center"/>
          </w:tcPr>
          <w:p w14:paraId="517D95E9" w14:textId="77777777" w:rsidR="00867EF1" w:rsidRDefault="00867EF1">
            <w:pPr>
              <w:spacing w:line="360" w:lineRule="auto"/>
              <w:ind w:firstLineChars="200" w:firstLine="640"/>
              <w:rPr>
                <w:rFonts w:ascii="宋体" w:hAnsi="宋体"/>
                <w:sz w:val="32"/>
              </w:rPr>
            </w:pPr>
          </w:p>
        </w:tc>
        <w:tc>
          <w:tcPr>
            <w:tcW w:w="900" w:type="dxa"/>
            <w:vAlign w:val="center"/>
          </w:tcPr>
          <w:p w14:paraId="59ECFE95" w14:textId="77777777" w:rsidR="00867EF1" w:rsidRDefault="00867EF1">
            <w:pPr>
              <w:spacing w:line="360" w:lineRule="auto"/>
              <w:ind w:firstLineChars="200" w:firstLine="640"/>
              <w:rPr>
                <w:rFonts w:ascii="宋体" w:hAnsi="宋体"/>
                <w:sz w:val="32"/>
              </w:rPr>
            </w:pPr>
          </w:p>
        </w:tc>
        <w:tc>
          <w:tcPr>
            <w:tcW w:w="1319" w:type="dxa"/>
            <w:vAlign w:val="center"/>
          </w:tcPr>
          <w:p w14:paraId="73EF8C64" w14:textId="77777777" w:rsidR="00867EF1" w:rsidRDefault="00867EF1">
            <w:pPr>
              <w:spacing w:line="360" w:lineRule="auto"/>
              <w:ind w:firstLineChars="200" w:firstLine="640"/>
              <w:rPr>
                <w:rFonts w:ascii="宋体" w:hAnsi="宋体"/>
                <w:sz w:val="32"/>
              </w:rPr>
            </w:pPr>
          </w:p>
        </w:tc>
        <w:tc>
          <w:tcPr>
            <w:tcW w:w="682" w:type="dxa"/>
            <w:vAlign w:val="center"/>
          </w:tcPr>
          <w:p w14:paraId="47E9D89B" w14:textId="77777777" w:rsidR="00867EF1" w:rsidRDefault="00867EF1">
            <w:pPr>
              <w:spacing w:line="360" w:lineRule="auto"/>
              <w:ind w:firstLineChars="200" w:firstLine="640"/>
              <w:rPr>
                <w:rFonts w:ascii="宋体" w:hAnsi="宋体"/>
                <w:sz w:val="32"/>
              </w:rPr>
            </w:pPr>
          </w:p>
        </w:tc>
        <w:tc>
          <w:tcPr>
            <w:tcW w:w="709" w:type="dxa"/>
            <w:vAlign w:val="center"/>
          </w:tcPr>
          <w:p w14:paraId="71278AF2" w14:textId="77777777" w:rsidR="00867EF1" w:rsidRDefault="00867EF1">
            <w:pPr>
              <w:spacing w:line="360" w:lineRule="auto"/>
              <w:ind w:firstLineChars="200" w:firstLine="640"/>
              <w:rPr>
                <w:rFonts w:ascii="宋体" w:hAnsi="宋体"/>
                <w:sz w:val="32"/>
              </w:rPr>
            </w:pPr>
          </w:p>
        </w:tc>
        <w:tc>
          <w:tcPr>
            <w:tcW w:w="877" w:type="dxa"/>
            <w:vAlign w:val="center"/>
          </w:tcPr>
          <w:p w14:paraId="150A618C" w14:textId="77777777" w:rsidR="00867EF1" w:rsidRDefault="00867EF1">
            <w:pPr>
              <w:spacing w:line="360" w:lineRule="auto"/>
              <w:ind w:firstLineChars="200" w:firstLine="640"/>
              <w:rPr>
                <w:rFonts w:ascii="宋体" w:hAnsi="宋体"/>
                <w:sz w:val="32"/>
              </w:rPr>
            </w:pPr>
          </w:p>
        </w:tc>
        <w:tc>
          <w:tcPr>
            <w:tcW w:w="800" w:type="dxa"/>
            <w:vAlign w:val="center"/>
          </w:tcPr>
          <w:p w14:paraId="4A4D069C" w14:textId="77777777" w:rsidR="00867EF1" w:rsidRDefault="00867EF1">
            <w:pPr>
              <w:spacing w:line="360" w:lineRule="auto"/>
              <w:ind w:firstLineChars="200" w:firstLine="640"/>
              <w:rPr>
                <w:rFonts w:ascii="宋体" w:hAnsi="宋体"/>
                <w:sz w:val="32"/>
              </w:rPr>
            </w:pPr>
          </w:p>
        </w:tc>
        <w:tc>
          <w:tcPr>
            <w:tcW w:w="850" w:type="dxa"/>
            <w:vAlign w:val="center"/>
          </w:tcPr>
          <w:p w14:paraId="080364D8" w14:textId="77777777" w:rsidR="00867EF1" w:rsidRDefault="00867EF1">
            <w:pPr>
              <w:spacing w:line="360" w:lineRule="auto"/>
              <w:ind w:firstLineChars="200" w:firstLine="640"/>
              <w:rPr>
                <w:rFonts w:ascii="宋体" w:hAnsi="宋体"/>
                <w:sz w:val="32"/>
              </w:rPr>
            </w:pPr>
          </w:p>
        </w:tc>
        <w:tc>
          <w:tcPr>
            <w:tcW w:w="709" w:type="dxa"/>
            <w:vAlign w:val="center"/>
          </w:tcPr>
          <w:p w14:paraId="0540619A" w14:textId="77777777" w:rsidR="00867EF1" w:rsidRDefault="00867EF1">
            <w:pPr>
              <w:spacing w:line="360" w:lineRule="auto"/>
              <w:ind w:firstLineChars="200" w:firstLine="640"/>
              <w:rPr>
                <w:rFonts w:ascii="宋体" w:hAnsi="宋体"/>
                <w:sz w:val="32"/>
              </w:rPr>
            </w:pPr>
          </w:p>
        </w:tc>
        <w:tc>
          <w:tcPr>
            <w:tcW w:w="709" w:type="dxa"/>
            <w:vAlign w:val="center"/>
          </w:tcPr>
          <w:p w14:paraId="11ED0E17" w14:textId="77777777" w:rsidR="00867EF1" w:rsidRDefault="00867EF1">
            <w:pPr>
              <w:spacing w:line="360" w:lineRule="auto"/>
              <w:ind w:firstLineChars="200" w:firstLine="640"/>
              <w:rPr>
                <w:rFonts w:ascii="宋体" w:hAnsi="宋体"/>
                <w:sz w:val="32"/>
              </w:rPr>
            </w:pPr>
          </w:p>
        </w:tc>
      </w:tr>
      <w:tr w:rsidR="00867EF1" w14:paraId="3F97117C" w14:textId="77777777">
        <w:tc>
          <w:tcPr>
            <w:tcW w:w="1008" w:type="dxa"/>
            <w:vAlign w:val="center"/>
          </w:tcPr>
          <w:p w14:paraId="5F401D91" w14:textId="77777777" w:rsidR="00867EF1" w:rsidRDefault="00867EF1">
            <w:pPr>
              <w:spacing w:line="360" w:lineRule="auto"/>
              <w:ind w:firstLineChars="200" w:firstLine="640"/>
              <w:rPr>
                <w:rFonts w:ascii="宋体" w:hAnsi="宋体"/>
                <w:sz w:val="32"/>
              </w:rPr>
            </w:pPr>
          </w:p>
        </w:tc>
        <w:tc>
          <w:tcPr>
            <w:tcW w:w="900" w:type="dxa"/>
            <w:vAlign w:val="center"/>
          </w:tcPr>
          <w:p w14:paraId="39BB1BDE" w14:textId="77777777" w:rsidR="00867EF1" w:rsidRDefault="00867EF1">
            <w:pPr>
              <w:spacing w:line="360" w:lineRule="auto"/>
              <w:ind w:firstLineChars="200" w:firstLine="640"/>
              <w:rPr>
                <w:rFonts w:ascii="宋体" w:hAnsi="宋体"/>
                <w:sz w:val="32"/>
              </w:rPr>
            </w:pPr>
          </w:p>
        </w:tc>
        <w:tc>
          <w:tcPr>
            <w:tcW w:w="1319" w:type="dxa"/>
            <w:vAlign w:val="center"/>
          </w:tcPr>
          <w:p w14:paraId="5A28E578" w14:textId="77777777" w:rsidR="00867EF1" w:rsidRDefault="00867EF1">
            <w:pPr>
              <w:spacing w:line="360" w:lineRule="auto"/>
              <w:ind w:firstLineChars="200" w:firstLine="640"/>
              <w:rPr>
                <w:rFonts w:ascii="宋体" w:hAnsi="宋体"/>
                <w:sz w:val="32"/>
              </w:rPr>
            </w:pPr>
          </w:p>
        </w:tc>
        <w:tc>
          <w:tcPr>
            <w:tcW w:w="682" w:type="dxa"/>
            <w:vAlign w:val="center"/>
          </w:tcPr>
          <w:p w14:paraId="6DF813EB" w14:textId="77777777" w:rsidR="00867EF1" w:rsidRDefault="00867EF1">
            <w:pPr>
              <w:spacing w:line="360" w:lineRule="auto"/>
              <w:ind w:firstLineChars="200" w:firstLine="640"/>
              <w:rPr>
                <w:rFonts w:ascii="宋体" w:hAnsi="宋体"/>
                <w:sz w:val="32"/>
              </w:rPr>
            </w:pPr>
          </w:p>
        </w:tc>
        <w:tc>
          <w:tcPr>
            <w:tcW w:w="709" w:type="dxa"/>
            <w:vAlign w:val="center"/>
          </w:tcPr>
          <w:p w14:paraId="61210AB7" w14:textId="77777777" w:rsidR="00867EF1" w:rsidRDefault="00867EF1">
            <w:pPr>
              <w:spacing w:line="360" w:lineRule="auto"/>
              <w:ind w:firstLineChars="200" w:firstLine="640"/>
              <w:rPr>
                <w:rFonts w:ascii="宋体" w:hAnsi="宋体"/>
                <w:sz w:val="32"/>
              </w:rPr>
            </w:pPr>
          </w:p>
        </w:tc>
        <w:tc>
          <w:tcPr>
            <w:tcW w:w="877" w:type="dxa"/>
            <w:vAlign w:val="center"/>
          </w:tcPr>
          <w:p w14:paraId="4BA5017F" w14:textId="77777777" w:rsidR="00867EF1" w:rsidRDefault="00867EF1">
            <w:pPr>
              <w:spacing w:line="360" w:lineRule="auto"/>
              <w:ind w:firstLineChars="200" w:firstLine="640"/>
              <w:rPr>
                <w:rFonts w:ascii="宋体" w:hAnsi="宋体"/>
                <w:sz w:val="32"/>
              </w:rPr>
            </w:pPr>
          </w:p>
        </w:tc>
        <w:tc>
          <w:tcPr>
            <w:tcW w:w="800" w:type="dxa"/>
            <w:vAlign w:val="center"/>
          </w:tcPr>
          <w:p w14:paraId="14373803" w14:textId="77777777" w:rsidR="00867EF1" w:rsidRDefault="00867EF1">
            <w:pPr>
              <w:spacing w:line="360" w:lineRule="auto"/>
              <w:ind w:firstLineChars="200" w:firstLine="640"/>
              <w:rPr>
                <w:rFonts w:ascii="宋体" w:hAnsi="宋体"/>
                <w:sz w:val="32"/>
              </w:rPr>
            </w:pPr>
          </w:p>
        </w:tc>
        <w:tc>
          <w:tcPr>
            <w:tcW w:w="850" w:type="dxa"/>
            <w:vAlign w:val="center"/>
          </w:tcPr>
          <w:p w14:paraId="256C7A85" w14:textId="77777777" w:rsidR="00867EF1" w:rsidRDefault="00867EF1">
            <w:pPr>
              <w:spacing w:line="360" w:lineRule="auto"/>
              <w:ind w:firstLineChars="200" w:firstLine="640"/>
              <w:rPr>
                <w:rFonts w:ascii="宋体" w:hAnsi="宋体"/>
                <w:sz w:val="32"/>
              </w:rPr>
            </w:pPr>
          </w:p>
        </w:tc>
        <w:tc>
          <w:tcPr>
            <w:tcW w:w="709" w:type="dxa"/>
            <w:vAlign w:val="center"/>
          </w:tcPr>
          <w:p w14:paraId="4DA51955" w14:textId="77777777" w:rsidR="00867EF1" w:rsidRDefault="00867EF1">
            <w:pPr>
              <w:spacing w:line="360" w:lineRule="auto"/>
              <w:ind w:firstLineChars="200" w:firstLine="640"/>
              <w:rPr>
                <w:rFonts w:ascii="宋体" w:hAnsi="宋体"/>
                <w:sz w:val="32"/>
              </w:rPr>
            </w:pPr>
          </w:p>
        </w:tc>
        <w:tc>
          <w:tcPr>
            <w:tcW w:w="709" w:type="dxa"/>
            <w:vAlign w:val="center"/>
          </w:tcPr>
          <w:p w14:paraId="51C9A3A0" w14:textId="77777777" w:rsidR="00867EF1" w:rsidRDefault="00867EF1">
            <w:pPr>
              <w:spacing w:line="360" w:lineRule="auto"/>
              <w:ind w:firstLineChars="200" w:firstLine="640"/>
              <w:rPr>
                <w:rFonts w:ascii="宋体" w:hAnsi="宋体"/>
                <w:sz w:val="32"/>
              </w:rPr>
            </w:pPr>
          </w:p>
        </w:tc>
      </w:tr>
      <w:tr w:rsidR="00867EF1" w14:paraId="11C700DC" w14:textId="77777777">
        <w:tc>
          <w:tcPr>
            <w:tcW w:w="1008" w:type="dxa"/>
            <w:vAlign w:val="center"/>
          </w:tcPr>
          <w:p w14:paraId="21868C27" w14:textId="77777777" w:rsidR="00867EF1" w:rsidRDefault="00867EF1">
            <w:pPr>
              <w:spacing w:line="360" w:lineRule="auto"/>
              <w:ind w:firstLineChars="200" w:firstLine="640"/>
              <w:rPr>
                <w:rFonts w:ascii="宋体" w:hAnsi="宋体"/>
                <w:sz w:val="32"/>
              </w:rPr>
            </w:pPr>
          </w:p>
        </w:tc>
        <w:tc>
          <w:tcPr>
            <w:tcW w:w="900" w:type="dxa"/>
            <w:vAlign w:val="center"/>
          </w:tcPr>
          <w:p w14:paraId="41BB804C" w14:textId="77777777" w:rsidR="00867EF1" w:rsidRDefault="00867EF1">
            <w:pPr>
              <w:spacing w:line="360" w:lineRule="auto"/>
              <w:ind w:firstLineChars="200" w:firstLine="640"/>
              <w:rPr>
                <w:rFonts w:ascii="宋体" w:hAnsi="宋体"/>
                <w:sz w:val="32"/>
              </w:rPr>
            </w:pPr>
          </w:p>
        </w:tc>
        <w:tc>
          <w:tcPr>
            <w:tcW w:w="1319" w:type="dxa"/>
            <w:vAlign w:val="center"/>
          </w:tcPr>
          <w:p w14:paraId="5135AC10" w14:textId="77777777" w:rsidR="00867EF1" w:rsidRDefault="00867EF1">
            <w:pPr>
              <w:spacing w:line="360" w:lineRule="auto"/>
              <w:ind w:firstLineChars="200" w:firstLine="640"/>
              <w:rPr>
                <w:rFonts w:ascii="宋体" w:hAnsi="宋体"/>
                <w:sz w:val="32"/>
              </w:rPr>
            </w:pPr>
          </w:p>
        </w:tc>
        <w:tc>
          <w:tcPr>
            <w:tcW w:w="682" w:type="dxa"/>
            <w:vAlign w:val="center"/>
          </w:tcPr>
          <w:p w14:paraId="1316D475" w14:textId="77777777" w:rsidR="00867EF1" w:rsidRDefault="00867EF1">
            <w:pPr>
              <w:spacing w:line="360" w:lineRule="auto"/>
              <w:ind w:firstLineChars="200" w:firstLine="640"/>
              <w:rPr>
                <w:rFonts w:ascii="宋体" w:hAnsi="宋体"/>
                <w:sz w:val="32"/>
              </w:rPr>
            </w:pPr>
          </w:p>
        </w:tc>
        <w:tc>
          <w:tcPr>
            <w:tcW w:w="709" w:type="dxa"/>
            <w:vAlign w:val="center"/>
          </w:tcPr>
          <w:p w14:paraId="6DE13C88" w14:textId="77777777" w:rsidR="00867EF1" w:rsidRDefault="00867EF1">
            <w:pPr>
              <w:spacing w:line="360" w:lineRule="auto"/>
              <w:ind w:firstLineChars="200" w:firstLine="640"/>
              <w:rPr>
                <w:rFonts w:ascii="宋体" w:hAnsi="宋体"/>
                <w:sz w:val="32"/>
              </w:rPr>
            </w:pPr>
          </w:p>
        </w:tc>
        <w:tc>
          <w:tcPr>
            <w:tcW w:w="877" w:type="dxa"/>
            <w:vAlign w:val="center"/>
          </w:tcPr>
          <w:p w14:paraId="74DC17CD" w14:textId="77777777" w:rsidR="00867EF1" w:rsidRDefault="00867EF1">
            <w:pPr>
              <w:spacing w:line="360" w:lineRule="auto"/>
              <w:ind w:firstLineChars="200" w:firstLine="640"/>
              <w:rPr>
                <w:rFonts w:ascii="宋体" w:hAnsi="宋体"/>
                <w:sz w:val="32"/>
              </w:rPr>
            </w:pPr>
          </w:p>
        </w:tc>
        <w:tc>
          <w:tcPr>
            <w:tcW w:w="800" w:type="dxa"/>
            <w:vAlign w:val="center"/>
          </w:tcPr>
          <w:p w14:paraId="3A8A10FA" w14:textId="77777777" w:rsidR="00867EF1" w:rsidRDefault="00867EF1">
            <w:pPr>
              <w:spacing w:line="360" w:lineRule="auto"/>
              <w:ind w:firstLineChars="200" w:firstLine="640"/>
              <w:rPr>
                <w:rFonts w:ascii="宋体" w:hAnsi="宋体"/>
                <w:sz w:val="32"/>
              </w:rPr>
            </w:pPr>
          </w:p>
        </w:tc>
        <w:tc>
          <w:tcPr>
            <w:tcW w:w="850" w:type="dxa"/>
            <w:vAlign w:val="center"/>
          </w:tcPr>
          <w:p w14:paraId="5DBA2A40" w14:textId="77777777" w:rsidR="00867EF1" w:rsidRDefault="00867EF1">
            <w:pPr>
              <w:spacing w:line="360" w:lineRule="auto"/>
              <w:ind w:firstLineChars="200" w:firstLine="640"/>
              <w:rPr>
                <w:rFonts w:ascii="宋体" w:hAnsi="宋体"/>
                <w:sz w:val="32"/>
              </w:rPr>
            </w:pPr>
          </w:p>
        </w:tc>
        <w:tc>
          <w:tcPr>
            <w:tcW w:w="709" w:type="dxa"/>
            <w:vAlign w:val="center"/>
          </w:tcPr>
          <w:p w14:paraId="49F3B483" w14:textId="77777777" w:rsidR="00867EF1" w:rsidRDefault="00867EF1">
            <w:pPr>
              <w:spacing w:line="360" w:lineRule="auto"/>
              <w:ind w:firstLineChars="200" w:firstLine="640"/>
              <w:rPr>
                <w:rFonts w:ascii="宋体" w:hAnsi="宋体"/>
                <w:sz w:val="32"/>
              </w:rPr>
            </w:pPr>
          </w:p>
        </w:tc>
        <w:tc>
          <w:tcPr>
            <w:tcW w:w="709" w:type="dxa"/>
            <w:vAlign w:val="center"/>
          </w:tcPr>
          <w:p w14:paraId="2560E892" w14:textId="77777777" w:rsidR="00867EF1" w:rsidRDefault="00867EF1">
            <w:pPr>
              <w:spacing w:line="360" w:lineRule="auto"/>
              <w:ind w:firstLineChars="200" w:firstLine="640"/>
              <w:rPr>
                <w:rFonts w:ascii="宋体" w:hAnsi="宋体"/>
                <w:sz w:val="32"/>
              </w:rPr>
            </w:pPr>
          </w:p>
        </w:tc>
      </w:tr>
      <w:tr w:rsidR="00867EF1" w14:paraId="4E9C3C0B" w14:textId="77777777">
        <w:tc>
          <w:tcPr>
            <w:tcW w:w="1008" w:type="dxa"/>
            <w:vAlign w:val="center"/>
          </w:tcPr>
          <w:p w14:paraId="1A78A6E8" w14:textId="77777777" w:rsidR="00867EF1" w:rsidRDefault="00867EF1">
            <w:pPr>
              <w:spacing w:line="360" w:lineRule="auto"/>
              <w:ind w:firstLineChars="200" w:firstLine="640"/>
              <w:rPr>
                <w:rFonts w:ascii="宋体" w:hAnsi="宋体"/>
                <w:sz w:val="32"/>
              </w:rPr>
            </w:pPr>
          </w:p>
        </w:tc>
        <w:tc>
          <w:tcPr>
            <w:tcW w:w="900" w:type="dxa"/>
            <w:vAlign w:val="center"/>
          </w:tcPr>
          <w:p w14:paraId="21A7C17D" w14:textId="77777777" w:rsidR="00867EF1" w:rsidRDefault="00867EF1">
            <w:pPr>
              <w:spacing w:line="360" w:lineRule="auto"/>
              <w:ind w:firstLineChars="200" w:firstLine="640"/>
              <w:rPr>
                <w:rFonts w:ascii="宋体" w:hAnsi="宋体"/>
                <w:sz w:val="32"/>
              </w:rPr>
            </w:pPr>
          </w:p>
        </w:tc>
        <w:tc>
          <w:tcPr>
            <w:tcW w:w="1319" w:type="dxa"/>
            <w:vAlign w:val="center"/>
          </w:tcPr>
          <w:p w14:paraId="3BB69C85" w14:textId="77777777" w:rsidR="00867EF1" w:rsidRDefault="00867EF1">
            <w:pPr>
              <w:spacing w:line="360" w:lineRule="auto"/>
              <w:ind w:firstLineChars="200" w:firstLine="640"/>
              <w:rPr>
                <w:rFonts w:ascii="宋体" w:hAnsi="宋体"/>
                <w:sz w:val="32"/>
              </w:rPr>
            </w:pPr>
          </w:p>
        </w:tc>
        <w:tc>
          <w:tcPr>
            <w:tcW w:w="682" w:type="dxa"/>
            <w:vAlign w:val="center"/>
          </w:tcPr>
          <w:p w14:paraId="679F786D" w14:textId="77777777" w:rsidR="00867EF1" w:rsidRDefault="00867EF1">
            <w:pPr>
              <w:spacing w:line="360" w:lineRule="auto"/>
              <w:ind w:firstLineChars="200" w:firstLine="640"/>
              <w:rPr>
                <w:rFonts w:ascii="宋体" w:hAnsi="宋体"/>
                <w:sz w:val="32"/>
              </w:rPr>
            </w:pPr>
          </w:p>
        </w:tc>
        <w:tc>
          <w:tcPr>
            <w:tcW w:w="709" w:type="dxa"/>
            <w:vAlign w:val="center"/>
          </w:tcPr>
          <w:p w14:paraId="6BDBCCD4" w14:textId="77777777" w:rsidR="00867EF1" w:rsidRDefault="00867EF1">
            <w:pPr>
              <w:spacing w:line="360" w:lineRule="auto"/>
              <w:ind w:firstLineChars="200" w:firstLine="640"/>
              <w:rPr>
                <w:rFonts w:ascii="宋体" w:hAnsi="宋体"/>
                <w:sz w:val="32"/>
              </w:rPr>
            </w:pPr>
          </w:p>
        </w:tc>
        <w:tc>
          <w:tcPr>
            <w:tcW w:w="877" w:type="dxa"/>
            <w:vAlign w:val="center"/>
          </w:tcPr>
          <w:p w14:paraId="6A4DDC0C" w14:textId="77777777" w:rsidR="00867EF1" w:rsidRDefault="00867EF1">
            <w:pPr>
              <w:spacing w:line="360" w:lineRule="auto"/>
              <w:ind w:firstLineChars="200" w:firstLine="640"/>
              <w:rPr>
                <w:rFonts w:ascii="宋体" w:hAnsi="宋体"/>
                <w:sz w:val="32"/>
              </w:rPr>
            </w:pPr>
          </w:p>
        </w:tc>
        <w:tc>
          <w:tcPr>
            <w:tcW w:w="800" w:type="dxa"/>
            <w:vAlign w:val="center"/>
          </w:tcPr>
          <w:p w14:paraId="47FF9C17" w14:textId="77777777" w:rsidR="00867EF1" w:rsidRDefault="00867EF1">
            <w:pPr>
              <w:spacing w:line="360" w:lineRule="auto"/>
              <w:ind w:firstLineChars="200" w:firstLine="640"/>
              <w:rPr>
                <w:rFonts w:ascii="宋体" w:hAnsi="宋体"/>
                <w:sz w:val="32"/>
              </w:rPr>
            </w:pPr>
          </w:p>
        </w:tc>
        <w:tc>
          <w:tcPr>
            <w:tcW w:w="850" w:type="dxa"/>
            <w:vAlign w:val="center"/>
          </w:tcPr>
          <w:p w14:paraId="3413EF21" w14:textId="77777777" w:rsidR="00867EF1" w:rsidRDefault="00867EF1">
            <w:pPr>
              <w:spacing w:line="360" w:lineRule="auto"/>
              <w:ind w:firstLineChars="200" w:firstLine="640"/>
              <w:rPr>
                <w:rFonts w:ascii="宋体" w:hAnsi="宋体"/>
                <w:sz w:val="32"/>
              </w:rPr>
            </w:pPr>
          </w:p>
        </w:tc>
        <w:tc>
          <w:tcPr>
            <w:tcW w:w="709" w:type="dxa"/>
            <w:vAlign w:val="center"/>
          </w:tcPr>
          <w:p w14:paraId="7BC9977B" w14:textId="77777777" w:rsidR="00867EF1" w:rsidRDefault="00867EF1">
            <w:pPr>
              <w:spacing w:line="360" w:lineRule="auto"/>
              <w:ind w:firstLineChars="200" w:firstLine="640"/>
              <w:rPr>
                <w:rFonts w:ascii="宋体" w:hAnsi="宋体"/>
                <w:sz w:val="32"/>
              </w:rPr>
            </w:pPr>
          </w:p>
        </w:tc>
        <w:tc>
          <w:tcPr>
            <w:tcW w:w="709" w:type="dxa"/>
            <w:vAlign w:val="center"/>
          </w:tcPr>
          <w:p w14:paraId="7FC5495C" w14:textId="77777777" w:rsidR="00867EF1" w:rsidRDefault="00867EF1">
            <w:pPr>
              <w:spacing w:line="360" w:lineRule="auto"/>
              <w:ind w:firstLineChars="200" w:firstLine="640"/>
              <w:rPr>
                <w:rFonts w:ascii="宋体" w:hAnsi="宋体"/>
                <w:sz w:val="32"/>
              </w:rPr>
            </w:pPr>
          </w:p>
        </w:tc>
      </w:tr>
      <w:tr w:rsidR="00867EF1" w14:paraId="1532E5B5" w14:textId="77777777">
        <w:tc>
          <w:tcPr>
            <w:tcW w:w="1008" w:type="dxa"/>
            <w:vAlign w:val="center"/>
          </w:tcPr>
          <w:p w14:paraId="5AB841F1" w14:textId="77777777" w:rsidR="00867EF1" w:rsidRDefault="00867EF1">
            <w:pPr>
              <w:spacing w:line="360" w:lineRule="auto"/>
              <w:ind w:firstLineChars="200" w:firstLine="640"/>
              <w:rPr>
                <w:rFonts w:ascii="宋体" w:hAnsi="宋体"/>
                <w:sz w:val="32"/>
              </w:rPr>
            </w:pPr>
          </w:p>
        </w:tc>
        <w:tc>
          <w:tcPr>
            <w:tcW w:w="900" w:type="dxa"/>
            <w:vAlign w:val="center"/>
          </w:tcPr>
          <w:p w14:paraId="69C6B37C" w14:textId="77777777" w:rsidR="00867EF1" w:rsidRDefault="00867EF1">
            <w:pPr>
              <w:spacing w:line="360" w:lineRule="auto"/>
              <w:ind w:firstLineChars="200" w:firstLine="640"/>
              <w:rPr>
                <w:rFonts w:ascii="宋体" w:hAnsi="宋体"/>
                <w:sz w:val="32"/>
              </w:rPr>
            </w:pPr>
          </w:p>
        </w:tc>
        <w:tc>
          <w:tcPr>
            <w:tcW w:w="1319" w:type="dxa"/>
            <w:vAlign w:val="center"/>
          </w:tcPr>
          <w:p w14:paraId="06E07C55" w14:textId="77777777" w:rsidR="00867EF1" w:rsidRDefault="00867EF1">
            <w:pPr>
              <w:spacing w:line="360" w:lineRule="auto"/>
              <w:ind w:firstLineChars="200" w:firstLine="640"/>
              <w:rPr>
                <w:rFonts w:ascii="宋体" w:hAnsi="宋体"/>
                <w:sz w:val="32"/>
              </w:rPr>
            </w:pPr>
          </w:p>
        </w:tc>
        <w:tc>
          <w:tcPr>
            <w:tcW w:w="682" w:type="dxa"/>
            <w:vAlign w:val="center"/>
          </w:tcPr>
          <w:p w14:paraId="6D0E8C03" w14:textId="77777777" w:rsidR="00867EF1" w:rsidRDefault="00867EF1">
            <w:pPr>
              <w:spacing w:line="360" w:lineRule="auto"/>
              <w:ind w:firstLineChars="200" w:firstLine="640"/>
              <w:rPr>
                <w:rFonts w:ascii="宋体" w:hAnsi="宋体"/>
                <w:sz w:val="32"/>
              </w:rPr>
            </w:pPr>
          </w:p>
        </w:tc>
        <w:tc>
          <w:tcPr>
            <w:tcW w:w="709" w:type="dxa"/>
            <w:vAlign w:val="center"/>
          </w:tcPr>
          <w:p w14:paraId="621E45B3" w14:textId="77777777" w:rsidR="00867EF1" w:rsidRDefault="00867EF1">
            <w:pPr>
              <w:spacing w:line="360" w:lineRule="auto"/>
              <w:ind w:firstLineChars="200" w:firstLine="640"/>
              <w:rPr>
                <w:rFonts w:ascii="宋体" w:hAnsi="宋体"/>
                <w:sz w:val="32"/>
              </w:rPr>
            </w:pPr>
          </w:p>
        </w:tc>
        <w:tc>
          <w:tcPr>
            <w:tcW w:w="877" w:type="dxa"/>
            <w:vAlign w:val="center"/>
          </w:tcPr>
          <w:p w14:paraId="3E64D28C" w14:textId="77777777" w:rsidR="00867EF1" w:rsidRDefault="00867EF1">
            <w:pPr>
              <w:spacing w:line="360" w:lineRule="auto"/>
              <w:ind w:firstLineChars="200" w:firstLine="640"/>
              <w:rPr>
                <w:rFonts w:ascii="宋体" w:hAnsi="宋体"/>
                <w:sz w:val="32"/>
              </w:rPr>
            </w:pPr>
          </w:p>
        </w:tc>
        <w:tc>
          <w:tcPr>
            <w:tcW w:w="800" w:type="dxa"/>
            <w:vAlign w:val="center"/>
          </w:tcPr>
          <w:p w14:paraId="3CEE1BA0" w14:textId="77777777" w:rsidR="00867EF1" w:rsidRDefault="00867EF1">
            <w:pPr>
              <w:spacing w:line="360" w:lineRule="auto"/>
              <w:ind w:firstLineChars="200" w:firstLine="640"/>
              <w:rPr>
                <w:rFonts w:ascii="宋体" w:hAnsi="宋体"/>
                <w:sz w:val="32"/>
              </w:rPr>
            </w:pPr>
          </w:p>
        </w:tc>
        <w:tc>
          <w:tcPr>
            <w:tcW w:w="850" w:type="dxa"/>
            <w:vAlign w:val="center"/>
          </w:tcPr>
          <w:p w14:paraId="15A6B001" w14:textId="77777777" w:rsidR="00867EF1" w:rsidRDefault="00867EF1">
            <w:pPr>
              <w:spacing w:line="360" w:lineRule="auto"/>
              <w:ind w:firstLineChars="200" w:firstLine="640"/>
              <w:rPr>
                <w:rFonts w:ascii="宋体" w:hAnsi="宋体"/>
                <w:sz w:val="32"/>
              </w:rPr>
            </w:pPr>
          </w:p>
        </w:tc>
        <w:tc>
          <w:tcPr>
            <w:tcW w:w="709" w:type="dxa"/>
            <w:vAlign w:val="center"/>
          </w:tcPr>
          <w:p w14:paraId="36BAD8E7" w14:textId="77777777" w:rsidR="00867EF1" w:rsidRDefault="00867EF1">
            <w:pPr>
              <w:spacing w:line="360" w:lineRule="auto"/>
              <w:ind w:firstLineChars="200" w:firstLine="640"/>
              <w:rPr>
                <w:rFonts w:ascii="宋体" w:hAnsi="宋体"/>
                <w:sz w:val="32"/>
              </w:rPr>
            </w:pPr>
          </w:p>
        </w:tc>
        <w:tc>
          <w:tcPr>
            <w:tcW w:w="709" w:type="dxa"/>
            <w:vAlign w:val="center"/>
          </w:tcPr>
          <w:p w14:paraId="391FD4C9" w14:textId="77777777" w:rsidR="00867EF1" w:rsidRDefault="00867EF1">
            <w:pPr>
              <w:spacing w:line="360" w:lineRule="auto"/>
              <w:ind w:firstLineChars="200" w:firstLine="640"/>
              <w:rPr>
                <w:rFonts w:ascii="宋体" w:hAnsi="宋体"/>
                <w:sz w:val="32"/>
              </w:rPr>
            </w:pPr>
          </w:p>
        </w:tc>
      </w:tr>
      <w:tr w:rsidR="00867EF1" w14:paraId="556CF8C6" w14:textId="77777777">
        <w:tc>
          <w:tcPr>
            <w:tcW w:w="1008" w:type="dxa"/>
            <w:vAlign w:val="center"/>
          </w:tcPr>
          <w:p w14:paraId="5CA31D8E" w14:textId="77777777" w:rsidR="00867EF1" w:rsidRDefault="00867EF1">
            <w:pPr>
              <w:spacing w:line="360" w:lineRule="auto"/>
              <w:ind w:firstLineChars="200" w:firstLine="640"/>
              <w:rPr>
                <w:rFonts w:ascii="宋体" w:hAnsi="宋体"/>
                <w:sz w:val="32"/>
              </w:rPr>
            </w:pPr>
          </w:p>
        </w:tc>
        <w:tc>
          <w:tcPr>
            <w:tcW w:w="900" w:type="dxa"/>
            <w:vAlign w:val="center"/>
          </w:tcPr>
          <w:p w14:paraId="78B1B164" w14:textId="77777777" w:rsidR="00867EF1" w:rsidRDefault="00867EF1">
            <w:pPr>
              <w:spacing w:line="360" w:lineRule="auto"/>
              <w:ind w:firstLineChars="200" w:firstLine="640"/>
              <w:rPr>
                <w:rFonts w:ascii="宋体" w:hAnsi="宋体"/>
                <w:sz w:val="32"/>
              </w:rPr>
            </w:pPr>
          </w:p>
        </w:tc>
        <w:tc>
          <w:tcPr>
            <w:tcW w:w="1319" w:type="dxa"/>
            <w:vAlign w:val="center"/>
          </w:tcPr>
          <w:p w14:paraId="53EF3D3E" w14:textId="77777777" w:rsidR="00867EF1" w:rsidRDefault="00867EF1">
            <w:pPr>
              <w:spacing w:line="360" w:lineRule="auto"/>
              <w:ind w:firstLineChars="200" w:firstLine="640"/>
              <w:rPr>
                <w:rFonts w:ascii="宋体" w:hAnsi="宋体"/>
                <w:sz w:val="32"/>
              </w:rPr>
            </w:pPr>
          </w:p>
        </w:tc>
        <w:tc>
          <w:tcPr>
            <w:tcW w:w="682" w:type="dxa"/>
            <w:vAlign w:val="center"/>
          </w:tcPr>
          <w:p w14:paraId="1C0D4D5D" w14:textId="77777777" w:rsidR="00867EF1" w:rsidRDefault="00867EF1">
            <w:pPr>
              <w:spacing w:line="360" w:lineRule="auto"/>
              <w:ind w:firstLineChars="200" w:firstLine="640"/>
              <w:rPr>
                <w:rFonts w:ascii="宋体" w:hAnsi="宋体"/>
                <w:sz w:val="32"/>
              </w:rPr>
            </w:pPr>
          </w:p>
        </w:tc>
        <w:tc>
          <w:tcPr>
            <w:tcW w:w="709" w:type="dxa"/>
            <w:vAlign w:val="center"/>
          </w:tcPr>
          <w:p w14:paraId="455DBA75" w14:textId="77777777" w:rsidR="00867EF1" w:rsidRDefault="00867EF1">
            <w:pPr>
              <w:spacing w:line="360" w:lineRule="auto"/>
              <w:ind w:firstLineChars="200" w:firstLine="640"/>
              <w:rPr>
                <w:rFonts w:ascii="宋体" w:hAnsi="宋体"/>
                <w:sz w:val="32"/>
              </w:rPr>
            </w:pPr>
          </w:p>
        </w:tc>
        <w:tc>
          <w:tcPr>
            <w:tcW w:w="877" w:type="dxa"/>
            <w:vAlign w:val="center"/>
          </w:tcPr>
          <w:p w14:paraId="37C6F3E5" w14:textId="77777777" w:rsidR="00867EF1" w:rsidRDefault="00867EF1">
            <w:pPr>
              <w:spacing w:line="360" w:lineRule="auto"/>
              <w:ind w:firstLineChars="200" w:firstLine="640"/>
              <w:rPr>
                <w:rFonts w:ascii="宋体" w:hAnsi="宋体"/>
                <w:sz w:val="32"/>
              </w:rPr>
            </w:pPr>
          </w:p>
        </w:tc>
        <w:tc>
          <w:tcPr>
            <w:tcW w:w="800" w:type="dxa"/>
            <w:vAlign w:val="center"/>
          </w:tcPr>
          <w:p w14:paraId="6687666A" w14:textId="77777777" w:rsidR="00867EF1" w:rsidRDefault="00867EF1">
            <w:pPr>
              <w:spacing w:line="360" w:lineRule="auto"/>
              <w:ind w:firstLineChars="200" w:firstLine="640"/>
              <w:rPr>
                <w:rFonts w:ascii="宋体" w:hAnsi="宋体"/>
                <w:sz w:val="32"/>
              </w:rPr>
            </w:pPr>
          </w:p>
        </w:tc>
        <w:tc>
          <w:tcPr>
            <w:tcW w:w="850" w:type="dxa"/>
            <w:vAlign w:val="center"/>
          </w:tcPr>
          <w:p w14:paraId="7370E29F" w14:textId="77777777" w:rsidR="00867EF1" w:rsidRDefault="00867EF1">
            <w:pPr>
              <w:spacing w:line="360" w:lineRule="auto"/>
              <w:ind w:firstLineChars="200" w:firstLine="640"/>
              <w:rPr>
                <w:rFonts w:ascii="宋体" w:hAnsi="宋体"/>
                <w:sz w:val="32"/>
              </w:rPr>
            </w:pPr>
          </w:p>
        </w:tc>
        <w:tc>
          <w:tcPr>
            <w:tcW w:w="709" w:type="dxa"/>
            <w:vAlign w:val="center"/>
          </w:tcPr>
          <w:p w14:paraId="4CB2E01A" w14:textId="77777777" w:rsidR="00867EF1" w:rsidRDefault="00867EF1">
            <w:pPr>
              <w:spacing w:line="360" w:lineRule="auto"/>
              <w:ind w:firstLineChars="200" w:firstLine="640"/>
              <w:rPr>
                <w:rFonts w:ascii="宋体" w:hAnsi="宋体"/>
                <w:sz w:val="32"/>
              </w:rPr>
            </w:pPr>
          </w:p>
        </w:tc>
        <w:tc>
          <w:tcPr>
            <w:tcW w:w="709" w:type="dxa"/>
            <w:vAlign w:val="center"/>
          </w:tcPr>
          <w:p w14:paraId="054C267B" w14:textId="77777777" w:rsidR="00867EF1" w:rsidRDefault="00867EF1">
            <w:pPr>
              <w:spacing w:line="360" w:lineRule="auto"/>
              <w:ind w:firstLineChars="200" w:firstLine="640"/>
              <w:rPr>
                <w:rFonts w:ascii="宋体" w:hAnsi="宋体"/>
                <w:sz w:val="32"/>
              </w:rPr>
            </w:pPr>
          </w:p>
        </w:tc>
      </w:tr>
    </w:tbl>
    <w:p w14:paraId="5090B7B1" w14:textId="77777777" w:rsidR="00867EF1" w:rsidRDefault="00867EF1">
      <w:pPr>
        <w:spacing w:line="360" w:lineRule="auto"/>
        <w:ind w:firstLineChars="200" w:firstLine="643"/>
        <w:rPr>
          <w:b/>
          <w:sz w:val="32"/>
        </w:rPr>
      </w:pPr>
    </w:p>
    <w:p w14:paraId="5AE3F37D" w14:textId="77777777" w:rsidR="00867EF1" w:rsidRDefault="00000000">
      <w:pPr>
        <w:spacing w:line="360" w:lineRule="auto"/>
        <w:rPr>
          <w:rFonts w:ascii="黑体" w:eastAsia="黑体" w:hAnsi="黑体"/>
          <w:sz w:val="28"/>
          <w:szCs w:val="28"/>
        </w:rPr>
      </w:pPr>
      <w:r>
        <w:rPr>
          <w:rFonts w:ascii="黑体" w:eastAsia="黑体" w:hAnsi="黑体" w:hint="eastAsia"/>
          <w:sz w:val="28"/>
          <w:szCs w:val="28"/>
        </w:rPr>
        <w:lastRenderedPageBreak/>
        <w:t>附件2：</w:t>
      </w:r>
    </w:p>
    <w:p w14:paraId="7600FBB7" w14:textId="77777777" w:rsidR="00867EF1" w:rsidRDefault="00000000">
      <w:pPr>
        <w:spacing w:line="360" w:lineRule="auto"/>
        <w:jc w:val="center"/>
        <w:rPr>
          <w:rFonts w:ascii="方正小标宋简体" w:eastAsia="方正小标宋简体" w:hAnsi="黑体"/>
          <w:sz w:val="44"/>
          <w:szCs w:val="44"/>
        </w:rPr>
      </w:pPr>
      <w:r>
        <w:rPr>
          <w:rFonts w:ascii="方正小标宋简体" w:eastAsia="方正小标宋简体" w:hint="eastAsia"/>
          <w:sz w:val="44"/>
          <w:szCs w:val="44"/>
        </w:rPr>
        <w:t>主要材料设备一览表</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851"/>
        <w:gridCol w:w="708"/>
        <w:gridCol w:w="810"/>
        <w:gridCol w:w="851"/>
        <w:gridCol w:w="736"/>
        <w:gridCol w:w="910"/>
        <w:gridCol w:w="1088"/>
        <w:gridCol w:w="878"/>
      </w:tblGrid>
      <w:tr w:rsidR="00867EF1" w14:paraId="5A90DE6C" w14:textId="77777777">
        <w:trPr>
          <w:trHeight w:val="917"/>
          <w:jc w:val="center"/>
        </w:trPr>
        <w:tc>
          <w:tcPr>
            <w:tcW w:w="709" w:type="dxa"/>
            <w:vAlign w:val="center"/>
          </w:tcPr>
          <w:p w14:paraId="1EC59E9B" w14:textId="77777777" w:rsidR="00867EF1" w:rsidRDefault="00000000">
            <w:pPr>
              <w:jc w:val="center"/>
              <w:rPr>
                <w:szCs w:val="21"/>
              </w:rPr>
            </w:pPr>
            <w:r>
              <w:rPr>
                <w:rFonts w:hint="eastAsia"/>
                <w:szCs w:val="21"/>
              </w:rPr>
              <w:t>序号</w:t>
            </w:r>
          </w:p>
        </w:tc>
        <w:tc>
          <w:tcPr>
            <w:tcW w:w="1446" w:type="dxa"/>
            <w:vAlign w:val="center"/>
          </w:tcPr>
          <w:p w14:paraId="1E62755B" w14:textId="77777777" w:rsidR="00867EF1" w:rsidRDefault="00000000">
            <w:pPr>
              <w:jc w:val="center"/>
              <w:rPr>
                <w:szCs w:val="21"/>
              </w:rPr>
            </w:pPr>
            <w:r>
              <w:rPr>
                <w:rFonts w:hint="eastAsia"/>
                <w:szCs w:val="21"/>
              </w:rPr>
              <w:t>材料</w:t>
            </w:r>
          </w:p>
          <w:p w14:paraId="423CDDC1" w14:textId="77777777" w:rsidR="00867EF1" w:rsidRDefault="00000000">
            <w:pPr>
              <w:jc w:val="center"/>
              <w:rPr>
                <w:szCs w:val="21"/>
              </w:rPr>
            </w:pPr>
            <w:r>
              <w:rPr>
                <w:rFonts w:hint="eastAsia"/>
                <w:szCs w:val="21"/>
              </w:rPr>
              <w:t>设备</w:t>
            </w:r>
          </w:p>
          <w:p w14:paraId="341409B5" w14:textId="77777777" w:rsidR="00867EF1" w:rsidRDefault="00000000">
            <w:pPr>
              <w:jc w:val="center"/>
              <w:rPr>
                <w:szCs w:val="21"/>
              </w:rPr>
            </w:pPr>
            <w:r>
              <w:rPr>
                <w:rFonts w:hint="eastAsia"/>
                <w:szCs w:val="21"/>
              </w:rPr>
              <w:t>品种</w:t>
            </w:r>
          </w:p>
        </w:tc>
        <w:tc>
          <w:tcPr>
            <w:tcW w:w="851" w:type="dxa"/>
            <w:vAlign w:val="center"/>
          </w:tcPr>
          <w:p w14:paraId="7FC5415D" w14:textId="77777777" w:rsidR="00867EF1" w:rsidRDefault="00000000">
            <w:pPr>
              <w:jc w:val="center"/>
              <w:rPr>
                <w:szCs w:val="21"/>
              </w:rPr>
            </w:pPr>
            <w:r>
              <w:rPr>
                <w:rFonts w:hint="eastAsia"/>
                <w:szCs w:val="21"/>
              </w:rPr>
              <w:t>规格</w:t>
            </w:r>
          </w:p>
          <w:p w14:paraId="4D697A1B" w14:textId="77777777" w:rsidR="00867EF1" w:rsidRDefault="00000000">
            <w:pPr>
              <w:jc w:val="center"/>
              <w:rPr>
                <w:szCs w:val="21"/>
              </w:rPr>
            </w:pPr>
            <w:r>
              <w:rPr>
                <w:rFonts w:hint="eastAsia"/>
                <w:szCs w:val="21"/>
              </w:rPr>
              <w:t>型号</w:t>
            </w:r>
          </w:p>
        </w:tc>
        <w:tc>
          <w:tcPr>
            <w:tcW w:w="708" w:type="dxa"/>
            <w:vAlign w:val="center"/>
          </w:tcPr>
          <w:p w14:paraId="627E383F" w14:textId="77777777" w:rsidR="00867EF1" w:rsidRDefault="00000000">
            <w:pPr>
              <w:jc w:val="center"/>
              <w:rPr>
                <w:szCs w:val="21"/>
              </w:rPr>
            </w:pPr>
            <w:r>
              <w:rPr>
                <w:rFonts w:hint="eastAsia"/>
                <w:szCs w:val="21"/>
              </w:rPr>
              <w:t>单位</w:t>
            </w:r>
          </w:p>
        </w:tc>
        <w:tc>
          <w:tcPr>
            <w:tcW w:w="810" w:type="dxa"/>
            <w:vAlign w:val="center"/>
          </w:tcPr>
          <w:p w14:paraId="1F40ABF2" w14:textId="77777777" w:rsidR="00867EF1" w:rsidRDefault="00000000">
            <w:pPr>
              <w:jc w:val="center"/>
              <w:rPr>
                <w:szCs w:val="21"/>
              </w:rPr>
            </w:pPr>
            <w:r>
              <w:rPr>
                <w:rFonts w:hint="eastAsia"/>
                <w:szCs w:val="21"/>
              </w:rPr>
              <w:t>数量</w:t>
            </w:r>
          </w:p>
        </w:tc>
        <w:tc>
          <w:tcPr>
            <w:tcW w:w="851" w:type="dxa"/>
            <w:vAlign w:val="center"/>
          </w:tcPr>
          <w:p w14:paraId="0F111B57" w14:textId="77777777" w:rsidR="00867EF1" w:rsidRDefault="00000000">
            <w:pPr>
              <w:jc w:val="center"/>
              <w:rPr>
                <w:szCs w:val="21"/>
              </w:rPr>
            </w:pPr>
            <w:r>
              <w:rPr>
                <w:rFonts w:hint="eastAsia"/>
                <w:szCs w:val="21"/>
              </w:rPr>
              <w:t>单价</w:t>
            </w:r>
          </w:p>
        </w:tc>
        <w:tc>
          <w:tcPr>
            <w:tcW w:w="736" w:type="dxa"/>
            <w:vAlign w:val="center"/>
          </w:tcPr>
          <w:p w14:paraId="1E528378" w14:textId="77777777" w:rsidR="00867EF1" w:rsidRDefault="00000000">
            <w:pPr>
              <w:jc w:val="center"/>
              <w:rPr>
                <w:szCs w:val="21"/>
              </w:rPr>
            </w:pPr>
            <w:r>
              <w:rPr>
                <w:rFonts w:hint="eastAsia"/>
                <w:szCs w:val="21"/>
              </w:rPr>
              <w:t>质量等级</w:t>
            </w:r>
          </w:p>
        </w:tc>
        <w:tc>
          <w:tcPr>
            <w:tcW w:w="910" w:type="dxa"/>
            <w:vAlign w:val="center"/>
          </w:tcPr>
          <w:p w14:paraId="5E8A422C" w14:textId="77777777" w:rsidR="00867EF1" w:rsidRDefault="00000000">
            <w:pPr>
              <w:jc w:val="center"/>
              <w:rPr>
                <w:szCs w:val="21"/>
              </w:rPr>
            </w:pPr>
            <w:r>
              <w:rPr>
                <w:rFonts w:hint="eastAsia"/>
                <w:szCs w:val="21"/>
              </w:rPr>
              <w:t>供应</w:t>
            </w:r>
          </w:p>
          <w:p w14:paraId="791978EF" w14:textId="77777777" w:rsidR="00867EF1" w:rsidRDefault="00000000">
            <w:pPr>
              <w:jc w:val="center"/>
              <w:rPr>
                <w:szCs w:val="21"/>
              </w:rPr>
            </w:pPr>
            <w:r>
              <w:rPr>
                <w:rFonts w:hint="eastAsia"/>
                <w:szCs w:val="21"/>
              </w:rPr>
              <w:t>时间</w:t>
            </w:r>
          </w:p>
        </w:tc>
        <w:tc>
          <w:tcPr>
            <w:tcW w:w="1088" w:type="dxa"/>
            <w:vAlign w:val="center"/>
          </w:tcPr>
          <w:p w14:paraId="614158B1" w14:textId="77777777" w:rsidR="00867EF1" w:rsidRDefault="00000000">
            <w:pPr>
              <w:jc w:val="center"/>
              <w:rPr>
                <w:szCs w:val="21"/>
              </w:rPr>
            </w:pPr>
            <w:r>
              <w:rPr>
                <w:rFonts w:hint="eastAsia"/>
                <w:szCs w:val="21"/>
              </w:rPr>
              <w:t>送达</w:t>
            </w:r>
          </w:p>
          <w:p w14:paraId="22F45F7C" w14:textId="77777777" w:rsidR="00867EF1" w:rsidRDefault="00000000">
            <w:pPr>
              <w:jc w:val="center"/>
              <w:rPr>
                <w:szCs w:val="21"/>
              </w:rPr>
            </w:pPr>
            <w:r>
              <w:rPr>
                <w:rFonts w:hint="eastAsia"/>
                <w:szCs w:val="21"/>
              </w:rPr>
              <w:t>地点</w:t>
            </w:r>
          </w:p>
        </w:tc>
        <w:tc>
          <w:tcPr>
            <w:tcW w:w="878" w:type="dxa"/>
            <w:vAlign w:val="center"/>
          </w:tcPr>
          <w:p w14:paraId="13FFE214" w14:textId="77777777" w:rsidR="00867EF1" w:rsidRDefault="00000000">
            <w:pPr>
              <w:jc w:val="center"/>
              <w:rPr>
                <w:szCs w:val="21"/>
              </w:rPr>
            </w:pPr>
            <w:r>
              <w:rPr>
                <w:rFonts w:hint="eastAsia"/>
                <w:szCs w:val="21"/>
              </w:rPr>
              <w:t>备注</w:t>
            </w:r>
          </w:p>
        </w:tc>
      </w:tr>
      <w:tr w:rsidR="00867EF1" w14:paraId="3F1D6828" w14:textId="77777777">
        <w:trPr>
          <w:trHeight w:val="963"/>
          <w:jc w:val="center"/>
        </w:trPr>
        <w:tc>
          <w:tcPr>
            <w:tcW w:w="709" w:type="dxa"/>
            <w:vAlign w:val="center"/>
          </w:tcPr>
          <w:p w14:paraId="02B1C82E" w14:textId="77777777" w:rsidR="00867EF1" w:rsidRDefault="00867EF1">
            <w:pPr>
              <w:spacing w:line="360" w:lineRule="auto"/>
              <w:ind w:firstLineChars="200" w:firstLine="800"/>
              <w:rPr>
                <w:sz w:val="40"/>
                <w:szCs w:val="32"/>
              </w:rPr>
            </w:pPr>
          </w:p>
        </w:tc>
        <w:tc>
          <w:tcPr>
            <w:tcW w:w="1446" w:type="dxa"/>
            <w:vAlign w:val="center"/>
          </w:tcPr>
          <w:p w14:paraId="7959323F" w14:textId="77777777" w:rsidR="00867EF1" w:rsidRDefault="00867EF1">
            <w:pPr>
              <w:spacing w:line="360" w:lineRule="auto"/>
              <w:ind w:firstLineChars="200" w:firstLine="800"/>
              <w:rPr>
                <w:sz w:val="40"/>
                <w:szCs w:val="32"/>
              </w:rPr>
            </w:pPr>
          </w:p>
        </w:tc>
        <w:tc>
          <w:tcPr>
            <w:tcW w:w="851" w:type="dxa"/>
            <w:vAlign w:val="center"/>
          </w:tcPr>
          <w:p w14:paraId="6DE99B2A" w14:textId="77777777" w:rsidR="00867EF1" w:rsidRDefault="00867EF1">
            <w:pPr>
              <w:spacing w:line="360" w:lineRule="auto"/>
              <w:ind w:firstLineChars="200" w:firstLine="800"/>
              <w:rPr>
                <w:sz w:val="40"/>
                <w:szCs w:val="32"/>
              </w:rPr>
            </w:pPr>
          </w:p>
        </w:tc>
        <w:tc>
          <w:tcPr>
            <w:tcW w:w="708" w:type="dxa"/>
            <w:vAlign w:val="center"/>
          </w:tcPr>
          <w:p w14:paraId="35F289FA" w14:textId="77777777" w:rsidR="00867EF1" w:rsidRDefault="00867EF1">
            <w:pPr>
              <w:spacing w:line="360" w:lineRule="auto"/>
              <w:ind w:firstLineChars="200" w:firstLine="800"/>
              <w:rPr>
                <w:sz w:val="40"/>
                <w:szCs w:val="32"/>
              </w:rPr>
            </w:pPr>
          </w:p>
        </w:tc>
        <w:tc>
          <w:tcPr>
            <w:tcW w:w="810" w:type="dxa"/>
            <w:vAlign w:val="center"/>
          </w:tcPr>
          <w:p w14:paraId="34A40F11" w14:textId="77777777" w:rsidR="00867EF1" w:rsidRDefault="00867EF1">
            <w:pPr>
              <w:spacing w:line="360" w:lineRule="auto"/>
              <w:ind w:firstLineChars="200" w:firstLine="800"/>
              <w:rPr>
                <w:sz w:val="40"/>
                <w:szCs w:val="32"/>
              </w:rPr>
            </w:pPr>
          </w:p>
        </w:tc>
        <w:tc>
          <w:tcPr>
            <w:tcW w:w="851" w:type="dxa"/>
            <w:vAlign w:val="center"/>
          </w:tcPr>
          <w:p w14:paraId="14E2D173" w14:textId="77777777" w:rsidR="00867EF1" w:rsidRDefault="00867EF1">
            <w:pPr>
              <w:spacing w:line="360" w:lineRule="auto"/>
              <w:ind w:firstLineChars="200" w:firstLine="800"/>
              <w:rPr>
                <w:sz w:val="40"/>
                <w:szCs w:val="32"/>
              </w:rPr>
            </w:pPr>
          </w:p>
        </w:tc>
        <w:tc>
          <w:tcPr>
            <w:tcW w:w="736" w:type="dxa"/>
            <w:vAlign w:val="center"/>
          </w:tcPr>
          <w:p w14:paraId="5C89ED2F" w14:textId="77777777" w:rsidR="00867EF1" w:rsidRDefault="00867EF1">
            <w:pPr>
              <w:spacing w:line="360" w:lineRule="auto"/>
              <w:ind w:firstLineChars="200" w:firstLine="800"/>
              <w:rPr>
                <w:sz w:val="40"/>
                <w:szCs w:val="32"/>
              </w:rPr>
            </w:pPr>
          </w:p>
        </w:tc>
        <w:tc>
          <w:tcPr>
            <w:tcW w:w="910" w:type="dxa"/>
            <w:vAlign w:val="center"/>
          </w:tcPr>
          <w:p w14:paraId="325D1E0F" w14:textId="77777777" w:rsidR="00867EF1" w:rsidRDefault="00867EF1">
            <w:pPr>
              <w:spacing w:line="360" w:lineRule="auto"/>
              <w:ind w:firstLineChars="200" w:firstLine="800"/>
              <w:rPr>
                <w:sz w:val="40"/>
                <w:szCs w:val="32"/>
              </w:rPr>
            </w:pPr>
          </w:p>
        </w:tc>
        <w:tc>
          <w:tcPr>
            <w:tcW w:w="1088" w:type="dxa"/>
            <w:vAlign w:val="center"/>
          </w:tcPr>
          <w:p w14:paraId="3956F433" w14:textId="77777777" w:rsidR="00867EF1" w:rsidRDefault="00867EF1">
            <w:pPr>
              <w:spacing w:line="360" w:lineRule="auto"/>
              <w:ind w:firstLineChars="200" w:firstLine="800"/>
              <w:rPr>
                <w:sz w:val="40"/>
                <w:szCs w:val="32"/>
              </w:rPr>
            </w:pPr>
          </w:p>
        </w:tc>
        <w:tc>
          <w:tcPr>
            <w:tcW w:w="878" w:type="dxa"/>
            <w:vAlign w:val="center"/>
          </w:tcPr>
          <w:p w14:paraId="57E31EB2" w14:textId="77777777" w:rsidR="00867EF1" w:rsidRDefault="00867EF1">
            <w:pPr>
              <w:spacing w:line="360" w:lineRule="auto"/>
              <w:ind w:firstLineChars="200" w:firstLine="800"/>
              <w:rPr>
                <w:sz w:val="40"/>
                <w:szCs w:val="32"/>
              </w:rPr>
            </w:pPr>
          </w:p>
        </w:tc>
      </w:tr>
      <w:tr w:rsidR="00867EF1" w14:paraId="168D98B3" w14:textId="77777777">
        <w:trPr>
          <w:trHeight w:val="917"/>
          <w:jc w:val="center"/>
        </w:trPr>
        <w:tc>
          <w:tcPr>
            <w:tcW w:w="709" w:type="dxa"/>
            <w:vAlign w:val="center"/>
          </w:tcPr>
          <w:p w14:paraId="6631AA09" w14:textId="77777777" w:rsidR="00867EF1" w:rsidRDefault="00867EF1">
            <w:pPr>
              <w:spacing w:line="360" w:lineRule="auto"/>
              <w:ind w:firstLineChars="200" w:firstLine="800"/>
              <w:rPr>
                <w:sz w:val="40"/>
                <w:szCs w:val="32"/>
              </w:rPr>
            </w:pPr>
          </w:p>
        </w:tc>
        <w:tc>
          <w:tcPr>
            <w:tcW w:w="1446" w:type="dxa"/>
            <w:vAlign w:val="center"/>
          </w:tcPr>
          <w:p w14:paraId="1A54FD81" w14:textId="77777777" w:rsidR="00867EF1" w:rsidRDefault="00867EF1">
            <w:pPr>
              <w:spacing w:line="360" w:lineRule="auto"/>
              <w:ind w:firstLineChars="200" w:firstLine="800"/>
              <w:rPr>
                <w:sz w:val="40"/>
                <w:szCs w:val="32"/>
              </w:rPr>
            </w:pPr>
          </w:p>
        </w:tc>
        <w:tc>
          <w:tcPr>
            <w:tcW w:w="851" w:type="dxa"/>
            <w:vAlign w:val="center"/>
          </w:tcPr>
          <w:p w14:paraId="498DF65C" w14:textId="77777777" w:rsidR="00867EF1" w:rsidRDefault="00867EF1">
            <w:pPr>
              <w:spacing w:line="360" w:lineRule="auto"/>
              <w:ind w:firstLineChars="200" w:firstLine="800"/>
              <w:rPr>
                <w:sz w:val="40"/>
                <w:szCs w:val="32"/>
              </w:rPr>
            </w:pPr>
          </w:p>
        </w:tc>
        <w:tc>
          <w:tcPr>
            <w:tcW w:w="708" w:type="dxa"/>
            <w:vAlign w:val="center"/>
          </w:tcPr>
          <w:p w14:paraId="6630FF9C" w14:textId="77777777" w:rsidR="00867EF1" w:rsidRDefault="00867EF1">
            <w:pPr>
              <w:spacing w:line="360" w:lineRule="auto"/>
              <w:ind w:firstLineChars="200" w:firstLine="800"/>
              <w:rPr>
                <w:sz w:val="40"/>
                <w:szCs w:val="32"/>
              </w:rPr>
            </w:pPr>
          </w:p>
        </w:tc>
        <w:tc>
          <w:tcPr>
            <w:tcW w:w="810" w:type="dxa"/>
            <w:vAlign w:val="center"/>
          </w:tcPr>
          <w:p w14:paraId="00CAFBDC" w14:textId="77777777" w:rsidR="00867EF1" w:rsidRDefault="00867EF1">
            <w:pPr>
              <w:spacing w:line="360" w:lineRule="auto"/>
              <w:ind w:firstLineChars="200" w:firstLine="800"/>
              <w:rPr>
                <w:sz w:val="40"/>
                <w:szCs w:val="32"/>
              </w:rPr>
            </w:pPr>
          </w:p>
        </w:tc>
        <w:tc>
          <w:tcPr>
            <w:tcW w:w="851" w:type="dxa"/>
            <w:vAlign w:val="center"/>
          </w:tcPr>
          <w:p w14:paraId="062CE7E3" w14:textId="77777777" w:rsidR="00867EF1" w:rsidRDefault="00867EF1">
            <w:pPr>
              <w:spacing w:line="360" w:lineRule="auto"/>
              <w:ind w:firstLineChars="200" w:firstLine="800"/>
              <w:rPr>
                <w:sz w:val="40"/>
                <w:szCs w:val="32"/>
              </w:rPr>
            </w:pPr>
          </w:p>
        </w:tc>
        <w:tc>
          <w:tcPr>
            <w:tcW w:w="736" w:type="dxa"/>
            <w:vAlign w:val="center"/>
          </w:tcPr>
          <w:p w14:paraId="03C8B574" w14:textId="77777777" w:rsidR="00867EF1" w:rsidRDefault="00867EF1">
            <w:pPr>
              <w:spacing w:line="360" w:lineRule="auto"/>
              <w:ind w:firstLineChars="200" w:firstLine="800"/>
              <w:rPr>
                <w:sz w:val="40"/>
                <w:szCs w:val="32"/>
              </w:rPr>
            </w:pPr>
          </w:p>
        </w:tc>
        <w:tc>
          <w:tcPr>
            <w:tcW w:w="910" w:type="dxa"/>
            <w:vAlign w:val="center"/>
          </w:tcPr>
          <w:p w14:paraId="45E5D4C7" w14:textId="77777777" w:rsidR="00867EF1" w:rsidRDefault="00867EF1">
            <w:pPr>
              <w:spacing w:line="360" w:lineRule="auto"/>
              <w:ind w:firstLineChars="200" w:firstLine="800"/>
              <w:rPr>
                <w:sz w:val="40"/>
                <w:szCs w:val="32"/>
              </w:rPr>
            </w:pPr>
          </w:p>
        </w:tc>
        <w:tc>
          <w:tcPr>
            <w:tcW w:w="1088" w:type="dxa"/>
            <w:vAlign w:val="center"/>
          </w:tcPr>
          <w:p w14:paraId="1D20A240" w14:textId="77777777" w:rsidR="00867EF1" w:rsidRDefault="00867EF1">
            <w:pPr>
              <w:spacing w:line="360" w:lineRule="auto"/>
              <w:ind w:firstLineChars="200" w:firstLine="800"/>
              <w:rPr>
                <w:sz w:val="40"/>
                <w:szCs w:val="32"/>
              </w:rPr>
            </w:pPr>
          </w:p>
        </w:tc>
        <w:tc>
          <w:tcPr>
            <w:tcW w:w="878" w:type="dxa"/>
            <w:vAlign w:val="center"/>
          </w:tcPr>
          <w:p w14:paraId="07FD2BFF" w14:textId="77777777" w:rsidR="00867EF1" w:rsidRDefault="00867EF1">
            <w:pPr>
              <w:spacing w:line="360" w:lineRule="auto"/>
              <w:ind w:firstLineChars="200" w:firstLine="800"/>
              <w:rPr>
                <w:sz w:val="40"/>
                <w:szCs w:val="32"/>
              </w:rPr>
            </w:pPr>
          </w:p>
        </w:tc>
      </w:tr>
      <w:tr w:rsidR="00867EF1" w14:paraId="31C21389" w14:textId="77777777">
        <w:trPr>
          <w:trHeight w:val="917"/>
          <w:jc w:val="center"/>
        </w:trPr>
        <w:tc>
          <w:tcPr>
            <w:tcW w:w="709" w:type="dxa"/>
            <w:vAlign w:val="center"/>
          </w:tcPr>
          <w:p w14:paraId="5127D44E" w14:textId="77777777" w:rsidR="00867EF1" w:rsidRDefault="00867EF1">
            <w:pPr>
              <w:spacing w:line="360" w:lineRule="auto"/>
              <w:ind w:firstLineChars="200" w:firstLine="800"/>
              <w:rPr>
                <w:sz w:val="40"/>
                <w:szCs w:val="32"/>
              </w:rPr>
            </w:pPr>
          </w:p>
        </w:tc>
        <w:tc>
          <w:tcPr>
            <w:tcW w:w="1446" w:type="dxa"/>
            <w:vAlign w:val="center"/>
          </w:tcPr>
          <w:p w14:paraId="0008A6E8" w14:textId="77777777" w:rsidR="00867EF1" w:rsidRDefault="00867EF1">
            <w:pPr>
              <w:spacing w:line="360" w:lineRule="auto"/>
              <w:ind w:firstLineChars="200" w:firstLine="800"/>
              <w:rPr>
                <w:sz w:val="40"/>
                <w:szCs w:val="32"/>
              </w:rPr>
            </w:pPr>
          </w:p>
        </w:tc>
        <w:tc>
          <w:tcPr>
            <w:tcW w:w="851" w:type="dxa"/>
            <w:vAlign w:val="center"/>
          </w:tcPr>
          <w:p w14:paraId="66F7BB57" w14:textId="77777777" w:rsidR="00867EF1" w:rsidRDefault="00867EF1">
            <w:pPr>
              <w:spacing w:line="360" w:lineRule="auto"/>
              <w:ind w:firstLineChars="200" w:firstLine="800"/>
              <w:rPr>
                <w:sz w:val="40"/>
                <w:szCs w:val="32"/>
              </w:rPr>
            </w:pPr>
          </w:p>
        </w:tc>
        <w:tc>
          <w:tcPr>
            <w:tcW w:w="708" w:type="dxa"/>
            <w:vAlign w:val="center"/>
          </w:tcPr>
          <w:p w14:paraId="48DAE720" w14:textId="77777777" w:rsidR="00867EF1" w:rsidRDefault="00867EF1">
            <w:pPr>
              <w:spacing w:line="360" w:lineRule="auto"/>
              <w:ind w:firstLineChars="200" w:firstLine="800"/>
              <w:rPr>
                <w:sz w:val="40"/>
                <w:szCs w:val="32"/>
              </w:rPr>
            </w:pPr>
          </w:p>
        </w:tc>
        <w:tc>
          <w:tcPr>
            <w:tcW w:w="810" w:type="dxa"/>
            <w:vAlign w:val="center"/>
          </w:tcPr>
          <w:p w14:paraId="10E19B08" w14:textId="77777777" w:rsidR="00867EF1" w:rsidRDefault="00867EF1">
            <w:pPr>
              <w:spacing w:line="360" w:lineRule="auto"/>
              <w:ind w:firstLineChars="200" w:firstLine="800"/>
              <w:rPr>
                <w:sz w:val="40"/>
                <w:szCs w:val="32"/>
              </w:rPr>
            </w:pPr>
          </w:p>
        </w:tc>
        <w:tc>
          <w:tcPr>
            <w:tcW w:w="851" w:type="dxa"/>
            <w:vAlign w:val="center"/>
          </w:tcPr>
          <w:p w14:paraId="3A0544AB" w14:textId="77777777" w:rsidR="00867EF1" w:rsidRDefault="00867EF1">
            <w:pPr>
              <w:spacing w:line="360" w:lineRule="auto"/>
              <w:ind w:firstLineChars="200" w:firstLine="800"/>
              <w:rPr>
                <w:sz w:val="40"/>
                <w:szCs w:val="32"/>
              </w:rPr>
            </w:pPr>
          </w:p>
        </w:tc>
        <w:tc>
          <w:tcPr>
            <w:tcW w:w="736" w:type="dxa"/>
            <w:vAlign w:val="center"/>
          </w:tcPr>
          <w:p w14:paraId="772827E3" w14:textId="77777777" w:rsidR="00867EF1" w:rsidRDefault="00867EF1">
            <w:pPr>
              <w:spacing w:line="360" w:lineRule="auto"/>
              <w:ind w:firstLineChars="200" w:firstLine="800"/>
              <w:rPr>
                <w:sz w:val="40"/>
                <w:szCs w:val="32"/>
              </w:rPr>
            </w:pPr>
          </w:p>
        </w:tc>
        <w:tc>
          <w:tcPr>
            <w:tcW w:w="910" w:type="dxa"/>
            <w:vAlign w:val="center"/>
          </w:tcPr>
          <w:p w14:paraId="5A8F3283" w14:textId="77777777" w:rsidR="00867EF1" w:rsidRDefault="00867EF1">
            <w:pPr>
              <w:spacing w:line="360" w:lineRule="auto"/>
              <w:ind w:firstLineChars="200" w:firstLine="800"/>
              <w:rPr>
                <w:sz w:val="40"/>
                <w:szCs w:val="32"/>
              </w:rPr>
            </w:pPr>
          </w:p>
        </w:tc>
        <w:tc>
          <w:tcPr>
            <w:tcW w:w="1088" w:type="dxa"/>
            <w:vAlign w:val="center"/>
          </w:tcPr>
          <w:p w14:paraId="4291BFF4" w14:textId="77777777" w:rsidR="00867EF1" w:rsidRDefault="00867EF1">
            <w:pPr>
              <w:spacing w:line="360" w:lineRule="auto"/>
              <w:ind w:firstLineChars="200" w:firstLine="800"/>
              <w:rPr>
                <w:sz w:val="40"/>
                <w:szCs w:val="32"/>
              </w:rPr>
            </w:pPr>
          </w:p>
        </w:tc>
        <w:tc>
          <w:tcPr>
            <w:tcW w:w="878" w:type="dxa"/>
            <w:vAlign w:val="center"/>
          </w:tcPr>
          <w:p w14:paraId="6C7DD0D9" w14:textId="77777777" w:rsidR="00867EF1" w:rsidRDefault="00867EF1">
            <w:pPr>
              <w:spacing w:line="360" w:lineRule="auto"/>
              <w:ind w:firstLineChars="200" w:firstLine="800"/>
              <w:rPr>
                <w:sz w:val="40"/>
                <w:szCs w:val="32"/>
              </w:rPr>
            </w:pPr>
          </w:p>
        </w:tc>
      </w:tr>
      <w:tr w:rsidR="00867EF1" w14:paraId="7CFCD9DE" w14:textId="77777777">
        <w:trPr>
          <w:trHeight w:val="963"/>
          <w:jc w:val="center"/>
        </w:trPr>
        <w:tc>
          <w:tcPr>
            <w:tcW w:w="709" w:type="dxa"/>
            <w:vAlign w:val="center"/>
          </w:tcPr>
          <w:p w14:paraId="7D744E99" w14:textId="77777777" w:rsidR="00867EF1" w:rsidRDefault="00867EF1">
            <w:pPr>
              <w:spacing w:line="360" w:lineRule="auto"/>
              <w:ind w:firstLineChars="200" w:firstLine="800"/>
              <w:rPr>
                <w:sz w:val="40"/>
                <w:szCs w:val="32"/>
              </w:rPr>
            </w:pPr>
          </w:p>
        </w:tc>
        <w:tc>
          <w:tcPr>
            <w:tcW w:w="1446" w:type="dxa"/>
            <w:vAlign w:val="center"/>
          </w:tcPr>
          <w:p w14:paraId="71F84FFF" w14:textId="77777777" w:rsidR="00867EF1" w:rsidRDefault="00867EF1">
            <w:pPr>
              <w:spacing w:line="360" w:lineRule="auto"/>
              <w:ind w:firstLineChars="200" w:firstLine="800"/>
              <w:rPr>
                <w:sz w:val="40"/>
                <w:szCs w:val="32"/>
              </w:rPr>
            </w:pPr>
          </w:p>
        </w:tc>
        <w:tc>
          <w:tcPr>
            <w:tcW w:w="851" w:type="dxa"/>
            <w:vAlign w:val="center"/>
          </w:tcPr>
          <w:p w14:paraId="5E21D2C2" w14:textId="77777777" w:rsidR="00867EF1" w:rsidRDefault="00867EF1">
            <w:pPr>
              <w:spacing w:line="360" w:lineRule="auto"/>
              <w:ind w:firstLineChars="200" w:firstLine="800"/>
              <w:rPr>
                <w:sz w:val="40"/>
                <w:szCs w:val="32"/>
              </w:rPr>
            </w:pPr>
          </w:p>
        </w:tc>
        <w:tc>
          <w:tcPr>
            <w:tcW w:w="708" w:type="dxa"/>
            <w:vAlign w:val="center"/>
          </w:tcPr>
          <w:p w14:paraId="529F56AF" w14:textId="77777777" w:rsidR="00867EF1" w:rsidRDefault="00867EF1">
            <w:pPr>
              <w:spacing w:line="360" w:lineRule="auto"/>
              <w:ind w:firstLineChars="200" w:firstLine="800"/>
              <w:rPr>
                <w:sz w:val="40"/>
                <w:szCs w:val="32"/>
              </w:rPr>
            </w:pPr>
          </w:p>
        </w:tc>
        <w:tc>
          <w:tcPr>
            <w:tcW w:w="810" w:type="dxa"/>
            <w:vAlign w:val="center"/>
          </w:tcPr>
          <w:p w14:paraId="45CD5B3B" w14:textId="77777777" w:rsidR="00867EF1" w:rsidRDefault="00867EF1">
            <w:pPr>
              <w:spacing w:line="360" w:lineRule="auto"/>
              <w:ind w:firstLineChars="200" w:firstLine="800"/>
              <w:rPr>
                <w:sz w:val="40"/>
                <w:szCs w:val="32"/>
              </w:rPr>
            </w:pPr>
          </w:p>
        </w:tc>
        <w:tc>
          <w:tcPr>
            <w:tcW w:w="851" w:type="dxa"/>
            <w:vAlign w:val="center"/>
          </w:tcPr>
          <w:p w14:paraId="7231B03C" w14:textId="77777777" w:rsidR="00867EF1" w:rsidRDefault="00867EF1">
            <w:pPr>
              <w:spacing w:line="360" w:lineRule="auto"/>
              <w:ind w:firstLineChars="200" w:firstLine="800"/>
              <w:rPr>
                <w:sz w:val="40"/>
                <w:szCs w:val="32"/>
              </w:rPr>
            </w:pPr>
          </w:p>
        </w:tc>
        <w:tc>
          <w:tcPr>
            <w:tcW w:w="736" w:type="dxa"/>
            <w:vAlign w:val="center"/>
          </w:tcPr>
          <w:p w14:paraId="7742EAC6" w14:textId="77777777" w:rsidR="00867EF1" w:rsidRDefault="00867EF1">
            <w:pPr>
              <w:spacing w:line="360" w:lineRule="auto"/>
              <w:ind w:firstLineChars="200" w:firstLine="800"/>
              <w:rPr>
                <w:sz w:val="40"/>
                <w:szCs w:val="32"/>
              </w:rPr>
            </w:pPr>
          </w:p>
        </w:tc>
        <w:tc>
          <w:tcPr>
            <w:tcW w:w="910" w:type="dxa"/>
            <w:vAlign w:val="center"/>
          </w:tcPr>
          <w:p w14:paraId="5D35AD3B" w14:textId="77777777" w:rsidR="00867EF1" w:rsidRDefault="00867EF1">
            <w:pPr>
              <w:spacing w:line="360" w:lineRule="auto"/>
              <w:ind w:firstLineChars="200" w:firstLine="800"/>
              <w:rPr>
                <w:sz w:val="40"/>
                <w:szCs w:val="32"/>
              </w:rPr>
            </w:pPr>
          </w:p>
        </w:tc>
        <w:tc>
          <w:tcPr>
            <w:tcW w:w="1088" w:type="dxa"/>
            <w:vAlign w:val="center"/>
          </w:tcPr>
          <w:p w14:paraId="6F43A1A6" w14:textId="77777777" w:rsidR="00867EF1" w:rsidRDefault="00867EF1">
            <w:pPr>
              <w:spacing w:line="360" w:lineRule="auto"/>
              <w:ind w:firstLineChars="200" w:firstLine="800"/>
              <w:rPr>
                <w:sz w:val="40"/>
                <w:szCs w:val="32"/>
              </w:rPr>
            </w:pPr>
          </w:p>
        </w:tc>
        <w:tc>
          <w:tcPr>
            <w:tcW w:w="878" w:type="dxa"/>
            <w:vAlign w:val="center"/>
          </w:tcPr>
          <w:p w14:paraId="109D48C1" w14:textId="77777777" w:rsidR="00867EF1" w:rsidRDefault="00867EF1">
            <w:pPr>
              <w:spacing w:line="360" w:lineRule="auto"/>
              <w:ind w:firstLineChars="200" w:firstLine="800"/>
              <w:rPr>
                <w:sz w:val="40"/>
                <w:szCs w:val="32"/>
              </w:rPr>
            </w:pPr>
          </w:p>
        </w:tc>
      </w:tr>
      <w:tr w:rsidR="00867EF1" w14:paraId="05B98EAE" w14:textId="77777777">
        <w:trPr>
          <w:trHeight w:val="917"/>
          <w:jc w:val="center"/>
        </w:trPr>
        <w:tc>
          <w:tcPr>
            <w:tcW w:w="709" w:type="dxa"/>
            <w:vAlign w:val="center"/>
          </w:tcPr>
          <w:p w14:paraId="0B3F1DFA" w14:textId="77777777" w:rsidR="00867EF1" w:rsidRDefault="00867EF1">
            <w:pPr>
              <w:spacing w:line="360" w:lineRule="auto"/>
              <w:ind w:firstLineChars="200" w:firstLine="800"/>
              <w:rPr>
                <w:sz w:val="40"/>
                <w:szCs w:val="32"/>
              </w:rPr>
            </w:pPr>
          </w:p>
        </w:tc>
        <w:tc>
          <w:tcPr>
            <w:tcW w:w="1446" w:type="dxa"/>
            <w:vAlign w:val="center"/>
          </w:tcPr>
          <w:p w14:paraId="0F6DAAE8" w14:textId="77777777" w:rsidR="00867EF1" w:rsidRDefault="00867EF1">
            <w:pPr>
              <w:spacing w:line="360" w:lineRule="auto"/>
              <w:ind w:firstLineChars="200" w:firstLine="800"/>
              <w:rPr>
                <w:sz w:val="40"/>
                <w:szCs w:val="32"/>
              </w:rPr>
            </w:pPr>
          </w:p>
        </w:tc>
        <w:tc>
          <w:tcPr>
            <w:tcW w:w="851" w:type="dxa"/>
            <w:vAlign w:val="center"/>
          </w:tcPr>
          <w:p w14:paraId="7D424AC3" w14:textId="77777777" w:rsidR="00867EF1" w:rsidRDefault="00867EF1">
            <w:pPr>
              <w:spacing w:line="360" w:lineRule="auto"/>
              <w:ind w:firstLineChars="200" w:firstLine="800"/>
              <w:rPr>
                <w:sz w:val="40"/>
                <w:szCs w:val="32"/>
              </w:rPr>
            </w:pPr>
          </w:p>
        </w:tc>
        <w:tc>
          <w:tcPr>
            <w:tcW w:w="708" w:type="dxa"/>
            <w:vAlign w:val="center"/>
          </w:tcPr>
          <w:p w14:paraId="733B1BCA" w14:textId="77777777" w:rsidR="00867EF1" w:rsidRDefault="00867EF1">
            <w:pPr>
              <w:spacing w:line="360" w:lineRule="auto"/>
              <w:ind w:firstLineChars="200" w:firstLine="800"/>
              <w:rPr>
                <w:sz w:val="40"/>
                <w:szCs w:val="32"/>
              </w:rPr>
            </w:pPr>
          </w:p>
        </w:tc>
        <w:tc>
          <w:tcPr>
            <w:tcW w:w="810" w:type="dxa"/>
            <w:vAlign w:val="center"/>
          </w:tcPr>
          <w:p w14:paraId="3DA60573" w14:textId="77777777" w:rsidR="00867EF1" w:rsidRDefault="00867EF1">
            <w:pPr>
              <w:spacing w:line="360" w:lineRule="auto"/>
              <w:ind w:firstLineChars="200" w:firstLine="800"/>
              <w:rPr>
                <w:sz w:val="40"/>
                <w:szCs w:val="32"/>
              </w:rPr>
            </w:pPr>
          </w:p>
        </w:tc>
        <w:tc>
          <w:tcPr>
            <w:tcW w:w="851" w:type="dxa"/>
            <w:vAlign w:val="center"/>
          </w:tcPr>
          <w:p w14:paraId="252BEA5D" w14:textId="77777777" w:rsidR="00867EF1" w:rsidRDefault="00867EF1">
            <w:pPr>
              <w:spacing w:line="360" w:lineRule="auto"/>
              <w:ind w:firstLineChars="200" w:firstLine="800"/>
              <w:rPr>
                <w:sz w:val="40"/>
                <w:szCs w:val="32"/>
              </w:rPr>
            </w:pPr>
          </w:p>
        </w:tc>
        <w:tc>
          <w:tcPr>
            <w:tcW w:w="736" w:type="dxa"/>
            <w:vAlign w:val="center"/>
          </w:tcPr>
          <w:p w14:paraId="20CAC69B" w14:textId="77777777" w:rsidR="00867EF1" w:rsidRDefault="00867EF1">
            <w:pPr>
              <w:spacing w:line="360" w:lineRule="auto"/>
              <w:ind w:firstLineChars="200" w:firstLine="800"/>
              <w:rPr>
                <w:sz w:val="40"/>
                <w:szCs w:val="32"/>
              </w:rPr>
            </w:pPr>
          </w:p>
        </w:tc>
        <w:tc>
          <w:tcPr>
            <w:tcW w:w="910" w:type="dxa"/>
            <w:vAlign w:val="center"/>
          </w:tcPr>
          <w:p w14:paraId="1E31F377" w14:textId="77777777" w:rsidR="00867EF1" w:rsidRDefault="00867EF1">
            <w:pPr>
              <w:spacing w:line="360" w:lineRule="auto"/>
              <w:ind w:firstLineChars="200" w:firstLine="800"/>
              <w:rPr>
                <w:sz w:val="40"/>
                <w:szCs w:val="32"/>
              </w:rPr>
            </w:pPr>
          </w:p>
        </w:tc>
        <w:tc>
          <w:tcPr>
            <w:tcW w:w="1088" w:type="dxa"/>
            <w:vAlign w:val="center"/>
          </w:tcPr>
          <w:p w14:paraId="7D55D6D2" w14:textId="77777777" w:rsidR="00867EF1" w:rsidRDefault="00867EF1">
            <w:pPr>
              <w:spacing w:line="360" w:lineRule="auto"/>
              <w:ind w:firstLineChars="200" w:firstLine="800"/>
              <w:rPr>
                <w:sz w:val="40"/>
                <w:szCs w:val="32"/>
              </w:rPr>
            </w:pPr>
          </w:p>
        </w:tc>
        <w:tc>
          <w:tcPr>
            <w:tcW w:w="878" w:type="dxa"/>
            <w:vAlign w:val="center"/>
          </w:tcPr>
          <w:p w14:paraId="611F3823" w14:textId="77777777" w:rsidR="00867EF1" w:rsidRDefault="00867EF1">
            <w:pPr>
              <w:spacing w:line="360" w:lineRule="auto"/>
              <w:ind w:firstLineChars="200" w:firstLine="800"/>
              <w:rPr>
                <w:sz w:val="40"/>
                <w:szCs w:val="32"/>
              </w:rPr>
            </w:pPr>
          </w:p>
        </w:tc>
      </w:tr>
      <w:tr w:rsidR="00867EF1" w14:paraId="6DBEF679" w14:textId="77777777">
        <w:trPr>
          <w:trHeight w:val="963"/>
          <w:jc w:val="center"/>
        </w:trPr>
        <w:tc>
          <w:tcPr>
            <w:tcW w:w="709" w:type="dxa"/>
            <w:vAlign w:val="center"/>
          </w:tcPr>
          <w:p w14:paraId="3AA35545" w14:textId="77777777" w:rsidR="00867EF1" w:rsidRDefault="00867EF1">
            <w:pPr>
              <w:spacing w:line="360" w:lineRule="auto"/>
              <w:ind w:firstLineChars="200" w:firstLine="800"/>
              <w:rPr>
                <w:sz w:val="40"/>
                <w:szCs w:val="32"/>
              </w:rPr>
            </w:pPr>
          </w:p>
        </w:tc>
        <w:tc>
          <w:tcPr>
            <w:tcW w:w="1446" w:type="dxa"/>
            <w:vAlign w:val="center"/>
          </w:tcPr>
          <w:p w14:paraId="270B0A6A" w14:textId="77777777" w:rsidR="00867EF1" w:rsidRDefault="00867EF1">
            <w:pPr>
              <w:spacing w:line="360" w:lineRule="auto"/>
              <w:ind w:firstLineChars="200" w:firstLine="800"/>
              <w:rPr>
                <w:sz w:val="40"/>
                <w:szCs w:val="32"/>
              </w:rPr>
            </w:pPr>
          </w:p>
        </w:tc>
        <w:tc>
          <w:tcPr>
            <w:tcW w:w="851" w:type="dxa"/>
            <w:vAlign w:val="center"/>
          </w:tcPr>
          <w:p w14:paraId="6D9B4FE2" w14:textId="77777777" w:rsidR="00867EF1" w:rsidRDefault="00867EF1">
            <w:pPr>
              <w:spacing w:line="360" w:lineRule="auto"/>
              <w:ind w:firstLineChars="200" w:firstLine="800"/>
              <w:rPr>
                <w:sz w:val="40"/>
                <w:szCs w:val="32"/>
              </w:rPr>
            </w:pPr>
          </w:p>
        </w:tc>
        <w:tc>
          <w:tcPr>
            <w:tcW w:w="708" w:type="dxa"/>
            <w:vAlign w:val="center"/>
          </w:tcPr>
          <w:p w14:paraId="7A5486F6" w14:textId="77777777" w:rsidR="00867EF1" w:rsidRDefault="00867EF1">
            <w:pPr>
              <w:spacing w:line="360" w:lineRule="auto"/>
              <w:ind w:firstLineChars="200" w:firstLine="800"/>
              <w:rPr>
                <w:sz w:val="40"/>
                <w:szCs w:val="32"/>
              </w:rPr>
            </w:pPr>
          </w:p>
        </w:tc>
        <w:tc>
          <w:tcPr>
            <w:tcW w:w="810" w:type="dxa"/>
            <w:vAlign w:val="center"/>
          </w:tcPr>
          <w:p w14:paraId="17CA80EF" w14:textId="77777777" w:rsidR="00867EF1" w:rsidRDefault="00867EF1">
            <w:pPr>
              <w:spacing w:line="360" w:lineRule="auto"/>
              <w:ind w:firstLineChars="200" w:firstLine="800"/>
              <w:rPr>
                <w:sz w:val="40"/>
                <w:szCs w:val="32"/>
              </w:rPr>
            </w:pPr>
          </w:p>
        </w:tc>
        <w:tc>
          <w:tcPr>
            <w:tcW w:w="851" w:type="dxa"/>
            <w:vAlign w:val="center"/>
          </w:tcPr>
          <w:p w14:paraId="4EC10426" w14:textId="77777777" w:rsidR="00867EF1" w:rsidRDefault="00867EF1">
            <w:pPr>
              <w:spacing w:line="360" w:lineRule="auto"/>
              <w:ind w:firstLineChars="200" w:firstLine="800"/>
              <w:rPr>
                <w:sz w:val="40"/>
                <w:szCs w:val="32"/>
              </w:rPr>
            </w:pPr>
          </w:p>
        </w:tc>
        <w:tc>
          <w:tcPr>
            <w:tcW w:w="736" w:type="dxa"/>
            <w:vAlign w:val="center"/>
          </w:tcPr>
          <w:p w14:paraId="5DC90FE7" w14:textId="77777777" w:rsidR="00867EF1" w:rsidRDefault="00867EF1">
            <w:pPr>
              <w:spacing w:line="360" w:lineRule="auto"/>
              <w:ind w:firstLineChars="200" w:firstLine="800"/>
              <w:rPr>
                <w:sz w:val="40"/>
                <w:szCs w:val="32"/>
              </w:rPr>
            </w:pPr>
          </w:p>
        </w:tc>
        <w:tc>
          <w:tcPr>
            <w:tcW w:w="910" w:type="dxa"/>
            <w:vAlign w:val="center"/>
          </w:tcPr>
          <w:p w14:paraId="0573F28E" w14:textId="77777777" w:rsidR="00867EF1" w:rsidRDefault="00867EF1">
            <w:pPr>
              <w:spacing w:line="360" w:lineRule="auto"/>
              <w:ind w:firstLineChars="200" w:firstLine="800"/>
              <w:rPr>
                <w:sz w:val="40"/>
                <w:szCs w:val="32"/>
              </w:rPr>
            </w:pPr>
          </w:p>
        </w:tc>
        <w:tc>
          <w:tcPr>
            <w:tcW w:w="1088" w:type="dxa"/>
            <w:vAlign w:val="center"/>
          </w:tcPr>
          <w:p w14:paraId="4C2CD8B3" w14:textId="77777777" w:rsidR="00867EF1" w:rsidRDefault="00867EF1">
            <w:pPr>
              <w:spacing w:line="360" w:lineRule="auto"/>
              <w:ind w:firstLineChars="200" w:firstLine="800"/>
              <w:rPr>
                <w:sz w:val="40"/>
                <w:szCs w:val="32"/>
              </w:rPr>
            </w:pPr>
          </w:p>
        </w:tc>
        <w:tc>
          <w:tcPr>
            <w:tcW w:w="878" w:type="dxa"/>
            <w:vAlign w:val="center"/>
          </w:tcPr>
          <w:p w14:paraId="6F821DD2" w14:textId="77777777" w:rsidR="00867EF1" w:rsidRDefault="00867EF1">
            <w:pPr>
              <w:spacing w:line="360" w:lineRule="auto"/>
              <w:ind w:firstLineChars="200" w:firstLine="800"/>
              <w:rPr>
                <w:sz w:val="40"/>
                <w:szCs w:val="32"/>
              </w:rPr>
            </w:pPr>
          </w:p>
        </w:tc>
      </w:tr>
      <w:tr w:rsidR="00867EF1" w14:paraId="6AD2E275" w14:textId="77777777">
        <w:trPr>
          <w:trHeight w:val="917"/>
          <w:jc w:val="center"/>
        </w:trPr>
        <w:tc>
          <w:tcPr>
            <w:tcW w:w="709" w:type="dxa"/>
            <w:vAlign w:val="center"/>
          </w:tcPr>
          <w:p w14:paraId="52028375" w14:textId="77777777" w:rsidR="00867EF1" w:rsidRDefault="00867EF1">
            <w:pPr>
              <w:spacing w:line="360" w:lineRule="auto"/>
              <w:ind w:firstLineChars="200" w:firstLine="800"/>
              <w:rPr>
                <w:sz w:val="40"/>
                <w:szCs w:val="32"/>
              </w:rPr>
            </w:pPr>
          </w:p>
        </w:tc>
        <w:tc>
          <w:tcPr>
            <w:tcW w:w="1446" w:type="dxa"/>
            <w:vAlign w:val="center"/>
          </w:tcPr>
          <w:p w14:paraId="4579F0F3" w14:textId="77777777" w:rsidR="00867EF1" w:rsidRDefault="00867EF1">
            <w:pPr>
              <w:spacing w:line="360" w:lineRule="auto"/>
              <w:ind w:firstLineChars="200" w:firstLine="800"/>
              <w:rPr>
                <w:sz w:val="40"/>
                <w:szCs w:val="32"/>
              </w:rPr>
            </w:pPr>
          </w:p>
        </w:tc>
        <w:tc>
          <w:tcPr>
            <w:tcW w:w="851" w:type="dxa"/>
            <w:vAlign w:val="center"/>
          </w:tcPr>
          <w:p w14:paraId="721D851F" w14:textId="77777777" w:rsidR="00867EF1" w:rsidRDefault="00867EF1">
            <w:pPr>
              <w:spacing w:line="360" w:lineRule="auto"/>
              <w:ind w:firstLineChars="200" w:firstLine="800"/>
              <w:rPr>
                <w:sz w:val="40"/>
                <w:szCs w:val="32"/>
              </w:rPr>
            </w:pPr>
          </w:p>
        </w:tc>
        <w:tc>
          <w:tcPr>
            <w:tcW w:w="708" w:type="dxa"/>
            <w:vAlign w:val="center"/>
          </w:tcPr>
          <w:p w14:paraId="7188F736" w14:textId="77777777" w:rsidR="00867EF1" w:rsidRDefault="00867EF1">
            <w:pPr>
              <w:spacing w:line="360" w:lineRule="auto"/>
              <w:ind w:firstLineChars="200" w:firstLine="800"/>
              <w:rPr>
                <w:sz w:val="40"/>
                <w:szCs w:val="32"/>
              </w:rPr>
            </w:pPr>
          </w:p>
        </w:tc>
        <w:tc>
          <w:tcPr>
            <w:tcW w:w="810" w:type="dxa"/>
            <w:vAlign w:val="center"/>
          </w:tcPr>
          <w:p w14:paraId="2E80C3AF" w14:textId="77777777" w:rsidR="00867EF1" w:rsidRDefault="00867EF1">
            <w:pPr>
              <w:spacing w:line="360" w:lineRule="auto"/>
              <w:ind w:firstLineChars="200" w:firstLine="800"/>
              <w:rPr>
                <w:sz w:val="40"/>
                <w:szCs w:val="32"/>
              </w:rPr>
            </w:pPr>
          </w:p>
        </w:tc>
        <w:tc>
          <w:tcPr>
            <w:tcW w:w="851" w:type="dxa"/>
            <w:vAlign w:val="center"/>
          </w:tcPr>
          <w:p w14:paraId="1CDFEE2A" w14:textId="77777777" w:rsidR="00867EF1" w:rsidRDefault="00867EF1">
            <w:pPr>
              <w:spacing w:line="360" w:lineRule="auto"/>
              <w:ind w:firstLineChars="200" w:firstLine="800"/>
              <w:rPr>
                <w:sz w:val="40"/>
                <w:szCs w:val="32"/>
              </w:rPr>
            </w:pPr>
          </w:p>
        </w:tc>
        <w:tc>
          <w:tcPr>
            <w:tcW w:w="736" w:type="dxa"/>
            <w:vAlign w:val="center"/>
          </w:tcPr>
          <w:p w14:paraId="55C06FB6" w14:textId="77777777" w:rsidR="00867EF1" w:rsidRDefault="00867EF1">
            <w:pPr>
              <w:spacing w:line="360" w:lineRule="auto"/>
              <w:ind w:firstLineChars="200" w:firstLine="800"/>
              <w:rPr>
                <w:sz w:val="40"/>
                <w:szCs w:val="32"/>
              </w:rPr>
            </w:pPr>
          </w:p>
        </w:tc>
        <w:tc>
          <w:tcPr>
            <w:tcW w:w="910" w:type="dxa"/>
            <w:vAlign w:val="center"/>
          </w:tcPr>
          <w:p w14:paraId="528A8AA2" w14:textId="77777777" w:rsidR="00867EF1" w:rsidRDefault="00867EF1">
            <w:pPr>
              <w:spacing w:line="360" w:lineRule="auto"/>
              <w:ind w:firstLineChars="200" w:firstLine="800"/>
              <w:rPr>
                <w:sz w:val="40"/>
                <w:szCs w:val="32"/>
              </w:rPr>
            </w:pPr>
          </w:p>
        </w:tc>
        <w:tc>
          <w:tcPr>
            <w:tcW w:w="1088" w:type="dxa"/>
            <w:vAlign w:val="center"/>
          </w:tcPr>
          <w:p w14:paraId="27F549D0" w14:textId="77777777" w:rsidR="00867EF1" w:rsidRDefault="00867EF1">
            <w:pPr>
              <w:spacing w:line="360" w:lineRule="auto"/>
              <w:ind w:firstLineChars="200" w:firstLine="800"/>
              <w:rPr>
                <w:sz w:val="40"/>
                <w:szCs w:val="32"/>
              </w:rPr>
            </w:pPr>
          </w:p>
        </w:tc>
        <w:tc>
          <w:tcPr>
            <w:tcW w:w="878" w:type="dxa"/>
            <w:vAlign w:val="center"/>
          </w:tcPr>
          <w:p w14:paraId="081D65B1" w14:textId="77777777" w:rsidR="00867EF1" w:rsidRDefault="00867EF1">
            <w:pPr>
              <w:spacing w:line="360" w:lineRule="auto"/>
              <w:ind w:firstLineChars="200" w:firstLine="800"/>
              <w:rPr>
                <w:sz w:val="40"/>
                <w:szCs w:val="32"/>
              </w:rPr>
            </w:pPr>
          </w:p>
        </w:tc>
      </w:tr>
      <w:tr w:rsidR="00867EF1" w14:paraId="50DEE15F" w14:textId="77777777">
        <w:trPr>
          <w:trHeight w:val="963"/>
          <w:jc w:val="center"/>
        </w:trPr>
        <w:tc>
          <w:tcPr>
            <w:tcW w:w="709" w:type="dxa"/>
            <w:vAlign w:val="center"/>
          </w:tcPr>
          <w:p w14:paraId="37469452" w14:textId="77777777" w:rsidR="00867EF1" w:rsidRDefault="00867EF1">
            <w:pPr>
              <w:spacing w:line="360" w:lineRule="auto"/>
              <w:ind w:firstLineChars="200" w:firstLine="800"/>
              <w:rPr>
                <w:sz w:val="40"/>
                <w:szCs w:val="32"/>
              </w:rPr>
            </w:pPr>
          </w:p>
        </w:tc>
        <w:tc>
          <w:tcPr>
            <w:tcW w:w="1446" w:type="dxa"/>
            <w:vAlign w:val="center"/>
          </w:tcPr>
          <w:p w14:paraId="29B4E455" w14:textId="77777777" w:rsidR="00867EF1" w:rsidRDefault="00867EF1">
            <w:pPr>
              <w:spacing w:line="360" w:lineRule="auto"/>
              <w:ind w:firstLineChars="200" w:firstLine="800"/>
              <w:rPr>
                <w:sz w:val="40"/>
                <w:szCs w:val="32"/>
              </w:rPr>
            </w:pPr>
          </w:p>
        </w:tc>
        <w:tc>
          <w:tcPr>
            <w:tcW w:w="851" w:type="dxa"/>
            <w:vAlign w:val="center"/>
          </w:tcPr>
          <w:p w14:paraId="1BA862DA" w14:textId="77777777" w:rsidR="00867EF1" w:rsidRDefault="00867EF1">
            <w:pPr>
              <w:spacing w:line="360" w:lineRule="auto"/>
              <w:ind w:firstLineChars="200" w:firstLine="800"/>
              <w:rPr>
                <w:sz w:val="40"/>
                <w:szCs w:val="32"/>
              </w:rPr>
            </w:pPr>
          </w:p>
        </w:tc>
        <w:tc>
          <w:tcPr>
            <w:tcW w:w="708" w:type="dxa"/>
            <w:vAlign w:val="center"/>
          </w:tcPr>
          <w:p w14:paraId="25E51419" w14:textId="77777777" w:rsidR="00867EF1" w:rsidRDefault="00867EF1">
            <w:pPr>
              <w:spacing w:line="360" w:lineRule="auto"/>
              <w:ind w:firstLineChars="200" w:firstLine="800"/>
              <w:rPr>
                <w:sz w:val="40"/>
                <w:szCs w:val="32"/>
              </w:rPr>
            </w:pPr>
          </w:p>
        </w:tc>
        <w:tc>
          <w:tcPr>
            <w:tcW w:w="810" w:type="dxa"/>
            <w:vAlign w:val="center"/>
          </w:tcPr>
          <w:p w14:paraId="6040C0D2" w14:textId="77777777" w:rsidR="00867EF1" w:rsidRDefault="00867EF1">
            <w:pPr>
              <w:spacing w:line="360" w:lineRule="auto"/>
              <w:ind w:firstLineChars="200" w:firstLine="800"/>
              <w:rPr>
                <w:sz w:val="40"/>
                <w:szCs w:val="32"/>
              </w:rPr>
            </w:pPr>
          </w:p>
        </w:tc>
        <w:tc>
          <w:tcPr>
            <w:tcW w:w="851" w:type="dxa"/>
            <w:vAlign w:val="center"/>
          </w:tcPr>
          <w:p w14:paraId="2F322BE8" w14:textId="77777777" w:rsidR="00867EF1" w:rsidRDefault="00867EF1">
            <w:pPr>
              <w:spacing w:line="360" w:lineRule="auto"/>
              <w:ind w:firstLineChars="200" w:firstLine="800"/>
              <w:rPr>
                <w:sz w:val="40"/>
                <w:szCs w:val="32"/>
              </w:rPr>
            </w:pPr>
          </w:p>
        </w:tc>
        <w:tc>
          <w:tcPr>
            <w:tcW w:w="736" w:type="dxa"/>
            <w:vAlign w:val="center"/>
          </w:tcPr>
          <w:p w14:paraId="32CB212C" w14:textId="77777777" w:rsidR="00867EF1" w:rsidRDefault="00867EF1">
            <w:pPr>
              <w:spacing w:line="360" w:lineRule="auto"/>
              <w:ind w:firstLineChars="200" w:firstLine="800"/>
              <w:rPr>
                <w:sz w:val="40"/>
                <w:szCs w:val="32"/>
              </w:rPr>
            </w:pPr>
          </w:p>
        </w:tc>
        <w:tc>
          <w:tcPr>
            <w:tcW w:w="910" w:type="dxa"/>
            <w:vAlign w:val="center"/>
          </w:tcPr>
          <w:p w14:paraId="35C4702C" w14:textId="77777777" w:rsidR="00867EF1" w:rsidRDefault="00867EF1">
            <w:pPr>
              <w:spacing w:line="360" w:lineRule="auto"/>
              <w:ind w:firstLineChars="200" w:firstLine="800"/>
              <w:rPr>
                <w:sz w:val="40"/>
                <w:szCs w:val="32"/>
              </w:rPr>
            </w:pPr>
          </w:p>
        </w:tc>
        <w:tc>
          <w:tcPr>
            <w:tcW w:w="1088" w:type="dxa"/>
            <w:vAlign w:val="center"/>
          </w:tcPr>
          <w:p w14:paraId="4C1023FF" w14:textId="77777777" w:rsidR="00867EF1" w:rsidRDefault="00867EF1">
            <w:pPr>
              <w:spacing w:line="360" w:lineRule="auto"/>
              <w:ind w:firstLineChars="200" w:firstLine="800"/>
              <w:rPr>
                <w:sz w:val="40"/>
                <w:szCs w:val="32"/>
              </w:rPr>
            </w:pPr>
          </w:p>
        </w:tc>
        <w:tc>
          <w:tcPr>
            <w:tcW w:w="878" w:type="dxa"/>
            <w:vAlign w:val="center"/>
          </w:tcPr>
          <w:p w14:paraId="2241C993" w14:textId="77777777" w:rsidR="00867EF1" w:rsidRDefault="00867EF1">
            <w:pPr>
              <w:spacing w:line="360" w:lineRule="auto"/>
              <w:ind w:firstLineChars="200" w:firstLine="800"/>
              <w:rPr>
                <w:sz w:val="40"/>
                <w:szCs w:val="32"/>
              </w:rPr>
            </w:pPr>
          </w:p>
        </w:tc>
      </w:tr>
      <w:tr w:rsidR="00867EF1" w14:paraId="068B3EE5" w14:textId="77777777">
        <w:trPr>
          <w:trHeight w:val="917"/>
          <w:jc w:val="center"/>
        </w:trPr>
        <w:tc>
          <w:tcPr>
            <w:tcW w:w="709" w:type="dxa"/>
            <w:vAlign w:val="center"/>
          </w:tcPr>
          <w:p w14:paraId="1178D29B" w14:textId="77777777" w:rsidR="00867EF1" w:rsidRDefault="00867EF1">
            <w:pPr>
              <w:spacing w:line="360" w:lineRule="auto"/>
              <w:ind w:firstLineChars="200" w:firstLine="800"/>
              <w:rPr>
                <w:sz w:val="40"/>
                <w:szCs w:val="32"/>
              </w:rPr>
            </w:pPr>
          </w:p>
        </w:tc>
        <w:tc>
          <w:tcPr>
            <w:tcW w:w="1446" w:type="dxa"/>
            <w:vAlign w:val="center"/>
          </w:tcPr>
          <w:p w14:paraId="633436A9" w14:textId="77777777" w:rsidR="00867EF1" w:rsidRDefault="00867EF1">
            <w:pPr>
              <w:spacing w:line="360" w:lineRule="auto"/>
              <w:ind w:firstLineChars="200" w:firstLine="800"/>
              <w:rPr>
                <w:sz w:val="40"/>
                <w:szCs w:val="32"/>
              </w:rPr>
            </w:pPr>
          </w:p>
        </w:tc>
        <w:tc>
          <w:tcPr>
            <w:tcW w:w="851" w:type="dxa"/>
            <w:vAlign w:val="center"/>
          </w:tcPr>
          <w:p w14:paraId="6521CDA1" w14:textId="77777777" w:rsidR="00867EF1" w:rsidRDefault="00867EF1">
            <w:pPr>
              <w:spacing w:line="360" w:lineRule="auto"/>
              <w:ind w:firstLineChars="200" w:firstLine="800"/>
              <w:rPr>
                <w:sz w:val="40"/>
                <w:szCs w:val="32"/>
              </w:rPr>
            </w:pPr>
          </w:p>
        </w:tc>
        <w:tc>
          <w:tcPr>
            <w:tcW w:w="708" w:type="dxa"/>
            <w:vAlign w:val="center"/>
          </w:tcPr>
          <w:p w14:paraId="5CDA8A54" w14:textId="77777777" w:rsidR="00867EF1" w:rsidRDefault="00867EF1">
            <w:pPr>
              <w:spacing w:line="360" w:lineRule="auto"/>
              <w:ind w:firstLineChars="200" w:firstLine="800"/>
              <w:rPr>
                <w:sz w:val="40"/>
                <w:szCs w:val="32"/>
              </w:rPr>
            </w:pPr>
          </w:p>
        </w:tc>
        <w:tc>
          <w:tcPr>
            <w:tcW w:w="810" w:type="dxa"/>
            <w:vAlign w:val="center"/>
          </w:tcPr>
          <w:p w14:paraId="46F9A77C" w14:textId="77777777" w:rsidR="00867EF1" w:rsidRDefault="00867EF1">
            <w:pPr>
              <w:spacing w:line="360" w:lineRule="auto"/>
              <w:ind w:firstLineChars="200" w:firstLine="800"/>
              <w:rPr>
                <w:sz w:val="40"/>
                <w:szCs w:val="32"/>
              </w:rPr>
            </w:pPr>
          </w:p>
        </w:tc>
        <w:tc>
          <w:tcPr>
            <w:tcW w:w="851" w:type="dxa"/>
            <w:vAlign w:val="center"/>
          </w:tcPr>
          <w:p w14:paraId="729B1A42" w14:textId="77777777" w:rsidR="00867EF1" w:rsidRDefault="00867EF1">
            <w:pPr>
              <w:spacing w:line="360" w:lineRule="auto"/>
              <w:ind w:firstLineChars="200" w:firstLine="800"/>
              <w:rPr>
                <w:sz w:val="40"/>
                <w:szCs w:val="32"/>
              </w:rPr>
            </w:pPr>
          </w:p>
        </w:tc>
        <w:tc>
          <w:tcPr>
            <w:tcW w:w="736" w:type="dxa"/>
            <w:vAlign w:val="center"/>
          </w:tcPr>
          <w:p w14:paraId="434B4A7D" w14:textId="77777777" w:rsidR="00867EF1" w:rsidRDefault="00867EF1">
            <w:pPr>
              <w:spacing w:line="360" w:lineRule="auto"/>
              <w:ind w:firstLineChars="200" w:firstLine="800"/>
              <w:rPr>
                <w:sz w:val="40"/>
                <w:szCs w:val="32"/>
              </w:rPr>
            </w:pPr>
          </w:p>
        </w:tc>
        <w:tc>
          <w:tcPr>
            <w:tcW w:w="910" w:type="dxa"/>
            <w:vAlign w:val="center"/>
          </w:tcPr>
          <w:p w14:paraId="3A7588A2" w14:textId="77777777" w:rsidR="00867EF1" w:rsidRDefault="00867EF1">
            <w:pPr>
              <w:spacing w:line="360" w:lineRule="auto"/>
              <w:ind w:firstLineChars="200" w:firstLine="800"/>
              <w:rPr>
                <w:sz w:val="40"/>
                <w:szCs w:val="32"/>
              </w:rPr>
            </w:pPr>
          </w:p>
        </w:tc>
        <w:tc>
          <w:tcPr>
            <w:tcW w:w="1088" w:type="dxa"/>
            <w:vAlign w:val="center"/>
          </w:tcPr>
          <w:p w14:paraId="4A0785EB" w14:textId="77777777" w:rsidR="00867EF1" w:rsidRDefault="00867EF1">
            <w:pPr>
              <w:spacing w:line="360" w:lineRule="auto"/>
              <w:ind w:firstLineChars="200" w:firstLine="800"/>
              <w:rPr>
                <w:sz w:val="40"/>
                <w:szCs w:val="32"/>
              </w:rPr>
            </w:pPr>
          </w:p>
        </w:tc>
        <w:tc>
          <w:tcPr>
            <w:tcW w:w="878" w:type="dxa"/>
            <w:vAlign w:val="center"/>
          </w:tcPr>
          <w:p w14:paraId="1DA964C3" w14:textId="77777777" w:rsidR="00867EF1" w:rsidRDefault="00867EF1">
            <w:pPr>
              <w:spacing w:line="360" w:lineRule="auto"/>
              <w:ind w:firstLineChars="200" w:firstLine="800"/>
              <w:rPr>
                <w:sz w:val="40"/>
                <w:szCs w:val="32"/>
              </w:rPr>
            </w:pPr>
          </w:p>
        </w:tc>
      </w:tr>
      <w:tr w:rsidR="00867EF1" w14:paraId="2D3C492E" w14:textId="77777777">
        <w:trPr>
          <w:trHeight w:val="963"/>
          <w:jc w:val="center"/>
        </w:trPr>
        <w:tc>
          <w:tcPr>
            <w:tcW w:w="709" w:type="dxa"/>
            <w:vAlign w:val="center"/>
          </w:tcPr>
          <w:p w14:paraId="26F8978F" w14:textId="77777777" w:rsidR="00867EF1" w:rsidRDefault="00867EF1">
            <w:pPr>
              <w:spacing w:line="360" w:lineRule="auto"/>
              <w:ind w:firstLineChars="200" w:firstLine="800"/>
              <w:rPr>
                <w:sz w:val="40"/>
                <w:szCs w:val="32"/>
              </w:rPr>
            </w:pPr>
          </w:p>
        </w:tc>
        <w:tc>
          <w:tcPr>
            <w:tcW w:w="1446" w:type="dxa"/>
            <w:vAlign w:val="center"/>
          </w:tcPr>
          <w:p w14:paraId="29DAFD8D" w14:textId="77777777" w:rsidR="00867EF1" w:rsidRDefault="00867EF1">
            <w:pPr>
              <w:spacing w:line="360" w:lineRule="auto"/>
              <w:ind w:firstLineChars="200" w:firstLine="800"/>
              <w:rPr>
                <w:sz w:val="40"/>
                <w:szCs w:val="32"/>
              </w:rPr>
            </w:pPr>
          </w:p>
        </w:tc>
        <w:tc>
          <w:tcPr>
            <w:tcW w:w="851" w:type="dxa"/>
            <w:vAlign w:val="center"/>
          </w:tcPr>
          <w:p w14:paraId="513DD154" w14:textId="77777777" w:rsidR="00867EF1" w:rsidRDefault="00867EF1">
            <w:pPr>
              <w:spacing w:line="360" w:lineRule="auto"/>
              <w:ind w:firstLineChars="200" w:firstLine="800"/>
              <w:rPr>
                <w:sz w:val="40"/>
                <w:szCs w:val="32"/>
              </w:rPr>
            </w:pPr>
          </w:p>
        </w:tc>
        <w:tc>
          <w:tcPr>
            <w:tcW w:w="708" w:type="dxa"/>
            <w:vAlign w:val="center"/>
          </w:tcPr>
          <w:p w14:paraId="4B946BD1" w14:textId="77777777" w:rsidR="00867EF1" w:rsidRDefault="00867EF1">
            <w:pPr>
              <w:spacing w:line="360" w:lineRule="auto"/>
              <w:ind w:firstLineChars="200" w:firstLine="800"/>
              <w:rPr>
                <w:sz w:val="40"/>
                <w:szCs w:val="32"/>
              </w:rPr>
            </w:pPr>
          </w:p>
        </w:tc>
        <w:tc>
          <w:tcPr>
            <w:tcW w:w="810" w:type="dxa"/>
            <w:vAlign w:val="center"/>
          </w:tcPr>
          <w:p w14:paraId="17F904C6" w14:textId="77777777" w:rsidR="00867EF1" w:rsidRDefault="00867EF1">
            <w:pPr>
              <w:spacing w:line="360" w:lineRule="auto"/>
              <w:ind w:firstLineChars="200" w:firstLine="800"/>
              <w:rPr>
                <w:sz w:val="40"/>
                <w:szCs w:val="32"/>
              </w:rPr>
            </w:pPr>
          </w:p>
        </w:tc>
        <w:tc>
          <w:tcPr>
            <w:tcW w:w="851" w:type="dxa"/>
            <w:vAlign w:val="center"/>
          </w:tcPr>
          <w:p w14:paraId="4738DD39" w14:textId="77777777" w:rsidR="00867EF1" w:rsidRDefault="00867EF1">
            <w:pPr>
              <w:spacing w:line="360" w:lineRule="auto"/>
              <w:ind w:firstLineChars="200" w:firstLine="800"/>
              <w:rPr>
                <w:sz w:val="40"/>
                <w:szCs w:val="32"/>
              </w:rPr>
            </w:pPr>
          </w:p>
        </w:tc>
        <w:tc>
          <w:tcPr>
            <w:tcW w:w="736" w:type="dxa"/>
            <w:vAlign w:val="center"/>
          </w:tcPr>
          <w:p w14:paraId="6B8B9D82" w14:textId="77777777" w:rsidR="00867EF1" w:rsidRDefault="00867EF1">
            <w:pPr>
              <w:spacing w:line="360" w:lineRule="auto"/>
              <w:ind w:firstLineChars="200" w:firstLine="800"/>
              <w:rPr>
                <w:sz w:val="40"/>
                <w:szCs w:val="32"/>
              </w:rPr>
            </w:pPr>
          </w:p>
        </w:tc>
        <w:tc>
          <w:tcPr>
            <w:tcW w:w="910" w:type="dxa"/>
            <w:vAlign w:val="center"/>
          </w:tcPr>
          <w:p w14:paraId="66268134" w14:textId="77777777" w:rsidR="00867EF1" w:rsidRDefault="00867EF1">
            <w:pPr>
              <w:spacing w:line="360" w:lineRule="auto"/>
              <w:ind w:firstLineChars="200" w:firstLine="800"/>
              <w:rPr>
                <w:sz w:val="40"/>
                <w:szCs w:val="32"/>
              </w:rPr>
            </w:pPr>
          </w:p>
        </w:tc>
        <w:tc>
          <w:tcPr>
            <w:tcW w:w="1088" w:type="dxa"/>
            <w:vAlign w:val="center"/>
          </w:tcPr>
          <w:p w14:paraId="6E37A731" w14:textId="77777777" w:rsidR="00867EF1" w:rsidRDefault="00867EF1">
            <w:pPr>
              <w:spacing w:line="360" w:lineRule="auto"/>
              <w:ind w:firstLineChars="200" w:firstLine="800"/>
              <w:rPr>
                <w:sz w:val="40"/>
                <w:szCs w:val="32"/>
              </w:rPr>
            </w:pPr>
          </w:p>
        </w:tc>
        <w:tc>
          <w:tcPr>
            <w:tcW w:w="878" w:type="dxa"/>
            <w:vAlign w:val="center"/>
          </w:tcPr>
          <w:p w14:paraId="6815F3F1" w14:textId="77777777" w:rsidR="00867EF1" w:rsidRDefault="00867EF1">
            <w:pPr>
              <w:spacing w:line="360" w:lineRule="auto"/>
              <w:ind w:firstLineChars="200" w:firstLine="800"/>
              <w:rPr>
                <w:sz w:val="40"/>
                <w:szCs w:val="32"/>
              </w:rPr>
            </w:pPr>
          </w:p>
        </w:tc>
      </w:tr>
      <w:tr w:rsidR="00867EF1" w14:paraId="59B635E5" w14:textId="77777777">
        <w:trPr>
          <w:trHeight w:val="963"/>
          <w:jc w:val="center"/>
        </w:trPr>
        <w:tc>
          <w:tcPr>
            <w:tcW w:w="709" w:type="dxa"/>
            <w:vAlign w:val="center"/>
          </w:tcPr>
          <w:p w14:paraId="7CD04160" w14:textId="77777777" w:rsidR="00867EF1" w:rsidRDefault="00867EF1">
            <w:pPr>
              <w:spacing w:line="360" w:lineRule="auto"/>
              <w:ind w:firstLineChars="200" w:firstLine="800"/>
              <w:rPr>
                <w:sz w:val="40"/>
                <w:szCs w:val="32"/>
              </w:rPr>
            </w:pPr>
          </w:p>
        </w:tc>
        <w:tc>
          <w:tcPr>
            <w:tcW w:w="1446" w:type="dxa"/>
            <w:vAlign w:val="center"/>
          </w:tcPr>
          <w:p w14:paraId="5C68EDA5" w14:textId="77777777" w:rsidR="00867EF1" w:rsidRDefault="00867EF1">
            <w:pPr>
              <w:spacing w:line="360" w:lineRule="auto"/>
              <w:ind w:firstLineChars="200" w:firstLine="800"/>
              <w:rPr>
                <w:sz w:val="40"/>
                <w:szCs w:val="32"/>
              </w:rPr>
            </w:pPr>
          </w:p>
        </w:tc>
        <w:tc>
          <w:tcPr>
            <w:tcW w:w="851" w:type="dxa"/>
            <w:vAlign w:val="center"/>
          </w:tcPr>
          <w:p w14:paraId="4071B0D4" w14:textId="77777777" w:rsidR="00867EF1" w:rsidRDefault="00867EF1">
            <w:pPr>
              <w:spacing w:line="360" w:lineRule="auto"/>
              <w:ind w:firstLineChars="200" w:firstLine="800"/>
              <w:rPr>
                <w:sz w:val="40"/>
                <w:szCs w:val="32"/>
              </w:rPr>
            </w:pPr>
          </w:p>
        </w:tc>
        <w:tc>
          <w:tcPr>
            <w:tcW w:w="708" w:type="dxa"/>
            <w:vAlign w:val="center"/>
          </w:tcPr>
          <w:p w14:paraId="64997F58" w14:textId="77777777" w:rsidR="00867EF1" w:rsidRDefault="00867EF1">
            <w:pPr>
              <w:spacing w:line="360" w:lineRule="auto"/>
              <w:ind w:firstLineChars="200" w:firstLine="800"/>
              <w:rPr>
                <w:sz w:val="40"/>
                <w:szCs w:val="32"/>
              </w:rPr>
            </w:pPr>
          </w:p>
        </w:tc>
        <w:tc>
          <w:tcPr>
            <w:tcW w:w="810" w:type="dxa"/>
            <w:vAlign w:val="center"/>
          </w:tcPr>
          <w:p w14:paraId="6FB73400" w14:textId="77777777" w:rsidR="00867EF1" w:rsidRDefault="00867EF1">
            <w:pPr>
              <w:spacing w:line="360" w:lineRule="auto"/>
              <w:ind w:firstLineChars="200" w:firstLine="800"/>
              <w:rPr>
                <w:sz w:val="40"/>
                <w:szCs w:val="32"/>
              </w:rPr>
            </w:pPr>
          </w:p>
        </w:tc>
        <w:tc>
          <w:tcPr>
            <w:tcW w:w="851" w:type="dxa"/>
            <w:vAlign w:val="center"/>
          </w:tcPr>
          <w:p w14:paraId="6252C674" w14:textId="77777777" w:rsidR="00867EF1" w:rsidRDefault="00867EF1">
            <w:pPr>
              <w:spacing w:line="360" w:lineRule="auto"/>
              <w:ind w:firstLineChars="200" w:firstLine="800"/>
              <w:rPr>
                <w:sz w:val="40"/>
                <w:szCs w:val="32"/>
              </w:rPr>
            </w:pPr>
          </w:p>
        </w:tc>
        <w:tc>
          <w:tcPr>
            <w:tcW w:w="736" w:type="dxa"/>
            <w:vAlign w:val="center"/>
          </w:tcPr>
          <w:p w14:paraId="1C94440F" w14:textId="77777777" w:rsidR="00867EF1" w:rsidRDefault="00867EF1">
            <w:pPr>
              <w:spacing w:line="360" w:lineRule="auto"/>
              <w:ind w:firstLineChars="200" w:firstLine="800"/>
              <w:rPr>
                <w:sz w:val="40"/>
                <w:szCs w:val="32"/>
              </w:rPr>
            </w:pPr>
          </w:p>
        </w:tc>
        <w:tc>
          <w:tcPr>
            <w:tcW w:w="910" w:type="dxa"/>
            <w:vAlign w:val="center"/>
          </w:tcPr>
          <w:p w14:paraId="7F03A6D9" w14:textId="77777777" w:rsidR="00867EF1" w:rsidRDefault="00867EF1">
            <w:pPr>
              <w:spacing w:line="360" w:lineRule="auto"/>
              <w:ind w:firstLineChars="200" w:firstLine="800"/>
              <w:rPr>
                <w:sz w:val="40"/>
                <w:szCs w:val="32"/>
              </w:rPr>
            </w:pPr>
          </w:p>
        </w:tc>
        <w:tc>
          <w:tcPr>
            <w:tcW w:w="1088" w:type="dxa"/>
            <w:vAlign w:val="center"/>
          </w:tcPr>
          <w:p w14:paraId="4A24C3E6" w14:textId="77777777" w:rsidR="00867EF1" w:rsidRDefault="00867EF1">
            <w:pPr>
              <w:spacing w:line="360" w:lineRule="auto"/>
              <w:ind w:firstLineChars="200" w:firstLine="800"/>
              <w:rPr>
                <w:sz w:val="40"/>
                <w:szCs w:val="32"/>
              </w:rPr>
            </w:pPr>
          </w:p>
        </w:tc>
        <w:tc>
          <w:tcPr>
            <w:tcW w:w="878" w:type="dxa"/>
            <w:vAlign w:val="center"/>
          </w:tcPr>
          <w:p w14:paraId="7F7C2C23" w14:textId="77777777" w:rsidR="00867EF1" w:rsidRDefault="00867EF1">
            <w:pPr>
              <w:spacing w:line="360" w:lineRule="auto"/>
              <w:ind w:firstLineChars="200" w:firstLine="800"/>
              <w:rPr>
                <w:sz w:val="40"/>
                <w:szCs w:val="32"/>
              </w:rPr>
            </w:pPr>
          </w:p>
        </w:tc>
      </w:tr>
    </w:tbl>
    <w:p w14:paraId="3E3E83B5" w14:textId="77777777" w:rsidR="00867EF1" w:rsidRDefault="00000000">
      <w:pPr>
        <w:spacing w:line="360" w:lineRule="auto"/>
        <w:rPr>
          <w:rFonts w:ascii="黑体" w:eastAsia="黑体" w:hAnsi="黑体"/>
          <w:sz w:val="28"/>
          <w:szCs w:val="28"/>
        </w:rPr>
      </w:pPr>
      <w:r>
        <w:rPr>
          <w:rFonts w:ascii="黑体" w:eastAsia="黑体" w:hAnsi="黑体" w:hint="eastAsia"/>
          <w:sz w:val="28"/>
          <w:szCs w:val="28"/>
        </w:rPr>
        <w:t>附件3：</w:t>
      </w:r>
    </w:p>
    <w:p w14:paraId="7F4F97B5" w14:textId="77777777" w:rsidR="00867EF1" w:rsidRDefault="00867EF1">
      <w:pPr>
        <w:spacing w:line="360" w:lineRule="auto"/>
        <w:rPr>
          <w:b/>
          <w:bCs/>
          <w:sz w:val="32"/>
        </w:rPr>
      </w:pPr>
    </w:p>
    <w:p w14:paraId="2B7BFC9B" w14:textId="77777777" w:rsidR="00867EF1" w:rsidRDefault="00000000">
      <w:pPr>
        <w:spacing w:line="360" w:lineRule="auto"/>
        <w:jc w:val="center"/>
        <w:rPr>
          <w:rFonts w:ascii="方正小标宋简体" w:eastAsia="方正小标宋简体"/>
          <w:bCs/>
          <w:sz w:val="36"/>
          <w:szCs w:val="36"/>
        </w:rPr>
      </w:pPr>
      <w:r>
        <w:rPr>
          <w:rFonts w:ascii="方正小标宋简体" w:eastAsia="方正小标宋简体" w:hint="eastAsia"/>
          <w:bCs/>
          <w:sz w:val="36"/>
          <w:szCs w:val="36"/>
        </w:rPr>
        <w:t>工程质量保修书</w:t>
      </w:r>
    </w:p>
    <w:p w14:paraId="4E9697E8" w14:textId="77777777" w:rsidR="00867EF1" w:rsidRDefault="00867EF1">
      <w:pPr>
        <w:spacing w:line="360" w:lineRule="auto"/>
        <w:ind w:firstLineChars="200" w:firstLine="361"/>
        <w:rPr>
          <w:b/>
          <w:bCs/>
          <w:sz w:val="18"/>
          <w:szCs w:val="18"/>
        </w:rPr>
      </w:pPr>
    </w:p>
    <w:p w14:paraId="024E71B5" w14:textId="77777777" w:rsidR="00867EF1" w:rsidRDefault="00000000">
      <w:pPr>
        <w:spacing w:line="440" w:lineRule="exact"/>
        <w:ind w:firstLineChars="200" w:firstLine="420"/>
        <w:rPr>
          <w:szCs w:val="21"/>
        </w:rPr>
      </w:pPr>
      <w:r>
        <w:rPr>
          <w:rFonts w:hint="eastAsia"/>
          <w:szCs w:val="21"/>
        </w:rPr>
        <w:t>发包人（全称）：</w:t>
      </w:r>
    </w:p>
    <w:p w14:paraId="166CD8BD" w14:textId="77777777" w:rsidR="00867EF1" w:rsidRDefault="00000000">
      <w:pPr>
        <w:spacing w:line="440" w:lineRule="exact"/>
        <w:ind w:firstLineChars="200" w:firstLine="420"/>
        <w:rPr>
          <w:szCs w:val="21"/>
        </w:rPr>
      </w:pPr>
      <w:r>
        <w:rPr>
          <w:rFonts w:hint="eastAsia"/>
          <w:szCs w:val="21"/>
        </w:rPr>
        <w:t>承包人（全称）：</w:t>
      </w:r>
    </w:p>
    <w:p w14:paraId="68C3960A" w14:textId="77777777" w:rsidR="00867EF1" w:rsidRDefault="00000000">
      <w:pPr>
        <w:spacing w:line="440" w:lineRule="exact"/>
        <w:ind w:firstLineChars="200" w:firstLine="420"/>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325FE423" w14:textId="77777777" w:rsidR="00867EF1" w:rsidRDefault="00000000">
      <w:pPr>
        <w:ind w:firstLineChars="200" w:firstLine="422"/>
        <w:rPr>
          <w:b/>
          <w:szCs w:val="21"/>
        </w:rPr>
      </w:pPr>
      <w:r>
        <w:rPr>
          <w:rFonts w:hint="eastAsia"/>
          <w:b/>
          <w:szCs w:val="21"/>
        </w:rPr>
        <w:t>一、工程质量保修范围和内容</w:t>
      </w:r>
    </w:p>
    <w:p w14:paraId="23BFD8C6" w14:textId="77777777" w:rsidR="00867EF1" w:rsidRDefault="00000000">
      <w:pPr>
        <w:spacing w:line="440" w:lineRule="exact"/>
        <w:ind w:firstLineChars="200" w:firstLine="420"/>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11EBF767" w14:textId="77777777" w:rsidR="00867EF1" w:rsidRDefault="00000000">
      <w:pPr>
        <w:ind w:firstLineChars="200" w:firstLine="422"/>
        <w:rPr>
          <w:b/>
          <w:szCs w:val="21"/>
        </w:rPr>
      </w:pPr>
      <w:r>
        <w:rPr>
          <w:rFonts w:hint="eastAsia"/>
          <w:b/>
          <w:szCs w:val="21"/>
        </w:rPr>
        <w:t>二、质量保修期</w:t>
      </w:r>
    </w:p>
    <w:p w14:paraId="247EEB3C" w14:textId="77777777" w:rsidR="00867EF1" w:rsidRDefault="00000000">
      <w:pPr>
        <w:spacing w:line="440" w:lineRule="exact"/>
        <w:ind w:firstLineChars="200" w:firstLine="420"/>
        <w:rPr>
          <w:szCs w:val="21"/>
        </w:rPr>
      </w:pPr>
      <w:r>
        <w:rPr>
          <w:rFonts w:hint="eastAsia"/>
          <w:szCs w:val="21"/>
        </w:rPr>
        <w:t>质量保修期从工程实际竣工之日算起。分单项竣工验收的工程，按单项工程分别计算质量保修期。</w:t>
      </w:r>
    </w:p>
    <w:p w14:paraId="341314D8" w14:textId="77777777" w:rsidR="00867EF1" w:rsidRDefault="00000000">
      <w:pPr>
        <w:spacing w:line="440" w:lineRule="exact"/>
        <w:ind w:firstLineChars="200" w:firstLine="420"/>
        <w:rPr>
          <w:szCs w:val="21"/>
        </w:rPr>
      </w:pPr>
      <w:r>
        <w:rPr>
          <w:rFonts w:hint="eastAsia"/>
          <w:szCs w:val="21"/>
        </w:rPr>
        <w:t>质量保修期自竣工验收合格之日起计算。</w:t>
      </w:r>
    </w:p>
    <w:p w14:paraId="5B137736" w14:textId="77777777" w:rsidR="00867EF1" w:rsidRDefault="00000000">
      <w:pPr>
        <w:ind w:firstLineChars="200" w:firstLine="422"/>
        <w:rPr>
          <w:b/>
          <w:szCs w:val="21"/>
        </w:rPr>
      </w:pPr>
      <w:r>
        <w:rPr>
          <w:rFonts w:hint="eastAsia"/>
          <w:b/>
          <w:szCs w:val="21"/>
        </w:rPr>
        <w:t>三、质量保修责任</w:t>
      </w:r>
    </w:p>
    <w:p w14:paraId="14D13D2B" w14:textId="77777777" w:rsidR="00867EF1" w:rsidRDefault="00000000">
      <w:pPr>
        <w:spacing w:line="440" w:lineRule="exact"/>
        <w:ind w:firstLineChars="200" w:firstLine="420"/>
        <w:rPr>
          <w:szCs w:val="21"/>
        </w:rPr>
      </w:pPr>
      <w:r>
        <w:rPr>
          <w:rFonts w:hint="eastAsia"/>
          <w:szCs w:val="21"/>
        </w:rPr>
        <w:t>1</w:t>
      </w:r>
      <w:r>
        <w:rPr>
          <w:rFonts w:hint="eastAsia"/>
          <w:szCs w:val="21"/>
        </w:rPr>
        <w:t>、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w:t>
      </w:r>
      <w:r>
        <w:rPr>
          <w:rFonts w:hint="eastAsia"/>
          <w:szCs w:val="21"/>
        </w:rPr>
        <w:t>24</w:t>
      </w:r>
      <w:r>
        <w:rPr>
          <w:rFonts w:hint="eastAsia"/>
          <w:szCs w:val="21"/>
        </w:rPr>
        <w:t>小时内及时、无条件的履行保修义务，并对造成的损失承担赔偿责任；当判定上述缺陷不属于或不完全属于承包方时，发包方应提出修复及费用分摊方案，确认后，由承包方（或发包方另行委托）进行实施。</w:t>
      </w:r>
    </w:p>
    <w:p w14:paraId="3A245956" w14:textId="77777777" w:rsidR="00867EF1" w:rsidRDefault="00000000">
      <w:pPr>
        <w:spacing w:line="440" w:lineRule="exact"/>
        <w:ind w:firstLineChars="200" w:firstLine="420"/>
        <w:rPr>
          <w:szCs w:val="21"/>
        </w:rPr>
      </w:pPr>
      <w:r>
        <w:rPr>
          <w:rFonts w:hint="eastAsia"/>
          <w:szCs w:val="21"/>
        </w:rPr>
        <w:t>2</w:t>
      </w:r>
      <w:r>
        <w:rPr>
          <w:rFonts w:hint="eastAsia"/>
          <w:szCs w:val="21"/>
        </w:rPr>
        <w:t>、在保修期内，承包方未履行保修义务，或工程出现质量问题但短期无法修复，或因工程质量缺陷造成其他方面的损失，按有关规定，经发包方确认，由承包方承担工程整修全部费用。</w:t>
      </w:r>
    </w:p>
    <w:p w14:paraId="1F84135B" w14:textId="77777777" w:rsidR="00867EF1" w:rsidRDefault="00000000">
      <w:pPr>
        <w:spacing w:line="440" w:lineRule="exact"/>
        <w:ind w:firstLineChars="200" w:firstLine="420"/>
        <w:rPr>
          <w:szCs w:val="21"/>
        </w:rPr>
      </w:pPr>
      <w:r>
        <w:rPr>
          <w:rFonts w:hint="eastAsia"/>
          <w:szCs w:val="21"/>
        </w:rPr>
        <w:t>3</w:t>
      </w:r>
      <w:r>
        <w:rPr>
          <w:rFonts w:hint="eastAsia"/>
          <w:szCs w:val="21"/>
        </w:rPr>
        <w:t>、在保修期内，无论发包方是否进入、占用或使用本工程，承包方均应继续承担合同中规定的责任及义务，直到合同终止。</w:t>
      </w:r>
    </w:p>
    <w:p w14:paraId="28E75F1B" w14:textId="77777777" w:rsidR="00867EF1" w:rsidRDefault="00000000">
      <w:pPr>
        <w:spacing w:line="440" w:lineRule="exact"/>
        <w:ind w:firstLineChars="200" w:firstLine="420"/>
        <w:rPr>
          <w:szCs w:val="21"/>
        </w:rPr>
      </w:pPr>
      <w:r>
        <w:rPr>
          <w:rFonts w:hint="eastAsia"/>
          <w:szCs w:val="21"/>
        </w:rPr>
        <w:t>4</w:t>
      </w:r>
      <w:r>
        <w:rPr>
          <w:rFonts w:hint="eastAsia"/>
          <w:szCs w:val="21"/>
        </w:rPr>
        <w:t>、承包方在保修期内，进行缺陷修复工作，应事先与有关管理单位取得联系，制定合理的整修方案，经发包方同意后实施；如需占用路面，应得到交通管理部门的同意，以确保公共交通的安全。</w:t>
      </w:r>
    </w:p>
    <w:p w14:paraId="4F384881" w14:textId="77777777" w:rsidR="00867EF1" w:rsidRDefault="00000000">
      <w:pPr>
        <w:spacing w:line="440" w:lineRule="exact"/>
        <w:ind w:firstLineChars="200" w:firstLine="420"/>
        <w:rPr>
          <w:szCs w:val="21"/>
        </w:rPr>
      </w:pPr>
      <w:r>
        <w:rPr>
          <w:rFonts w:hint="eastAsia"/>
          <w:szCs w:val="21"/>
        </w:rPr>
        <w:t>5</w:t>
      </w:r>
      <w:r>
        <w:rPr>
          <w:rFonts w:hint="eastAsia"/>
          <w:szCs w:val="21"/>
        </w:rPr>
        <w:t>、监理单位在工程质量保修期内的工作</w:t>
      </w:r>
    </w:p>
    <w:p w14:paraId="3D425175" w14:textId="77777777" w:rsidR="00867EF1" w:rsidRDefault="00000000">
      <w:pPr>
        <w:spacing w:line="440" w:lineRule="exact"/>
        <w:ind w:firstLineChars="200" w:firstLine="420"/>
        <w:rPr>
          <w:szCs w:val="21"/>
        </w:rPr>
      </w:pPr>
      <w:r>
        <w:rPr>
          <w:rFonts w:hint="eastAsia"/>
          <w:szCs w:val="21"/>
        </w:rPr>
        <w:t>①、执行监理合同的约定，监督、检查承包方的工作，发现承包方未履行保修义务，除书面</w:t>
      </w:r>
      <w:r>
        <w:rPr>
          <w:rFonts w:hint="eastAsia"/>
          <w:szCs w:val="21"/>
        </w:rPr>
        <w:lastRenderedPageBreak/>
        <w:t>通知承包方，还应书面上报发包方。</w:t>
      </w:r>
    </w:p>
    <w:p w14:paraId="343BD21E" w14:textId="77777777" w:rsidR="00867EF1" w:rsidRDefault="00000000">
      <w:pPr>
        <w:spacing w:line="440" w:lineRule="exact"/>
        <w:ind w:firstLineChars="200" w:firstLine="420"/>
        <w:rPr>
          <w:szCs w:val="21"/>
        </w:rPr>
      </w:pPr>
      <w:r>
        <w:rPr>
          <w:rFonts w:hint="eastAsia"/>
          <w:szCs w:val="21"/>
        </w:rPr>
        <w:t>②、审批承包方编制的工程质量缺陷修整方案。</w:t>
      </w:r>
    </w:p>
    <w:p w14:paraId="75F88FDA" w14:textId="77777777" w:rsidR="00867EF1" w:rsidRDefault="00000000">
      <w:pPr>
        <w:spacing w:line="440" w:lineRule="exact"/>
        <w:ind w:firstLineChars="200" w:firstLine="420"/>
        <w:rPr>
          <w:szCs w:val="21"/>
        </w:rPr>
      </w:pPr>
      <w:r>
        <w:rPr>
          <w:rFonts w:hint="eastAsia"/>
          <w:szCs w:val="21"/>
        </w:rPr>
        <w:t>③、承包方完成工程质量缺陷的修整后，组织有关部门进行验收，并将结果书面上报发包方。</w:t>
      </w:r>
    </w:p>
    <w:p w14:paraId="5BB39EEC" w14:textId="77777777" w:rsidR="00867EF1" w:rsidRDefault="00000000">
      <w:pPr>
        <w:spacing w:line="440" w:lineRule="exact"/>
        <w:ind w:firstLineChars="200" w:firstLine="420"/>
        <w:rPr>
          <w:szCs w:val="21"/>
        </w:rPr>
      </w:pPr>
      <w:r>
        <w:rPr>
          <w:rFonts w:hint="eastAsia"/>
          <w:szCs w:val="21"/>
        </w:rPr>
        <w:t>6</w:t>
      </w:r>
      <w:r>
        <w:rPr>
          <w:rFonts w:hint="eastAsia"/>
          <w:szCs w:val="21"/>
        </w:rPr>
        <w:t>、质量保修完成后，由发包人组织验收。</w:t>
      </w:r>
    </w:p>
    <w:p w14:paraId="14E49FF9" w14:textId="77777777" w:rsidR="00867EF1" w:rsidRDefault="00000000">
      <w:pPr>
        <w:ind w:firstLineChars="200" w:firstLine="422"/>
        <w:rPr>
          <w:b/>
          <w:szCs w:val="21"/>
        </w:rPr>
      </w:pPr>
      <w:r>
        <w:rPr>
          <w:rFonts w:hint="eastAsia"/>
          <w:b/>
          <w:szCs w:val="21"/>
        </w:rPr>
        <w:t>四、保修费用</w:t>
      </w:r>
    </w:p>
    <w:p w14:paraId="21D9DDF0" w14:textId="77777777" w:rsidR="00867EF1" w:rsidRDefault="00000000">
      <w:pPr>
        <w:spacing w:line="440" w:lineRule="exact"/>
        <w:ind w:firstLineChars="200" w:firstLine="420"/>
        <w:rPr>
          <w:szCs w:val="21"/>
        </w:rPr>
      </w:pPr>
      <w:r>
        <w:rPr>
          <w:rFonts w:hint="eastAsia"/>
          <w:szCs w:val="21"/>
        </w:rPr>
        <w:t>保修费用由造成质量缺陷的责任方承担。</w:t>
      </w:r>
    </w:p>
    <w:p w14:paraId="3E2408CB" w14:textId="77777777" w:rsidR="00867EF1" w:rsidRDefault="00000000">
      <w:pPr>
        <w:ind w:firstLineChars="200" w:firstLine="422"/>
        <w:rPr>
          <w:b/>
          <w:szCs w:val="21"/>
        </w:rPr>
      </w:pPr>
      <w:r>
        <w:rPr>
          <w:rFonts w:hint="eastAsia"/>
          <w:b/>
          <w:szCs w:val="21"/>
        </w:rPr>
        <w:t>五、其他</w:t>
      </w:r>
    </w:p>
    <w:p w14:paraId="07722DF7" w14:textId="77777777" w:rsidR="00867EF1" w:rsidRDefault="00000000">
      <w:pPr>
        <w:spacing w:line="440" w:lineRule="exact"/>
        <w:ind w:firstLineChars="200" w:firstLine="420"/>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425A0485" w14:textId="77777777" w:rsidR="00867EF1" w:rsidRDefault="00000000">
      <w:pPr>
        <w:spacing w:line="440" w:lineRule="exact"/>
        <w:ind w:firstLineChars="200" w:firstLine="420"/>
        <w:rPr>
          <w:szCs w:val="21"/>
          <w:u w:val="single"/>
        </w:rPr>
      </w:pPr>
      <w:r>
        <w:rPr>
          <w:rFonts w:hint="eastAsia"/>
          <w:szCs w:val="21"/>
        </w:rPr>
        <w:t>本工程质量保修书，由施工合同发包人、承包人双方在竣工验收前共同签署，作为施工合同附件，其有效期限至保修期满。</w:t>
      </w:r>
    </w:p>
    <w:p w14:paraId="126C271B" w14:textId="77777777" w:rsidR="00867EF1" w:rsidRDefault="00867EF1">
      <w:pPr>
        <w:spacing w:line="360" w:lineRule="auto"/>
        <w:ind w:firstLineChars="200" w:firstLine="420"/>
        <w:rPr>
          <w:szCs w:val="21"/>
        </w:rPr>
      </w:pPr>
    </w:p>
    <w:p w14:paraId="5A24E08B" w14:textId="77777777" w:rsidR="00867EF1" w:rsidRDefault="00867EF1">
      <w:pPr>
        <w:spacing w:line="360" w:lineRule="auto"/>
        <w:ind w:firstLineChars="200" w:firstLine="420"/>
        <w:rPr>
          <w:szCs w:val="21"/>
        </w:rPr>
      </w:pPr>
    </w:p>
    <w:p w14:paraId="53C71501" w14:textId="77777777" w:rsidR="00867EF1" w:rsidRDefault="00000000">
      <w:pPr>
        <w:spacing w:line="360" w:lineRule="auto"/>
        <w:ind w:firstLineChars="200" w:firstLine="420"/>
        <w:rPr>
          <w:szCs w:val="21"/>
        </w:rPr>
      </w:pPr>
      <w:r>
        <w:rPr>
          <w:rFonts w:hint="eastAsia"/>
          <w:szCs w:val="21"/>
        </w:rPr>
        <w:t>发包人（公章）：</w:t>
      </w:r>
      <w:r>
        <w:rPr>
          <w:rFonts w:hint="eastAsia"/>
          <w:szCs w:val="21"/>
        </w:rPr>
        <w:t xml:space="preserve">                       </w:t>
      </w:r>
      <w:r>
        <w:rPr>
          <w:rFonts w:hint="eastAsia"/>
          <w:szCs w:val="21"/>
        </w:rPr>
        <w:t>承包人（公章）：</w:t>
      </w:r>
    </w:p>
    <w:p w14:paraId="177D9F68" w14:textId="77777777" w:rsidR="00867EF1" w:rsidRDefault="00867EF1">
      <w:pPr>
        <w:spacing w:line="360" w:lineRule="auto"/>
        <w:ind w:firstLineChars="200" w:firstLine="420"/>
        <w:rPr>
          <w:szCs w:val="21"/>
        </w:rPr>
      </w:pPr>
    </w:p>
    <w:p w14:paraId="49591CAB" w14:textId="77777777" w:rsidR="00867EF1" w:rsidRDefault="00000000">
      <w:pPr>
        <w:spacing w:line="360" w:lineRule="auto"/>
        <w:ind w:firstLineChars="200" w:firstLine="420"/>
        <w:rPr>
          <w:szCs w:val="21"/>
        </w:rPr>
      </w:pPr>
      <w:r>
        <w:rPr>
          <w:rFonts w:hint="eastAsia"/>
          <w:szCs w:val="21"/>
        </w:rPr>
        <w:t>法定代表人或</w:t>
      </w:r>
      <w:r>
        <w:rPr>
          <w:rFonts w:hint="eastAsia"/>
          <w:szCs w:val="21"/>
        </w:rPr>
        <w:t xml:space="preserve">                           </w:t>
      </w:r>
      <w:r>
        <w:rPr>
          <w:rFonts w:hint="eastAsia"/>
          <w:szCs w:val="21"/>
        </w:rPr>
        <w:t>法定代表人或</w:t>
      </w:r>
    </w:p>
    <w:p w14:paraId="7AAD9553" w14:textId="77777777" w:rsidR="00867EF1" w:rsidRDefault="00000000">
      <w:pPr>
        <w:spacing w:line="360" w:lineRule="auto"/>
        <w:ind w:firstLineChars="200" w:firstLine="420"/>
        <w:rPr>
          <w:szCs w:val="21"/>
        </w:rPr>
      </w:pPr>
      <w:r>
        <w:rPr>
          <w:rFonts w:hint="eastAsia"/>
          <w:szCs w:val="21"/>
        </w:rPr>
        <w:t>委托代理人（签字）：</w:t>
      </w:r>
      <w:r>
        <w:rPr>
          <w:rFonts w:hint="eastAsia"/>
          <w:szCs w:val="21"/>
        </w:rPr>
        <w:t xml:space="preserve">                    </w:t>
      </w:r>
      <w:r>
        <w:rPr>
          <w:rFonts w:hint="eastAsia"/>
          <w:szCs w:val="21"/>
        </w:rPr>
        <w:t>委托代理人（签字）：</w:t>
      </w:r>
    </w:p>
    <w:p w14:paraId="70467CBF" w14:textId="77777777" w:rsidR="00867EF1" w:rsidRDefault="00867EF1">
      <w:pPr>
        <w:spacing w:line="360" w:lineRule="auto"/>
        <w:ind w:firstLineChars="200" w:firstLine="420"/>
        <w:rPr>
          <w:szCs w:val="21"/>
        </w:rPr>
      </w:pPr>
    </w:p>
    <w:p w14:paraId="5B2CA54B" w14:textId="77777777" w:rsidR="00867EF1" w:rsidRDefault="00000000">
      <w:pPr>
        <w:spacing w:line="360" w:lineRule="auto"/>
        <w:ind w:firstLineChars="850" w:firstLine="1785"/>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ACE1C77" w14:textId="77777777" w:rsidR="00867EF1" w:rsidRDefault="00867EF1">
      <w:pPr>
        <w:ind w:firstLineChars="200" w:firstLine="420"/>
      </w:pPr>
    </w:p>
    <w:p w14:paraId="3026E27D" w14:textId="77777777" w:rsidR="00867EF1" w:rsidRDefault="00867EF1">
      <w:pPr>
        <w:spacing w:line="500" w:lineRule="exact"/>
        <w:rPr>
          <w:rFonts w:ascii="宋体" w:hAnsi="宋体" w:cs="宋体"/>
          <w:sz w:val="24"/>
        </w:rPr>
      </w:pPr>
    </w:p>
    <w:p w14:paraId="5ECBA668" w14:textId="77777777" w:rsidR="00867EF1" w:rsidRDefault="00867EF1">
      <w:pPr>
        <w:pStyle w:val="BodyText1I"/>
        <w:ind w:firstLine="321"/>
        <w:jc w:val="center"/>
        <w:rPr>
          <w:b/>
          <w:sz w:val="32"/>
          <w:szCs w:val="32"/>
        </w:rPr>
      </w:pPr>
    </w:p>
    <w:p w14:paraId="45BBCB2F" w14:textId="77777777" w:rsidR="00867EF1" w:rsidRDefault="00867EF1">
      <w:pPr>
        <w:pStyle w:val="BodyText1I"/>
        <w:ind w:firstLine="321"/>
        <w:jc w:val="center"/>
        <w:rPr>
          <w:b/>
          <w:sz w:val="32"/>
          <w:szCs w:val="32"/>
        </w:rPr>
      </w:pPr>
    </w:p>
    <w:p w14:paraId="506E9706" w14:textId="77777777" w:rsidR="00867EF1" w:rsidRDefault="00867EF1">
      <w:pPr>
        <w:pStyle w:val="BodyText1I"/>
        <w:ind w:firstLine="321"/>
        <w:jc w:val="center"/>
        <w:rPr>
          <w:b/>
          <w:sz w:val="32"/>
          <w:szCs w:val="32"/>
        </w:rPr>
      </w:pPr>
    </w:p>
    <w:p w14:paraId="3DA4AFED" w14:textId="77777777" w:rsidR="00867EF1" w:rsidRDefault="00867EF1">
      <w:pPr>
        <w:pStyle w:val="BodyText1I"/>
        <w:ind w:firstLine="321"/>
        <w:jc w:val="center"/>
        <w:rPr>
          <w:b/>
          <w:sz w:val="32"/>
          <w:szCs w:val="32"/>
        </w:rPr>
      </w:pPr>
    </w:p>
    <w:p w14:paraId="71FDDC67" w14:textId="77777777" w:rsidR="00867EF1" w:rsidRDefault="00867EF1">
      <w:pPr>
        <w:pStyle w:val="BodyText1I"/>
        <w:ind w:firstLine="321"/>
        <w:jc w:val="center"/>
        <w:rPr>
          <w:b/>
          <w:sz w:val="32"/>
          <w:szCs w:val="32"/>
        </w:rPr>
      </w:pPr>
    </w:p>
    <w:p w14:paraId="32FD5C4C" w14:textId="77777777" w:rsidR="00867EF1" w:rsidRDefault="00867EF1">
      <w:pPr>
        <w:pStyle w:val="BodyText1I"/>
        <w:ind w:firstLine="321"/>
        <w:jc w:val="center"/>
        <w:rPr>
          <w:b/>
          <w:sz w:val="32"/>
          <w:szCs w:val="32"/>
        </w:rPr>
      </w:pPr>
    </w:p>
    <w:p w14:paraId="3CCA9345" w14:textId="77777777" w:rsidR="00867EF1"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428098BB" w14:textId="77777777" w:rsidR="00867EF1" w:rsidRDefault="00867EF1">
      <w:pPr>
        <w:pStyle w:val="BodyText1I"/>
        <w:ind w:firstLine="240"/>
        <w:rPr>
          <w:rFonts w:asciiTheme="minorEastAsia" w:eastAsiaTheme="minorEastAsia" w:hAnsiTheme="minorEastAsia"/>
          <w:sz w:val="24"/>
        </w:rPr>
      </w:pPr>
    </w:p>
    <w:p w14:paraId="5A700F87" w14:textId="77777777" w:rsidR="00867EF1" w:rsidRDefault="00867EF1">
      <w:pPr>
        <w:pStyle w:val="BodyText1I"/>
        <w:ind w:firstLine="240"/>
        <w:rPr>
          <w:rFonts w:asciiTheme="minorEastAsia" w:eastAsiaTheme="minorEastAsia" w:hAnsiTheme="minorEastAsia"/>
          <w:sz w:val="24"/>
        </w:rPr>
      </w:pPr>
    </w:p>
    <w:p w14:paraId="1810A6D5" w14:textId="77777777" w:rsidR="00867EF1" w:rsidRDefault="00867EF1">
      <w:pPr>
        <w:pStyle w:val="BodyText1I"/>
        <w:ind w:firstLine="240"/>
        <w:rPr>
          <w:rFonts w:asciiTheme="minorEastAsia" w:eastAsiaTheme="minorEastAsia" w:hAnsiTheme="minorEastAsia"/>
          <w:sz w:val="24"/>
        </w:rPr>
      </w:pPr>
    </w:p>
    <w:p w14:paraId="51DCE55C" w14:textId="77777777" w:rsidR="00867EF1"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各供应商：</w:t>
      </w:r>
    </w:p>
    <w:p w14:paraId="2257EC2A" w14:textId="77777777" w:rsidR="00867EF1"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欢迎贵公司参与周口市政府采购活动！</w:t>
      </w:r>
    </w:p>
    <w:p w14:paraId="220BD6C2" w14:textId="77777777" w:rsidR="00867EF1"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B3A9F9A" w14:textId="77777777" w:rsidR="00867EF1" w:rsidRDefault="00000000">
      <w:pPr>
        <w:pStyle w:val="BodyText1I"/>
        <w:ind w:firstLine="240"/>
        <w:rPr>
          <w:rFonts w:asciiTheme="minorEastAsia" w:eastAsiaTheme="minorEastAsia" w:hAnsiTheme="minor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5309A997" w14:textId="77777777" w:rsidR="00867EF1" w:rsidRDefault="00867EF1">
      <w:pPr>
        <w:pStyle w:val="af7"/>
        <w:spacing w:before="0" w:beforeAutospacing="0" w:after="0" w:afterAutospacing="0" w:line="330" w:lineRule="atLeast"/>
        <w:rPr>
          <w:rFonts w:cs="仿宋_GB2312"/>
          <w:b/>
          <w:bCs/>
          <w:color w:val="0000FF"/>
          <w:sz w:val="21"/>
          <w:szCs w:val="21"/>
        </w:rPr>
      </w:pPr>
    </w:p>
    <w:p w14:paraId="34BBED1C" w14:textId="77777777" w:rsidR="00867EF1" w:rsidRDefault="00867EF1">
      <w:pPr>
        <w:spacing w:line="500" w:lineRule="exact"/>
        <w:rPr>
          <w:rFonts w:ascii="宋体" w:hAnsi="宋体" w:cs="宋体"/>
          <w:b/>
          <w:bCs/>
          <w:sz w:val="24"/>
        </w:rPr>
      </w:pPr>
    </w:p>
    <w:sectPr w:rsidR="00867EF1">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B230" w14:textId="77777777" w:rsidR="00900DE8" w:rsidRDefault="00900DE8">
      <w:r>
        <w:separator/>
      </w:r>
    </w:p>
  </w:endnote>
  <w:endnote w:type="continuationSeparator" w:id="0">
    <w:p w14:paraId="64913CAC" w14:textId="77777777" w:rsidR="00900DE8" w:rsidRDefault="0090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0" w:usb1="00000000" w:usb2="00000010" w:usb3="00000000" w:csb0="00040000" w:csb1="00000000"/>
  </w:font>
  <w:font w:name="STCaiyun">
    <w:charset w:val="86"/>
    <w:family w:val="auto"/>
    <w:pitch w:val="variable"/>
    <w:sig w:usb0="00000001" w:usb1="38CF00F8" w:usb2="00000016" w:usb3="00000000" w:csb0="00040001"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auto"/>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宋体 ，Arial">
    <w:altName w:val="宋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ED4B" w14:textId="77777777" w:rsidR="00867EF1" w:rsidRDefault="00000000">
    <w:pPr>
      <w:pStyle w:val="af1"/>
      <w:jc w:val="center"/>
      <w:rPr>
        <w:rFonts w:ascii="宋体" w:hAnsi="宋体"/>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FB27" w14:textId="77777777" w:rsidR="00900DE8" w:rsidRDefault="00900DE8">
      <w:r>
        <w:separator/>
      </w:r>
    </w:p>
  </w:footnote>
  <w:footnote w:type="continuationSeparator" w:id="0">
    <w:p w14:paraId="5FE3833B" w14:textId="77777777" w:rsidR="00900DE8" w:rsidRDefault="0090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08A3" w14:textId="77777777" w:rsidR="00867EF1" w:rsidRDefault="00867EF1">
    <w:pPr>
      <w:pStyle w:val="af3"/>
      <w:pBdr>
        <w:bottom w:val="none" w:sz="0" w:space="0" w:color="auto"/>
      </w:pBdr>
      <w:spacing w:line="160" w:lineRule="atLeast"/>
      <w:jc w:val="both"/>
      <w:rPr>
        <w:rFonts w:ascii="楷体_GB2312" w:eastAsia="楷体_GB2312"/>
        <w:sz w:val="28"/>
        <w:u w:val="single"/>
      </w:rPr>
    </w:pPr>
  </w:p>
  <w:p w14:paraId="03BC32E1" w14:textId="77777777" w:rsidR="00867EF1" w:rsidRDefault="00867EF1">
    <w:pPr>
      <w:pStyle w:val="af3"/>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121B50"/>
    <w:multiLevelType w:val="singleLevel"/>
    <w:tmpl w:val="E8121B50"/>
    <w:lvl w:ilvl="0">
      <w:start w:val="1"/>
      <w:numFmt w:val="decimal"/>
      <w:suff w:val="nothing"/>
      <w:lvlText w:val="（%1）"/>
      <w:lvlJc w:val="left"/>
    </w:lvl>
  </w:abstractNum>
  <w:abstractNum w:abstractNumId="1" w15:restartNumberingAfterBreak="0">
    <w:nsid w:val="EA87F1C9"/>
    <w:multiLevelType w:val="singleLevel"/>
    <w:tmpl w:val="EA87F1C9"/>
    <w:lvl w:ilvl="0">
      <w:start w:val="1"/>
      <w:numFmt w:val="decimal"/>
      <w:suff w:val="nothing"/>
      <w:lvlText w:val="（%1）"/>
      <w:lvlJc w:val="left"/>
    </w:lvl>
  </w:abstractNum>
  <w:abstractNum w:abstractNumId="2" w15:restartNumberingAfterBreak="0">
    <w:nsid w:val="00000002"/>
    <w:multiLevelType w:val="singleLevel"/>
    <w:tmpl w:val="00000002"/>
    <w:lvl w:ilvl="0">
      <w:start w:val="3"/>
      <w:numFmt w:val="decimal"/>
      <w:suff w:val="nothing"/>
      <w:lvlText w:val="(%1)"/>
      <w:lvlJc w:val="left"/>
    </w:lvl>
  </w:abstractNum>
  <w:abstractNum w:abstractNumId="3"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45D2A13"/>
    <w:multiLevelType w:val="singleLevel"/>
    <w:tmpl w:val="245D2A13"/>
    <w:lvl w:ilvl="0">
      <w:start w:val="1"/>
      <w:numFmt w:val="decimal"/>
      <w:suff w:val="nothing"/>
      <w:lvlText w:val="%1）"/>
      <w:lvlJc w:val="left"/>
    </w:lvl>
  </w:abstractNum>
  <w:abstractNum w:abstractNumId="6" w15:restartNumberingAfterBreak="0">
    <w:nsid w:val="5A582276"/>
    <w:multiLevelType w:val="singleLevel"/>
    <w:tmpl w:val="5A582276"/>
    <w:lvl w:ilvl="0">
      <w:start w:val="1"/>
      <w:numFmt w:val="decimal"/>
      <w:suff w:val="nothing"/>
      <w:lvlText w:val="%1、"/>
      <w:lvlJc w:val="left"/>
      <w:pPr>
        <w:ind w:left="284" w:firstLine="0"/>
      </w:pPr>
    </w:lvl>
  </w:abstractNum>
  <w:num w:numId="1" w16cid:durableId="1372455840">
    <w:abstractNumId w:val="0"/>
  </w:num>
  <w:num w:numId="2" w16cid:durableId="1547108582">
    <w:abstractNumId w:val="4"/>
  </w:num>
  <w:num w:numId="3" w16cid:durableId="403256280">
    <w:abstractNumId w:val="5"/>
  </w:num>
  <w:num w:numId="4" w16cid:durableId="364448988">
    <w:abstractNumId w:val="3"/>
  </w:num>
  <w:num w:numId="5" w16cid:durableId="1380012153">
    <w:abstractNumId w:val="6"/>
  </w:num>
  <w:num w:numId="6" w16cid:durableId="2002584157">
    <w:abstractNumId w:val="2"/>
  </w:num>
  <w:num w:numId="7" w16cid:durableId="125940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3YTQ4NmI2MTBiZTQzMmMxNmJiYWI0YjE3MDczYTgifQ=="/>
  </w:docVars>
  <w:rsids>
    <w:rsidRoot w:val="00172A27"/>
    <w:rsid w:val="00000EB7"/>
    <w:rsid w:val="00003AB0"/>
    <w:rsid w:val="00006828"/>
    <w:rsid w:val="000102C8"/>
    <w:rsid w:val="00010D52"/>
    <w:rsid w:val="000129DA"/>
    <w:rsid w:val="00013396"/>
    <w:rsid w:val="00013D3C"/>
    <w:rsid w:val="00014E7F"/>
    <w:rsid w:val="000176E7"/>
    <w:rsid w:val="000213BA"/>
    <w:rsid w:val="00024C10"/>
    <w:rsid w:val="000353DA"/>
    <w:rsid w:val="00036F31"/>
    <w:rsid w:val="0004275F"/>
    <w:rsid w:val="00044689"/>
    <w:rsid w:val="000449D3"/>
    <w:rsid w:val="00045FE3"/>
    <w:rsid w:val="00050196"/>
    <w:rsid w:val="000511E4"/>
    <w:rsid w:val="00052DCC"/>
    <w:rsid w:val="0005462A"/>
    <w:rsid w:val="00057BB8"/>
    <w:rsid w:val="00064DFD"/>
    <w:rsid w:val="00074405"/>
    <w:rsid w:val="000829BC"/>
    <w:rsid w:val="00086641"/>
    <w:rsid w:val="00086B9C"/>
    <w:rsid w:val="00091B49"/>
    <w:rsid w:val="000928CD"/>
    <w:rsid w:val="00094BB5"/>
    <w:rsid w:val="000A26CA"/>
    <w:rsid w:val="000A44B1"/>
    <w:rsid w:val="000A5315"/>
    <w:rsid w:val="000B3B85"/>
    <w:rsid w:val="000B7098"/>
    <w:rsid w:val="000C0E0E"/>
    <w:rsid w:val="000D1060"/>
    <w:rsid w:val="000D13CD"/>
    <w:rsid w:val="000D2FDB"/>
    <w:rsid w:val="000D565E"/>
    <w:rsid w:val="000D5EE1"/>
    <w:rsid w:val="000E6816"/>
    <w:rsid w:val="000F00E0"/>
    <w:rsid w:val="000F1943"/>
    <w:rsid w:val="000F24C7"/>
    <w:rsid w:val="000F2895"/>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76151"/>
    <w:rsid w:val="0018079E"/>
    <w:rsid w:val="00186974"/>
    <w:rsid w:val="0019189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3F54"/>
    <w:rsid w:val="00206F03"/>
    <w:rsid w:val="00207987"/>
    <w:rsid w:val="00212001"/>
    <w:rsid w:val="00213E36"/>
    <w:rsid w:val="002156E9"/>
    <w:rsid w:val="002176AB"/>
    <w:rsid w:val="0022038E"/>
    <w:rsid w:val="0022145E"/>
    <w:rsid w:val="00222577"/>
    <w:rsid w:val="00224F94"/>
    <w:rsid w:val="00246082"/>
    <w:rsid w:val="00247A19"/>
    <w:rsid w:val="00251AE3"/>
    <w:rsid w:val="00260F31"/>
    <w:rsid w:val="00265B18"/>
    <w:rsid w:val="00270508"/>
    <w:rsid w:val="00270AB4"/>
    <w:rsid w:val="00280A38"/>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6C0C"/>
    <w:rsid w:val="003370FE"/>
    <w:rsid w:val="00341B57"/>
    <w:rsid w:val="0034239E"/>
    <w:rsid w:val="00342B36"/>
    <w:rsid w:val="00342B7F"/>
    <w:rsid w:val="00347673"/>
    <w:rsid w:val="00347F63"/>
    <w:rsid w:val="00350EC5"/>
    <w:rsid w:val="003611A2"/>
    <w:rsid w:val="0036629C"/>
    <w:rsid w:val="00367065"/>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60DB"/>
    <w:rsid w:val="00412000"/>
    <w:rsid w:val="00412743"/>
    <w:rsid w:val="004144EF"/>
    <w:rsid w:val="00415E9C"/>
    <w:rsid w:val="00416396"/>
    <w:rsid w:val="00417D8B"/>
    <w:rsid w:val="00421E87"/>
    <w:rsid w:val="00427E1C"/>
    <w:rsid w:val="00430E50"/>
    <w:rsid w:val="00432C59"/>
    <w:rsid w:val="00436E1E"/>
    <w:rsid w:val="00436E32"/>
    <w:rsid w:val="00440598"/>
    <w:rsid w:val="004441AE"/>
    <w:rsid w:val="00451260"/>
    <w:rsid w:val="004546C0"/>
    <w:rsid w:val="0045493B"/>
    <w:rsid w:val="0045594A"/>
    <w:rsid w:val="004568D7"/>
    <w:rsid w:val="00467BD4"/>
    <w:rsid w:val="00475851"/>
    <w:rsid w:val="00480775"/>
    <w:rsid w:val="00480D31"/>
    <w:rsid w:val="00483975"/>
    <w:rsid w:val="00484B9E"/>
    <w:rsid w:val="00487991"/>
    <w:rsid w:val="00492A0C"/>
    <w:rsid w:val="00493EBA"/>
    <w:rsid w:val="00495DFE"/>
    <w:rsid w:val="004964AD"/>
    <w:rsid w:val="004A2891"/>
    <w:rsid w:val="004A35A6"/>
    <w:rsid w:val="004A669D"/>
    <w:rsid w:val="004B0282"/>
    <w:rsid w:val="004B253B"/>
    <w:rsid w:val="004B6352"/>
    <w:rsid w:val="004B7594"/>
    <w:rsid w:val="004C2474"/>
    <w:rsid w:val="004C4124"/>
    <w:rsid w:val="004C4A46"/>
    <w:rsid w:val="004C5947"/>
    <w:rsid w:val="004D63CD"/>
    <w:rsid w:val="004E01F6"/>
    <w:rsid w:val="004E0E11"/>
    <w:rsid w:val="004E29E2"/>
    <w:rsid w:val="004E3C63"/>
    <w:rsid w:val="004F400C"/>
    <w:rsid w:val="004F589F"/>
    <w:rsid w:val="004F613D"/>
    <w:rsid w:val="00503FE1"/>
    <w:rsid w:val="0050669F"/>
    <w:rsid w:val="00510C03"/>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6720"/>
    <w:rsid w:val="0058696C"/>
    <w:rsid w:val="00594DBC"/>
    <w:rsid w:val="005A0AEF"/>
    <w:rsid w:val="005A1487"/>
    <w:rsid w:val="005A5948"/>
    <w:rsid w:val="005A60F7"/>
    <w:rsid w:val="005B0990"/>
    <w:rsid w:val="005B3A63"/>
    <w:rsid w:val="005B7620"/>
    <w:rsid w:val="005C3659"/>
    <w:rsid w:val="005C4554"/>
    <w:rsid w:val="005C627C"/>
    <w:rsid w:val="005D1CE5"/>
    <w:rsid w:val="005D40FE"/>
    <w:rsid w:val="005D4762"/>
    <w:rsid w:val="005D69B1"/>
    <w:rsid w:val="005D6ACD"/>
    <w:rsid w:val="005D71B0"/>
    <w:rsid w:val="005E0004"/>
    <w:rsid w:val="005E260C"/>
    <w:rsid w:val="005E43B1"/>
    <w:rsid w:val="005F4D02"/>
    <w:rsid w:val="00601BF7"/>
    <w:rsid w:val="00607654"/>
    <w:rsid w:val="006113CF"/>
    <w:rsid w:val="006158DC"/>
    <w:rsid w:val="0061645A"/>
    <w:rsid w:val="0062126D"/>
    <w:rsid w:val="006227BE"/>
    <w:rsid w:val="00626882"/>
    <w:rsid w:val="0063018F"/>
    <w:rsid w:val="00632A25"/>
    <w:rsid w:val="006362B0"/>
    <w:rsid w:val="0064576F"/>
    <w:rsid w:val="00650ECD"/>
    <w:rsid w:val="006547BF"/>
    <w:rsid w:val="00664807"/>
    <w:rsid w:val="00665625"/>
    <w:rsid w:val="00666A24"/>
    <w:rsid w:val="00671CF7"/>
    <w:rsid w:val="0067790A"/>
    <w:rsid w:val="006828EF"/>
    <w:rsid w:val="00683330"/>
    <w:rsid w:val="00685DDD"/>
    <w:rsid w:val="00690481"/>
    <w:rsid w:val="00690661"/>
    <w:rsid w:val="0069638C"/>
    <w:rsid w:val="006A1EA6"/>
    <w:rsid w:val="006A3E62"/>
    <w:rsid w:val="006A4ACB"/>
    <w:rsid w:val="006A7C4C"/>
    <w:rsid w:val="006B09AC"/>
    <w:rsid w:val="006B3C32"/>
    <w:rsid w:val="006B41DC"/>
    <w:rsid w:val="006B70D2"/>
    <w:rsid w:val="006C1791"/>
    <w:rsid w:val="006C631F"/>
    <w:rsid w:val="006D09EA"/>
    <w:rsid w:val="006E430F"/>
    <w:rsid w:val="006F3DCD"/>
    <w:rsid w:val="006F66A7"/>
    <w:rsid w:val="006F68AD"/>
    <w:rsid w:val="00702C0E"/>
    <w:rsid w:val="00706198"/>
    <w:rsid w:val="00712DBF"/>
    <w:rsid w:val="00714C4C"/>
    <w:rsid w:val="00715BAF"/>
    <w:rsid w:val="00715F43"/>
    <w:rsid w:val="00726195"/>
    <w:rsid w:val="007268FD"/>
    <w:rsid w:val="00731000"/>
    <w:rsid w:val="00732671"/>
    <w:rsid w:val="007353E7"/>
    <w:rsid w:val="00741235"/>
    <w:rsid w:val="007635E7"/>
    <w:rsid w:val="00771B3B"/>
    <w:rsid w:val="00772250"/>
    <w:rsid w:val="0077769A"/>
    <w:rsid w:val="00777F77"/>
    <w:rsid w:val="00781022"/>
    <w:rsid w:val="00781772"/>
    <w:rsid w:val="00785043"/>
    <w:rsid w:val="007865D6"/>
    <w:rsid w:val="00787659"/>
    <w:rsid w:val="00794935"/>
    <w:rsid w:val="007A02D3"/>
    <w:rsid w:val="007A1F1A"/>
    <w:rsid w:val="007A6607"/>
    <w:rsid w:val="007B26AB"/>
    <w:rsid w:val="007C2E93"/>
    <w:rsid w:val="007C4817"/>
    <w:rsid w:val="007C5B30"/>
    <w:rsid w:val="007C66B3"/>
    <w:rsid w:val="007D4614"/>
    <w:rsid w:val="007D68B2"/>
    <w:rsid w:val="007E1DC9"/>
    <w:rsid w:val="007E4794"/>
    <w:rsid w:val="007E7BEB"/>
    <w:rsid w:val="007F0F99"/>
    <w:rsid w:val="007F7BCC"/>
    <w:rsid w:val="007F7E0C"/>
    <w:rsid w:val="0080554F"/>
    <w:rsid w:val="00806276"/>
    <w:rsid w:val="0081290A"/>
    <w:rsid w:val="008154F8"/>
    <w:rsid w:val="00820E85"/>
    <w:rsid w:val="008249A0"/>
    <w:rsid w:val="008256E0"/>
    <w:rsid w:val="008300B9"/>
    <w:rsid w:val="00834ADC"/>
    <w:rsid w:val="008449D1"/>
    <w:rsid w:val="00852238"/>
    <w:rsid w:val="008556E9"/>
    <w:rsid w:val="008567B8"/>
    <w:rsid w:val="00862964"/>
    <w:rsid w:val="0086450E"/>
    <w:rsid w:val="00867EF1"/>
    <w:rsid w:val="0087215E"/>
    <w:rsid w:val="00873150"/>
    <w:rsid w:val="008773D9"/>
    <w:rsid w:val="00877A82"/>
    <w:rsid w:val="00884033"/>
    <w:rsid w:val="00885D9E"/>
    <w:rsid w:val="0089021D"/>
    <w:rsid w:val="008950FC"/>
    <w:rsid w:val="00895142"/>
    <w:rsid w:val="008A4F0E"/>
    <w:rsid w:val="008A57B7"/>
    <w:rsid w:val="008B0347"/>
    <w:rsid w:val="008C0144"/>
    <w:rsid w:val="008C0B9D"/>
    <w:rsid w:val="008C6665"/>
    <w:rsid w:val="008C6860"/>
    <w:rsid w:val="008D14C4"/>
    <w:rsid w:val="008D2636"/>
    <w:rsid w:val="008D4262"/>
    <w:rsid w:val="008D565A"/>
    <w:rsid w:val="008E0610"/>
    <w:rsid w:val="008F025C"/>
    <w:rsid w:val="008F0C14"/>
    <w:rsid w:val="008F3065"/>
    <w:rsid w:val="009002BC"/>
    <w:rsid w:val="00900DE8"/>
    <w:rsid w:val="00905099"/>
    <w:rsid w:val="009141DA"/>
    <w:rsid w:val="0091594C"/>
    <w:rsid w:val="0091644E"/>
    <w:rsid w:val="009202CA"/>
    <w:rsid w:val="00923FD9"/>
    <w:rsid w:val="00925D64"/>
    <w:rsid w:val="009262A0"/>
    <w:rsid w:val="0093017D"/>
    <w:rsid w:val="00933328"/>
    <w:rsid w:val="00933FF5"/>
    <w:rsid w:val="0094012B"/>
    <w:rsid w:val="009405C8"/>
    <w:rsid w:val="00945398"/>
    <w:rsid w:val="00950DCC"/>
    <w:rsid w:val="0097211C"/>
    <w:rsid w:val="00972DC8"/>
    <w:rsid w:val="00973CFC"/>
    <w:rsid w:val="00981EA7"/>
    <w:rsid w:val="009826D9"/>
    <w:rsid w:val="009833E8"/>
    <w:rsid w:val="00985B87"/>
    <w:rsid w:val="00986993"/>
    <w:rsid w:val="00994E2B"/>
    <w:rsid w:val="0099617E"/>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7D23"/>
    <w:rsid w:val="00A05FC7"/>
    <w:rsid w:val="00A1483B"/>
    <w:rsid w:val="00A21FFC"/>
    <w:rsid w:val="00A248DE"/>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A77DD"/>
    <w:rsid w:val="00AB1BAE"/>
    <w:rsid w:val="00AB3E61"/>
    <w:rsid w:val="00AB40DB"/>
    <w:rsid w:val="00AB7180"/>
    <w:rsid w:val="00AC28E3"/>
    <w:rsid w:val="00AC342B"/>
    <w:rsid w:val="00AC68FB"/>
    <w:rsid w:val="00AD1707"/>
    <w:rsid w:val="00AD4CA5"/>
    <w:rsid w:val="00AE0466"/>
    <w:rsid w:val="00AE701D"/>
    <w:rsid w:val="00AF7CA7"/>
    <w:rsid w:val="00B00A00"/>
    <w:rsid w:val="00B04FFA"/>
    <w:rsid w:val="00B14206"/>
    <w:rsid w:val="00B222CB"/>
    <w:rsid w:val="00B2244A"/>
    <w:rsid w:val="00B22C29"/>
    <w:rsid w:val="00B261F9"/>
    <w:rsid w:val="00B353DE"/>
    <w:rsid w:val="00B46D0E"/>
    <w:rsid w:val="00B50E69"/>
    <w:rsid w:val="00B61578"/>
    <w:rsid w:val="00B61F6A"/>
    <w:rsid w:val="00B63E2D"/>
    <w:rsid w:val="00B63E3B"/>
    <w:rsid w:val="00B65B2B"/>
    <w:rsid w:val="00B74DF6"/>
    <w:rsid w:val="00B75770"/>
    <w:rsid w:val="00B80066"/>
    <w:rsid w:val="00B810FF"/>
    <w:rsid w:val="00B813C9"/>
    <w:rsid w:val="00B819C0"/>
    <w:rsid w:val="00B832B4"/>
    <w:rsid w:val="00BA1264"/>
    <w:rsid w:val="00BA3F05"/>
    <w:rsid w:val="00BA4044"/>
    <w:rsid w:val="00BA7189"/>
    <w:rsid w:val="00BB16AB"/>
    <w:rsid w:val="00BC0324"/>
    <w:rsid w:val="00BD0FFD"/>
    <w:rsid w:val="00BE1722"/>
    <w:rsid w:val="00BE48BE"/>
    <w:rsid w:val="00BE627F"/>
    <w:rsid w:val="00BF01C3"/>
    <w:rsid w:val="00BF02C3"/>
    <w:rsid w:val="00BF0FC6"/>
    <w:rsid w:val="00BF2095"/>
    <w:rsid w:val="00BF4AE4"/>
    <w:rsid w:val="00BF5086"/>
    <w:rsid w:val="00BF5F55"/>
    <w:rsid w:val="00BF6296"/>
    <w:rsid w:val="00BF7F74"/>
    <w:rsid w:val="00C04B47"/>
    <w:rsid w:val="00C060D6"/>
    <w:rsid w:val="00C11BA9"/>
    <w:rsid w:val="00C11CE1"/>
    <w:rsid w:val="00C15294"/>
    <w:rsid w:val="00C163FF"/>
    <w:rsid w:val="00C2478C"/>
    <w:rsid w:val="00C25084"/>
    <w:rsid w:val="00C26042"/>
    <w:rsid w:val="00C31016"/>
    <w:rsid w:val="00C35ACF"/>
    <w:rsid w:val="00C4116C"/>
    <w:rsid w:val="00C4680C"/>
    <w:rsid w:val="00C46CF6"/>
    <w:rsid w:val="00C474B8"/>
    <w:rsid w:val="00C537EC"/>
    <w:rsid w:val="00C543C0"/>
    <w:rsid w:val="00C5522C"/>
    <w:rsid w:val="00C6454E"/>
    <w:rsid w:val="00C6787E"/>
    <w:rsid w:val="00C71746"/>
    <w:rsid w:val="00C74533"/>
    <w:rsid w:val="00C762CB"/>
    <w:rsid w:val="00C77074"/>
    <w:rsid w:val="00C82739"/>
    <w:rsid w:val="00C83BC9"/>
    <w:rsid w:val="00C83D2E"/>
    <w:rsid w:val="00C83F3D"/>
    <w:rsid w:val="00C86968"/>
    <w:rsid w:val="00C87F63"/>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7273"/>
    <w:rsid w:val="00CF7C4A"/>
    <w:rsid w:val="00D02838"/>
    <w:rsid w:val="00D02BC5"/>
    <w:rsid w:val="00D03761"/>
    <w:rsid w:val="00D075D0"/>
    <w:rsid w:val="00D11EED"/>
    <w:rsid w:val="00D156DA"/>
    <w:rsid w:val="00D23640"/>
    <w:rsid w:val="00D26C7D"/>
    <w:rsid w:val="00D27725"/>
    <w:rsid w:val="00D36A3A"/>
    <w:rsid w:val="00D514B2"/>
    <w:rsid w:val="00D52EE1"/>
    <w:rsid w:val="00D5419F"/>
    <w:rsid w:val="00D63A97"/>
    <w:rsid w:val="00D63B3F"/>
    <w:rsid w:val="00D64902"/>
    <w:rsid w:val="00D722E5"/>
    <w:rsid w:val="00D90069"/>
    <w:rsid w:val="00D90654"/>
    <w:rsid w:val="00D90954"/>
    <w:rsid w:val="00DB2611"/>
    <w:rsid w:val="00DB3311"/>
    <w:rsid w:val="00DB5086"/>
    <w:rsid w:val="00DB6E55"/>
    <w:rsid w:val="00DB7C7E"/>
    <w:rsid w:val="00DC178C"/>
    <w:rsid w:val="00DC4C8F"/>
    <w:rsid w:val="00DD0C58"/>
    <w:rsid w:val="00DD4886"/>
    <w:rsid w:val="00DD4AFD"/>
    <w:rsid w:val="00DE0F00"/>
    <w:rsid w:val="00DE2836"/>
    <w:rsid w:val="00DF2BF0"/>
    <w:rsid w:val="00DF50DE"/>
    <w:rsid w:val="00DF6901"/>
    <w:rsid w:val="00DF7061"/>
    <w:rsid w:val="00E061E2"/>
    <w:rsid w:val="00E10368"/>
    <w:rsid w:val="00E10BED"/>
    <w:rsid w:val="00E14B1F"/>
    <w:rsid w:val="00E20C65"/>
    <w:rsid w:val="00E23C7A"/>
    <w:rsid w:val="00E34F1B"/>
    <w:rsid w:val="00E37B8C"/>
    <w:rsid w:val="00E4462C"/>
    <w:rsid w:val="00E46EEB"/>
    <w:rsid w:val="00E50376"/>
    <w:rsid w:val="00E70704"/>
    <w:rsid w:val="00E73041"/>
    <w:rsid w:val="00E85EA8"/>
    <w:rsid w:val="00E91F2D"/>
    <w:rsid w:val="00E94E14"/>
    <w:rsid w:val="00EB0ADA"/>
    <w:rsid w:val="00EB10E5"/>
    <w:rsid w:val="00EB48A6"/>
    <w:rsid w:val="00EB7E8A"/>
    <w:rsid w:val="00EC1F8A"/>
    <w:rsid w:val="00EC5DB1"/>
    <w:rsid w:val="00ED32AA"/>
    <w:rsid w:val="00EE287D"/>
    <w:rsid w:val="00EE2AA0"/>
    <w:rsid w:val="00EE44DC"/>
    <w:rsid w:val="00F06E68"/>
    <w:rsid w:val="00F15662"/>
    <w:rsid w:val="00F15FAA"/>
    <w:rsid w:val="00F249A7"/>
    <w:rsid w:val="00F26376"/>
    <w:rsid w:val="00F30298"/>
    <w:rsid w:val="00F3029E"/>
    <w:rsid w:val="00F32031"/>
    <w:rsid w:val="00F373CB"/>
    <w:rsid w:val="00F37939"/>
    <w:rsid w:val="00F400A4"/>
    <w:rsid w:val="00F52EE4"/>
    <w:rsid w:val="00F61537"/>
    <w:rsid w:val="00F66FB2"/>
    <w:rsid w:val="00F72E61"/>
    <w:rsid w:val="00F816B6"/>
    <w:rsid w:val="00F8251B"/>
    <w:rsid w:val="00F8641B"/>
    <w:rsid w:val="00F907E3"/>
    <w:rsid w:val="00FA1603"/>
    <w:rsid w:val="00FA27DC"/>
    <w:rsid w:val="00FA2AB7"/>
    <w:rsid w:val="00FB185F"/>
    <w:rsid w:val="00FB1D44"/>
    <w:rsid w:val="00FB21C7"/>
    <w:rsid w:val="00FB5C5D"/>
    <w:rsid w:val="00FB7BB8"/>
    <w:rsid w:val="00FD440F"/>
    <w:rsid w:val="00FD52EF"/>
    <w:rsid w:val="00FD7284"/>
    <w:rsid w:val="00FE6ED6"/>
    <w:rsid w:val="00FF26A5"/>
    <w:rsid w:val="00FF309F"/>
    <w:rsid w:val="017C3055"/>
    <w:rsid w:val="02366696"/>
    <w:rsid w:val="03733BDF"/>
    <w:rsid w:val="03D772C1"/>
    <w:rsid w:val="04176582"/>
    <w:rsid w:val="051259ED"/>
    <w:rsid w:val="05244B1A"/>
    <w:rsid w:val="07041580"/>
    <w:rsid w:val="0A9E30AD"/>
    <w:rsid w:val="0ACC0D88"/>
    <w:rsid w:val="0B240D77"/>
    <w:rsid w:val="0BEB3B44"/>
    <w:rsid w:val="0BF03CE8"/>
    <w:rsid w:val="0C0644C0"/>
    <w:rsid w:val="0DC661FE"/>
    <w:rsid w:val="0FE946E9"/>
    <w:rsid w:val="114D3928"/>
    <w:rsid w:val="13793DF7"/>
    <w:rsid w:val="13D455A0"/>
    <w:rsid w:val="14677422"/>
    <w:rsid w:val="15EB0A05"/>
    <w:rsid w:val="16BB13C7"/>
    <w:rsid w:val="185A47C0"/>
    <w:rsid w:val="18AB7EF6"/>
    <w:rsid w:val="18D74DC1"/>
    <w:rsid w:val="1AED58EF"/>
    <w:rsid w:val="1DDF7282"/>
    <w:rsid w:val="1F3A0BB5"/>
    <w:rsid w:val="1FA92FCB"/>
    <w:rsid w:val="20193BC8"/>
    <w:rsid w:val="207E09A3"/>
    <w:rsid w:val="21E64A07"/>
    <w:rsid w:val="220D398C"/>
    <w:rsid w:val="2301566F"/>
    <w:rsid w:val="235122AC"/>
    <w:rsid w:val="24D70B68"/>
    <w:rsid w:val="27CC3C98"/>
    <w:rsid w:val="28996FC7"/>
    <w:rsid w:val="29B427C7"/>
    <w:rsid w:val="29EE4308"/>
    <w:rsid w:val="2A397C18"/>
    <w:rsid w:val="2A5015D5"/>
    <w:rsid w:val="2A5713FD"/>
    <w:rsid w:val="2BC55D30"/>
    <w:rsid w:val="2C37607E"/>
    <w:rsid w:val="2D7A3266"/>
    <w:rsid w:val="2DAA4424"/>
    <w:rsid w:val="2F446299"/>
    <w:rsid w:val="312513B2"/>
    <w:rsid w:val="3198663B"/>
    <w:rsid w:val="31B042BF"/>
    <w:rsid w:val="32035D60"/>
    <w:rsid w:val="32331928"/>
    <w:rsid w:val="33523A32"/>
    <w:rsid w:val="34090EDB"/>
    <w:rsid w:val="376940D0"/>
    <w:rsid w:val="3C3000ED"/>
    <w:rsid w:val="3C5F703A"/>
    <w:rsid w:val="3D31181A"/>
    <w:rsid w:val="3DC87CB2"/>
    <w:rsid w:val="3F4F365B"/>
    <w:rsid w:val="40240E19"/>
    <w:rsid w:val="40E5588E"/>
    <w:rsid w:val="41415EFF"/>
    <w:rsid w:val="41D026B4"/>
    <w:rsid w:val="434712A7"/>
    <w:rsid w:val="466651E0"/>
    <w:rsid w:val="46BE0E08"/>
    <w:rsid w:val="4B6460B2"/>
    <w:rsid w:val="4F723AF3"/>
    <w:rsid w:val="514A4A34"/>
    <w:rsid w:val="542F765C"/>
    <w:rsid w:val="554D13F6"/>
    <w:rsid w:val="5682509A"/>
    <w:rsid w:val="59DA41E0"/>
    <w:rsid w:val="5A1C10F1"/>
    <w:rsid w:val="5A3906A0"/>
    <w:rsid w:val="5A9919E3"/>
    <w:rsid w:val="5AB60DB0"/>
    <w:rsid w:val="5B2A7B0A"/>
    <w:rsid w:val="5B54373E"/>
    <w:rsid w:val="5B5E2333"/>
    <w:rsid w:val="5BFF2DD6"/>
    <w:rsid w:val="5EE21916"/>
    <w:rsid w:val="5F4417E0"/>
    <w:rsid w:val="5F88669E"/>
    <w:rsid w:val="5FB143B2"/>
    <w:rsid w:val="60262BCA"/>
    <w:rsid w:val="622F04A1"/>
    <w:rsid w:val="64741C1C"/>
    <w:rsid w:val="648C064A"/>
    <w:rsid w:val="65554D27"/>
    <w:rsid w:val="656B3097"/>
    <w:rsid w:val="66424F96"/>
    <w:rsid w:val="67325D35"/>
    <w:rsid w:val="687951D6"/>
    <w:rsid w:val="69AA32CB"/>
    <w:rsid w:val="6B8F4126"/>
    <w:rsid w:val="6C6135BF"/>
    <w:rsid w:val="6D02099A"/>
    <w:rsid w:val="6D3654A5"/>
    <w:rsid w:val="70086FB2"/>
    <w:rsid w:val="70B412F1"/>
    <w:rsid w:val="72D548F7"/>
    <w:rsid w:val="732A1B34"/>
    <w:rsid w:val="73F5545F"/>
    <w:rsid w:val="74170E85"/>
    <w:rsid w:val="75DC35E9"/>
    <w:rsid w:val="77C66D83"/>
    <w:rsid w:val="789E6834"/>
    <w:rsid w:val="7B0C1E28"/>
    <w:rsid w:val="7E543E84"/>
    <w:rsid w:val="7EAE75AD"/>
    <w:rsid w:val="7EC90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74891"/>
  <w15:docId w15:val="{282A43E1-AC50-4129-A7CB-69D84903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styleId="a3">
    <w:name w:val="caption"/>
    <w:basedOn w:val="a"/>
    <w:next w:val="a"/>
    <w:qFormat/>
    <w:rPr>
      <w:rFonts w:ascii="Cambria" w:eastAsia="黑体" w:hAnsi="Cambria"/>
      <w:sz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31">
    <w:name w:val="Body Text 3"/>
    <w:basedOn w:val="a"/>
    <w:qFormat/>
    <w:pPr>
      <w:spacing w:after="120"/>
    </w:pPr>
    <w:rPr>
      <w:sz w:val="16"/>
      <w:szCs w:val="16"/>
    </w:rPr>
  </w:style>
  <w:style w:type="paragraph" w:styleId="a8">
    <w:name w:val="Body Text"/>
    <w:basedOn w:val="a"/>
    <w:next w:val="Default"/>
    <w:link w:val="a9"/>
    <w:qFormat/>
    <w:pPr>
      <w:spacing w:after="120"/>
    </w:pPr>
  </w:style>
  <w:style w:type="paragraph" w:customStyle="1" w:styleId="Default">
    <w:name w:val="Default"/>
    <w:qFormat/>
    <w:pPr>
      <w:widowControl w:val="0"/>
      <w:autoSpaceDE w:val="0"/>
      <w:autoSpaceDN w:val="0"/>
    </w:pPr>
    <w:rPr>
      <w:rFonts w:ascii="仿宋" w:eastAsia="仿宋" w:hAnsi="仿宋" w:hint="eastAsia"/>
      <w:color w:val="000000"/>
      <w:sz w:val="24"/>
    </w:rPr>
  </w:style>
  <w:style w:type="paragraph" w:styleId="aa">
    <w:name w:val="Body Text Indent"/>
    <w:basedOn w:val="a"/>
    <w:next w:val="ab"/>
    <w:qFormat/>
    <w:pPr>
      <w:ind w:firstLineChars="200" w:firstLine="632"/>
    </w:pPr>
    <w:rPr>
      <w:rFonts w:ascii="仿宋_GB2312" w:eastAsia="仿宋_GB2312" w:hAnsi="STKaiti"/>
      <w:sz w:val="32"/>
    </w:rPr>
  </w:style>
  <w:style w:type="paragraph" w:styleId="ab">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c">
    <w:name w:val="Plain Text"/>
    <w:basedOn w:val="a"/>
    <w:link w:val="ad"/>
    <w:uiPriority w:val="99"/>
    <w:qFormat/>
    <w:rPr>
      <w:rFonts w:ascii="宋体" w:hAnsi="Courier New"/>
      <w:szCs w:val="20"/>
    </w:rPr>
  </w:style>
  <w:style w:type="paragraph" w:styleId="ae">
    <w:name w:val="Date"/>
    <w:basedOn w:val="a"/>
    <w:next w:val="a"/>
    <w:link w:val="af"/>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af5">
    <w:name w:val="footnote text"/>
    <w:basedOn w:val="a"/>
    <w:uiPriority w:val="99"/>
    <w:qFormat/>
    <w:pPr>
      <w:snapToGrid w:val="0"/>
      <w:jc w:val="left"/>
    </w:pPr>
    <w:rPr>
      <w:sz w:val="18"/>
      <w:szCs w:val="18"/>
    </w:rPr>
  </w:style>
  <w:style w:type="paragraph" w:styleId="22">
    <w:name w:val="Body Text 2"/>
    <w:basedOn w:val="a"/>
    <w:link w:val="23"/>
    <w:qFormat/>
    <w:pPr>
      <w:spacing w:after="120" w:line="480" w:lineRule="auto"/>
    </w:pPr>
  </w:style>
  <w:style w:type="paragraph" w:styleId="af6">
    <w:name w:val="Message Header"/>
    <w:basedOn w:val="a"/>
    <w:qFormat/>
    <w:pPr>
      <w:widowControl/>
      <w:shd w:val="pct20" w:color="000000" w:fill="auto"/>
      <w:ind w:left="1080" w:hanging="1080"/>
    </w:pPr>
    <w:rPr>
      <w:rFonts w:ascii="Cambria" w:eastAsia="Cambria" w:hAnsi="Cambria"/>
      <w:sz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Body Text First Indent"/>
    <w:basedOn w:val="a8"/>
    <w:link w:val="af9"/>
    <w:qFormat/>
    <w:pPr>
      <w:ind w:firstLineChars="100" w:firstLine="420"/>
    </w:pPr>
  </w:style>
  <w:style w:type="paragraph" w:styleId="24">
    <w:name w:val="Body Text First Indent 2"/>
    <w:basedOn w:val="aa"/>
    <w:link w:val="25"/>
    <w:uiPriority w:val="99"/>
    <w:qFormat/>
    <w:pPr>
      <w:tabs>
        <w:tab w:val="left" w:pos="0"/>
        <w:tab w:val="left" w:pos="993"/>
        <w:tab w:val="left" w:pos="1134"/>
      </w:tabs>
      <w:ind w:firstLine="420"/>
    </w:p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page number"/>
    <w:basedOn w:val="a0"/>
    <w:qFormat/>
  </w:style>
  <w:style w:type="character" w:styleId="afc">
    <w:name w:val="FollowedHyperlink"/>
    <w:basedOn w:val="a0"/>
    <w:qFormat/>
    <w:rPr>
      <w:color w:val="000000"/>
      <w:u w:val="none"/>
    </w:rPr>
  </w:style>
  <w:style w:type="character" w:styleId="afd">
    <w:name w:val="Hyperlink"/>
    <w:qFormat/>
    <w:rPr>
      <w:color w:val="333333"/>
      <w:u w:val="none"/>
    </w:rPr>
  </w:style>
  <w:style w:type="character" w:styleId="afe">
    <w:name w:val="annotation reference"/>
    <w:uiPriority w:val="99"/>
    <w:qFormat/>
    <w:rPr>
      <w:sz w:val="21"/>
    </w:rPr>
  </w:style>
  <w:style w:type="paragraph" w:customStyle="1" w:styleId="10">
    <w:name w:val="无间隔1"/>
    <w:next w:val="a3"/>
    <w:qFormat/>
    <w:pPr>
      <w:widowControl w:val="0"/>
      <w:jc w:val="both"/>
    </w:pPr>
    <w:rPr>
      <w:rFonts w:ascii="Calibri" w:hAnsi="Calibri"/>
      <w:kern w:val="2"/>
      <w:sz w:val="21"/>
      <w:szCs w:val="22"/>
    </w:rPr>
  </w:style>
  <w:style w:type="character" w:customStyle="1" w:styleId="30">
    <w:name w:val="标题 3 字符"/>
    <w:link w:val="3"/>
    <w:semiHidden/>
    <w:qFormat/>
    <w:rPr>
      <w:b/>
      <w:bCs/>
      <w:kern w:val="2"/>
      <w:sz w:val="32"/>
      <w:szCs w:val="3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9">
    <w:name w:val="正文文本首行缩进 字符"/>
    <w:link w:val="af8"/>
    <w:qFormat/>
    <w:rPr>
      <w:kern w:val="2"/>
      <w:sz w:val="21"/>
      <w:szCs w:val="24"/>
    </w:rPr>
  </w:style>
  <w:style w:type="character" w:customStyle="1" w:styleId="a9">
    <w:name w:val="正文文本 字符"/>
    <w:link w:val="a8"/>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7">
    <w:name w:val="批注文字 字符"/>
    <w:link w:val="a6"/>
    <w:qFormat/>
    <w:rPr>
      <w:kern w:val="2"/>
      <w:sz w:val="21"/>
      <w:szCs w:val="24"/>
    </w:rPr>
  </w:style>
  <w:style w:type="character" w:customStyle="1" w:styleId="a5">
    <w:name w:val="文档结构图 字符"/>
    <w:link w:val="a4"/>
    <w:qFormat/>
    <w:rPr>
      <w:rFonts w:ascii="宋体"/>
      <w:kern w:val="2"/>
      <w:sz w:val="18"/>
      <w:szCs w:val="18"/>
    </w:rPr>
  </w:style>
  <w:style w:type="character" w:customStyle="1" w:styleId="af">
    <w:name w:val="日期 字符"/>
    <w:link w:val="ae"/>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d">
    <w:name w:val="纯文本 字符"/>
    <w:link w:val="ac"/>
    <w:uiPriority w:val="99"/>
    <w:qFormat/>
    <w:rPr>
      <w:rFonts w:ascii="宋体" w:hAnsi="Courier New"/>
      <w:kern w:val="2"/>
      <w:sz w:val="21"/>
    </w:rPr>
  </w:style>
  <w:style w:type="character" w:customStyle="1" w:styleId="11">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2">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
    <w:name w:val="List Paragraph"/>
    <w:basedOn w:val="a"/>
    <w:uiPriority w:val="1"/>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0"/>
    <w:qFormat/>
  </w:style>
  <w:style w:type="character" w:customStyle="1" w:styleId="23">
    <w:name w:val="正文文本 2 字符"/>
    <w:link w:val="22"/>
    <w:qFormat/>
    <w:rPr>
      <w:kern w:val="2"/>
      <w:sz w:val="21"/>
      <w:szCs w:val="24"/>
    </w:rPr>
  </w:style>
  <w:style w:type="character" w:customStyle="1" w:styleId="NormalCharacter">
    <w:name w:val="NormalCharacter"/>
    <w:qFormat/>
  </w:style>
  <w:style w:type="character" w:customStyle="1" w:styleId="af4">
    <w:name w:val="页眉 字符"/>
    <w:link w:val="af3"/>
    <w:uiPriority w:val="99"/>
    <w:qFormat/>
    <w:rPr>
      <w:kern w:val="2"/>
      <w:sz w:val="18"/>
      <w:szCs w:val="18"/>
    </w:rPr>
  </w:style>
  <w:style w:type="character" w:customStyle="1" w:styleId="af2">
    <w:name w:val="页脚 字符"/>
    <w:link w:val="af1"/>
    <w:uiPriority w:val="99"/>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8"/>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first-child">
    <w:name w:val="first-child"/>
    <w:basedOn w:val="a0"/>
    <w:qFormat/>
    <w:rPr>
      <w:color w:val="1F3149"/>
      <w:sz w:val="24"/>
      <w:szCs w:val="24"/>
    </w:rPr>
  </w:style>
  <w:style w:type="character" w:customStyle="1" w:styleId="first-child1">
    <w:name w:val="first-child1"/>
    <w:basedOn w:val="a0"/>
    <w:qFormat/>
    <w:rPr>
      <w:color w:val="1F3149"/>
      <w:sz w:val="24"/>
      <w:szCs w:val="24"/>
    </w:rPr>
  </w:style>
  <w:style w:type="character" w:customStyle="1" w:styleId="iconds">
    <w:name w:val="icon_ds"/>
    <w:basedOn w:val="a0"/>
    <w:qFormat/>
  </w:style>
  <w:style w:type="character" w:customStyle="1" w:styleId="iconds1">
    <w:name w:val="icon_ds1"/>
    <w:basedOn w:val="a0"/>
    <w:qFormat/>
    <w:rPr>
      <w:sz w:val="21"/>
      <w:szCs w:val="21"/>
    </w:rPr>
  </w:style>
  <w:style w:type="character" w:customStyle="1" w:styleId="icongys">
    <w:name w:val="icon_gys"/>
    <w:basedOn w:val="a0"/>
    <w:qFormat/>
    <w:rPr>
      <w:sz w:val="21"/>
      <w:szCs w:val="21"/>
    </w:rPr>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25">
    <w:name w:val="正文文本首行缩进 2 字符"/>
    <w:basedOn w:val="a0"/>
    <w:link w:val="24"/>
    <w:uiPriority w:val="99"/>
    <w:qFormat/>
    <w:rPr>
      <w:rFonts w:ascii="仿宋_GB2312" w:eastAsia="仿宋_GB2312" w:hAnsi="STKaiti"/>
      <w:kern w:val="2"/>
      <w:sz w:val="32"/>
      <w:szCs w:val="24"/>
    </w:rPr>
  </w:style>
  <w:style w:type="character" w:customStyle="1" w:styleId="Char1">
    <w:name w:val="正文文本 Char1"/>
    <w:basedOn w:val="a0"/>
    <w:semiHidden/>
    <w:qFormat/>
    <w:locked/>
    <w:rPr>
      <w:kern w:val="2"/>
      <w:sz w:val="21"/>
      <w:szCs w:val="24"/>
    </w:rPr>
  </w:style>
  <w:style w:type="paragraph" w:customStyle="1" w:styleId="14">
    <w:name w:val="正文1"/>
    <w:basedOn w:val="a"/>
    <w:qFormat/>
    <w:pPr>
      <w:widowControl/>
      <w:topLinePunct/>
      <w:spacing w:beforeLines="50" w:afterLines="50" w:line="300" w:lineRule="auto"/>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hurd.gov.cn/wjfb/201710/W020171030112646.do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55</Pages>
  <Words>3815</Words>
  <Characters>21746</Characters>
  <Application>Microsoft Office Word</Application>
  <DocSecurity>0</DocSecurity>
  <Lines>181</Lines>
  <Paragraphs>51</Paragraphs>
  <ScaleCrop>false</ScaleCrop>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张光</cp:lastModifiedBy>
  <cp:revision>29</cp:revision>
  <cp:lastPrinted>2020-09-11T07:29:00Z</cp:lastPrinted>
  <dcterms:created xsi:type="dcterms:W3CDTF">2020-09-11T03:28:00Z</dcterms:created>
  <dcterms:modified xsi:type="dcterms:W3CDTF">2023-12-19T01:51:00Z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CA7FFB5952334C57B91BD63B6F432175</vt:lpwstr>
  </property>
</Properties>
</file>