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9CDC" w14:textId="77777777" w:rsidR="00A37CB3" w:rsidRDefault="00000000">
      <w:pPr>
        <w:tabs>
          <w:tab w:val="left" w:pos="420"/>
        </w:tabs>
        <w:spacing w:line="1700" w:lineRule="auto"/>
        <w:jc w:val="center"/>
        <w:rPr>
          <w:rFonts w:ascii="Arial Black" w:eastAsia="Arial Black" w:hAnsi="Arial Black" w:cs="Arial Black"/>
          <w:b/>
          <w:spacing w:val="36"/>
          <w:sz w:val="52"/>
        </w:rPr>
      </w:pPr>
      <w:r>
        <w:rPr>
          <w:rFonts w:ascii="宋体" w:eastAsia="宋体" w:hAnsi="宋体" w:cs="宋体"/>
          <w:b/>
          <w:spacing w:val="36"/>
          <w:sz w:val="52"/>
        </w:rPr>
        <w:t>周口市公共资源交易中心</w:t>
      </w:r>
    </w:p>
    <w:p w14:paraId="1A34A1A7" w14:textId="77777777" w:rsidR="00A37CB3" w:rsidRDefault="00A37CB3">
      <w:pPr>
        <w:tabs>
          <w:tab w:val="left" w:pos="315"/>
          <w:tab w:val="left" w:pos="8820"/>
        </w:tabs>
        <w:spacing w:line="500" w:lineRule="auto"/>
        <w:ind w:right="267"/>
        <w:jc w:val="center"/>
        <w:rPr>
          <w:rFonts w:ascii="仿宋_GB2312" w:eastAsia="仿宋_GB2312" w:hAnsi="仿宋_GB2312" w:cs="仿宋_GB2312"/>
          <w:b/>
          <w:sz w:val="48"/>
        </w:rPr>
      </w:pPr>
    </w:p>
    <w:p w14:paraId="702A55B6" w14:textId="77777777" w:rsidR="00A37CB3" w:rsidRDefault="00000000">
      <w:pPr>
        <w:tabs>
          <w:tab w:val="left" w:pos="315"/>
          <w:tab w:val="left" w:pos="8820"/>
        </w:tabs>
        <w:spacing w:line="500" w:lineRule="auto"/>
        <w:ind w:right="267"/>
        <w:jc w:val="center"/>
        <w:rPr>
          <w:rFonts w:ascii="微软简标宋" w:eastAsia="微软简标宋" w:hAnsi="微软简标宋" w:cs="微软简标宋"/>
          <w:b/>
          <w:sz w:val="52"/>
        </w:rPr>
      </w:pPr>
      <w:r>
        <w:rPr>
          <w:rFonts w:ascii="宋体" w:eastAsia="宋体" w:hAnsi="宋体" w:cs="宋体"/>
          <w:b/>
          <w:sz w:val="52"/>
        </w:rPr>
        <w:t>竞争性磋商文件</w:t>
      </w:r>
    </w:p>
    <w:p w14:paraId="2327235A" w14:textId="77777777" w:rsidR="00A37CB3" w:rsidRDefault="00A37CB3">
      <w:pPr>
        <w:tabs>
          <w:tab w:val="left" w:pos="315"/>
          <w:tab w:val="left" w:pos="8820"/>
        </w:tabs>
        <w:spacing w:line="500" w:lineRule="auto"/>
        <w:ind w:right="267"/>
        <w:jc w:val="center"/>
        <w:rPr>
          <w:rFonts w:ascii="仿宋_GB2312" w:eastAsia="仿宋_GB2312" w:hAnsi="仿宋_GB2312" w:cs="仿宋_GB2312"/>
          <w:sz w:val="44"/>
        </w:rPr>
      </w:pPr>
    </w:p>
    <w:p w14:paraId="2F83ED77" w14:textId="77777777" w:rsidR="00A37CB3" w:rsidRDefault="00A37CB3">
      <w:pPr>
        <w:tabs>
          <w:tab w:val="left" w:pos="315"/>
          <w:tab w:val="left" w:pos="8820"/>
        </w:tabs>
        <w:spacing w:line="500" w:lineRule="auto"/>
        <w:ind w:right="267"/>
        <w:rPr>
          <w:rFonts w:ascii="仿宋_GB2312" w:eastAsia="仿宋_GB2312" w:hAnsi="仿宋_GB2312" w:cs="仿宋_GB2312"/>
          <w:b/>
          <w:sz w:val="36"/>
        </w:rPr>
      </w:pPr>
    </w:p>
    <w:p w14:paraId="7339C9CA" w14:textId="77777777" w:rsidR="00A37CB3" w:rsidRDefault="00A37CB3">
      <w:pPr>
        <w:tabs>
          <w:tab w:val="left" w:pos="315"/>
          <w:tab w:val="left" w:pos="8820"/>
        </w:tabs>
        <w:spacing w:line="500" w:lineRule="auto"/>
        <w:ind w:right="267"/>
        <w:rPr>
          <w:rFonts w:ascii="仿宋_GB2312" w:eastAsia="仿宋_GB2312" w:hAnsi="仿宋_GB2312" w:cs="仿宋_GB2312"/>
          <w:b/>
          <w:sz w:val="36"/>
        </w:rPr>
      </w:pPr>
    </w:p>
    <w:p w14:paraId="0AFF493D" w14:textId="77777777" w:rsidR="00A37CB3" w:rsidRDefault="00A37CB3">
      <w:pPr>
        <w:tabs>
          <w:tab w:val="left" w:pos="315"/>
          <w:tab w:val="left" w:pos="8820"/>
        </w:tabs>
        <w:spacing w:line="500" w:lineRule="auto"/>
        <w:ind w:right="267"/>
        <w:jc w:val="center"/>
        <w:rPr>
          <w:rFonts w:ascii="宋体" w:eastAsia="宋体" w:hAnsi="宋体" w:cs="宋体"/>
          <w:sz w:val="32"/>
        </w:rPr>
      </w:pPr>
    </w:p>
    <w:p w14:paraId="7EA97090" w14:textId="77777777" w:rsidR="00A37CB3" w:rsidRDefault="00A37CB3">
      <w:pPr>
        <w:tabs>
          <w:tab w:val="left" w:pos="315"/>
          <w:tab w:val="left" w:pos="8820"/>
        </w:tabs>
        <w:spacing w:line="500" w:lineRule="auto"/>
        <w:ind w:right="267"/>
        <w:jc w:val="center"/>
        <w:rPr>
          <w:rFonts w:ascii="微软简标宋" w:eastAsia="微软简标宋" w:hAnsi="微软简标宋" w:cs="微软简标宋"/>
          <w:b/>
          <w:sz w:val="52"/>
        </w:rPr>
      </w:pPr>
    </w:p>
    <w:p w14:paraId="4550487C" w14:textId="77777777" w:rsidR="00A37CB3" w:rsidRDefault="00A37CB3">
      <w:pPr>
        <w:tabs>
          <w:tab w:val="left" w:pos="315"/>
          <w:tab w:val="left" w:pos="8820"/>
        </w:tabs>
        <w:spacing w:line="500" w:lineRule="auto"/>
        <w:ind w:right="267"/>
        <w:jc w:val="center"/>
        <w:rPr>
          <w:rFonts w:ascii="微软简标宋" w:eastAsia="微软简标宋" w:hAnsi="微软简标宋" w:cs="微软简标宋"/>
          <w:b/>
          <w:sz w:val="52"/>
        </w:rPr>
      </w:pPr>
    </w:p>
    <w:p w14:paraId="33F9A6C6" w14:textId="77777777" w:rsidR="00A37CB3" w:rsidRDefault="00000000">
      <w:pPr>
        <w:tabs>
          <w:tab w:val="left" w:pos="315"/>
          <w:tab w:val="left" w:pos="8820"/>
        </w:tabs>
        <w:spacing w:line="600" w:lineRule="auto"/>
        <w:ind w:right="267"/>
        <w:jc w:val="left"/>
        <w:rPr>
          <w:rFonts w:ascii="宋体" w:eastAsia="宋体" w:hAnsi="宋体" w:cs="宋体"/>
          <w:b/>
          <w:sz w:val="28"/>
          <w:szCs w:val="28"/>
        </w:rPr>
      </w:pPr>
      <w:r>
        <w:rPr>
          <w:rFonts w:ascii="宋体" w:eastAsia="宋体" w:hAnsi="宋体" w:cs="宋体"/>
          <w:b/>
          <w:sz w:val="32"/>
          <w:szCs w:val="32"/>
        </w:rPr>
        <w:t>项目名称:</w:t>
      </w:r>
      <w:r>
        <w:rPr>
          <w:rFonts w:ascii="宋体" w:eastAsia="宋体" w:hAnsi="宋体" w:cs="宋体" w:hint="eastAsia"/>
          <w:b/>
          <w:sz w:val="32"/>
          <w:szCs w:val="32"/>
        </w:rPr>
        <w:t>周口市中心医院小型C</w:t>
      </w:r>
      <w:proofErr w:type="gramStart"/>
      <w:r>
        <w:rPr>
          <w:rFonts w:ascii="宋体" w:eastAsia="宋体" w:hAnsi="宋体" w:cs="宋体" w:hint="eastAsia"/>
          <w:b/>
          <w:sz w:val="32"/>
          <w:szCs w:val="32"/>
        </w:rPr>
        <w:t>形臂</w:t>
      </w:r>
      <w:proofErr w:type="gramEnd"/>
      <w:r>
        <w:rPr>
          <w:rFonts w:ascii="宋体" w:eastAsia="宋体" w:hAnsi="宋体" w:cs="宋体" w:hint="eastAsia"/>
          <w:b/>
          <w:sz w:val="32"/>
          <w:szCs w:val="32"/>
        </w:rPr>
        <w:t>X射线机采购项目</w:t>
      </w:r>
    </w:p>
    <w:p w14:paraId="0B7FB8B9" w14:textId="77777777" w:rsidR="00A37CB3" w:rsidRDefault="00000000">
      <w:pPr>
        <w:tabs>
          <w:tab w:val="left" w:pos="315"/>
          <w:tab w:val="left" w:pos="8820"/>
        </w:tabs>
        <w:spacing w:line="600" w:lineRule="auto"/>
        <w:ind w:right="267"/>
        <w:jc w:val="left"/>
        <w:rPr>
          <w:rFonts w:ascii="宋体" w:eastAsia="宋体" w:hAnsi="宋体" w:cs="宋体"/>
          <w:b/>
          <w:sz w:val="32"/>
          <w:szCs w:val="32"/>
        </w:rPr>
      </w:pPr>
      <w:r>
        <w:rPr>
          <w:rFonts w:ascii="宋体" w:eastAsia="宋体" w:hAnsi="宋体" w:cs="宋体"/>
          <w:b/>
          <w:sz w:val="32"/>
          <w:szCs w:val="32"/>
        </w:rPr>
        <w:t>项目编号:</w:t>
      </w:r>
      <w:r>
        <w:rPr>
          <w:rFonts w:ascii="宋体" w:eastAsia="宋体" w:hAnsi="宋体" w:cs="宋体" w:hint="eastAsia"/>
          <w:b/>
          <w:sz w:val="32"/>
          <w:szCs w:val="32"/>
        </w:rPr>
        <w:t>周财磋商采购-2024-2</w:t>
      </w:r>
    </w:p>
    <w:p w14:paraId="3DDE4CED" w14:textId="77777777" w:rsidR="00A37CB3" w:rsidRDefault="00A37CB3">
      <w:pPr>
        <w:spacing w:after="120"/>
        <w:rPr>
          <w:rFonts w:ascii="宋体" w:eastAsia="宋体" w:hAnsi="宋体" w:cs="宋体"/>
          <w:b/>
          <w:sz w:val="32"/>
        </w:rPr>
      </w:pPr>
    </w:p>
    <w:p w14:paraId="1439F106" w14:textId="77777777" w:rsidR="00A37CB3" w:rsidRDefault="00A37CB3">
      <w:pPr>
        <w:spacing w:after="120"/>
        <w:rPr>
          <w:rFonts w:ascii="宋体" w:eastAsia="宋体" w:hAnsi="宋体" w:cs="宋体"/>
          <w:b/>
          <w:sz w:val="32"/>
        </w:rPr>
      </w:pPr>
    </w:p>
    <w:p w14:paraId="0DE02D41" w14:textId="77777777" w:rsidR="00A37CB3" w:rsidRDefault="00000000">
      <w:pPr>
        <w:spacing w:after="120"/>
        <w:jc w:val="center"/>
        <w:rPr>
          <w:rFonts w:ascii="宋体" w:eastAsia="宋体" w:hAnsi="宋体" w:cs="宋体"/>
          <w:b/>
          <w:sz w:val="32"/>
        </w:rPr>
      </w:pPr>
      <w:r>
        <w:rPr>
          <w:rFonts w:ascii="宋体" w:eastAsia="宋体" w:hAnsi="宋体" w:cs="宋体" w:hint="eastAsia"/>
          <w:b/>
          <w:sz w:val="32"/>
        </w:rPr>
        <w:t>2024</w:t>
      </w:r>
      <w:r>
        <w:rPr>
          <w:rFonts w:ascii="宋体" w:eastAsia="宋体" w:hAnsi="宋体" w:cs="宋体"/>
          <w:b/>
          <w:sz w:val="32"/>
        </w:rPr>
        <w:t>年</w:t>
      </w:r>
      <w:r>
        <w:rPr>
          <w:rFonts w:ascii="宋体" w:eastAsia="宋体" w:hAnsi="宋体" w:cs="宋体" w:hint="eastAsia"/>
          <w:b/>
          <w:sz w:val="32"/>
        </w:rPr>
        <w:t>3</w:t>
      </w:r>
      <w:r>
        <w:rPr>
          <w:rFonts w:ascii="宋体" w:eastAsia="宋体" w:hAnsi="宋体" w:cs="宋体"/>
          <w:b/>
          <w:sz w:val="32"/>
        </w:rPr>
        <w:t>月</w:t>
      </w:r>
      <w:r>
        <w:rPr>
          <w:rFonts w:ascii="宋体" w:eastAsia="宋体" w:hAnsi="宋体" w:cs="宋体" w:hint="eastAsia"/>
          <w:b/>
          <w:sz w:val="32"/>
        </w:rPr>
        <w:t xml:space="preserve">  </w:t>
      </w:r>
      <w:r>
        <w:rPr>
          <w:rFonts w:ascii="宋体" w:eastAsia="宋体" w:hAnsi="宋体" w:cs="宋体"/>
          <w:b/>
          <w:sz w:val="32"/>
        </w:rPr>
        <w:t>日</w:t>
      </w:r>
    </w:p>
    <w:p w14:paraId="6C34C152" w14:textId="77777777" w:rsidR="00A37CB3" w:rsidRDefault="00A37CB3">
      <w:pPr>
        <w:jc w:val="left"/>
        <w:rPr>
          <w:rFonts w:ascii="Times New Roman" w:eastAsia="Times New Roman" w:hAnsi="Times New Roman" w:cs="Times New Roman"/>
          <w:sz w:val="22"/>
        </w:rPr>
      </w:pPr>
    </w:p>
    <w:p w14:paraId="12F2EE72" w14:textId="77777777" w:rsidR="00166424" w:rsidRDefault="00166424">
      <w:pPr>
        <w:widowControl/>
        <w:jc w:val="left"/>
      </w:pPr>
      <w:r>
        <w:br w:type="page"/>
      </w:r>
    </w:p>
    <w:p w14:paraId="11E08832" w14:textId="738A1274" w:rsidR="00A37CB3" w:rsidRDefault="00000000">
      <w:pPr>
        <w:spacing w:line="560" w:lineRule="auto"/>
        <w:jc w:val="center"/>
        <w:rPr>
          <w:rFonts w:ascii="宋体" w:eastAsia="宋体" w:hAnsi="宋体" w:cs="宋体"/>
          <w:b/>
          <w:sz w:val="32"/>
        </w:rPr>
      </w:pPr>
      <w:r>
        <w:rPr>
          <w:rFonts w:ascii="宋体" w:eastAsia="宋体" w:hAnsi="宋体" w:cs="宋体"/>
          <w:b/>
          <w:sz w:val="32"/>
        </w:rPr>
        <w:lastRenderedPageBreak/>
        <w:t>目     录</w:t>
      </w:r>
    </w:p>
    <w:p w14:paraId="6DD5AC72" w14:textId="77777777" w:rsidR="00A37CB3" w:rsidRDefault="00A37CB3">
      <w:pPr>
        <w:rPr>
          <w:rFonts w:ascii="宋体" w:eastAsia="宋体" w:hAnsi="宋体" w:cs="宋体"/>
          <w:b/>
          <w:sz w:val="32"/>
        </w:rPr>
      </w:pPr>
    </w:p>
    <w:p w14:paraId="394579CA" w14:textId="77777777" w:rsidR="00A37CB3" w:rsidRDefault="00000000">
      <w:pPr>
        <w:spacing w:line="800" w:lineRule="auto"/>
        <w:rPr>
          <w:rFonts w:ascii="宋体" w:eastAsia="宋体" w:hAnsi="宋体" w:cs="宋体"/>
          <w:b/>
          <w:sz w:val="32"/>
        </w:rPr>
      </w:pPr>
      <w:r>
        <w:rPr>
          <w:rFonts w:ascii="宋体" w:eastAsia="宋体" w:hAnsi="宋体" w:cs="宋体"/>
          <w:b/>
          <w:sz w:val="32"/>
        </w:rPr>
        <w:t>第一章  竞争性磋商邀请函 .........................3</w:t>
      </w:r>
    </w:p>
    <w:p w14:paraId="395E1546" w14:textId="77777777" w:rsidR="00A37CB3" w:rsidRDefault="00000000">
      <w:pPr>
        <w:spacing w:line="800" w:lineRule="auto"/>
        <w:rPr>
          <w:rFonts w:ascii="宋体" w:eastAsia="宋体" w:hAnsi="宋体" w:cs="宋体"/>
          <w:b/>
          <w:sz w:val="32"/>
        </w:rPr>
      </w:pPr>
      <w:r>
        <w:rPr>
          <w:rFonts w:ascii="宋体" w:eastAsia="宋体" w:hAnsi="宋体" w:cs="宋体"/>
          <w:b/>
          <w:sz w:val="32"/>
        </w:rPr>
        <w:t>第二章  供应商须知 ...............................6</w:t>
      </w:r>
    </w:p>
    <w:p w14:paraId="6962DE91" w14:textId="77777777" w:rsidR="00A37CB3" w:rsidRDefault="00000000">
      <w:pPr>
        <w:spacing w:line="800" w:lineRule="auto"/>
        <w:rPr>
          <w:rFonts w:ascii="宋体" w:eastAsia="宋体" w:hAnsi="宋体" w:cs="宋体"/>
          <w:b/>
          <w:sz w:val="32"/>
        </w:rPr>
      </w:pPr>
      <w:r>
        <w:rPr>
          <w:rFonts w:ascii="宋体" w:eastAsia="宋体" w:hAnsi="宋体" w:cs="宋体"/>
          <w:b/>
          <w:sz w:val="32"/>
        </w:rPr>
        <w:t>第三章  采购需求.................................24</w:t>
      </w:r>
    </w:p>
    <w:p w14:paraId="11014D1A" w14:textId="77777777" w:rsidR="00A37CB3" w:rsidRDefault="00000000">
      <w:pPr>
        <w:spacing w:line="800" w:lineRule="auto"/>
        <w:rPr>
          <w:rFonts w:ascii="宋体" w:eastAsia="宋体" w:hAnsi="宋体" w:cs="宋体"/>
          <w:b/>
          <w:sz w:val="32"/>
        </w:rPr>
      </w:pPr>
      <w:r>
        <w:rPr>
          <w:rFonts w:ascii="宋体" w:eastAsia="宋体" w:hAnsi="宋体" w:cs="宋体"/>
          <w:b/>
          <w:sz w:val="32"/>
        </w:rPr>
        <w:t>第四章  响应性文件内容及格式.....................25</w:t>
      </w:r>
    </w:p>
    <w:p w14:paraId="79F78B8D" w14:textId="77777777" w:rsidR="00A37CB3" w:rsidRDefault="00000000">
      <w:pPr>
        <w:spacing w:line="800" w:lineRule="auto"/>
        <w:rPr>
          <w:rFonts w:ascii="宋体" w:eastAsia="宋体" w:hAnsi="宋体" w:cs="宋体"/>
          <w:b/>
          <w:sz w:val="32"/>
        </w:rPr>
      </w:pPr>
      <w:r>
        <w:rPr>
          <w:rFonts w:ascii="宋体" w:eastAsia="宋体" w:hAnsi="宋体" w:cs="宋体"/>
          <w:b/>
          <w:sz w:val="32"/>
        </w:rPr>
        <w:t>第五章  合同主要条款 合同签订指引、供应商履约验收指引4</w:t>
      </w:r>
      <w:r>
        <w:rPr>
          <w:rFonts w:ascii="宋体" w:eastAsia="宋体" w:hAnsi="宋体" w:cs="宋体" w:hint="eastAsia"/>
          <w:b/>
          <w:sz w:val="32"/>
        </w:rPr>
        <w:t>0</w:t>
      </w:r>
    </w:p>
    <w:p w14:paraId="28B18767" w14:textId="77777777" w:rsidR="00A37CB3" w:rsidRDefault="00A37CB3">
      <w:pPr>
        <w:spacing w:line="800" w:lineRule="auto"/>
        <w:rPr>
          <w:rFonts w:ascii="宋体" w:eastAsia="宋体" w:hAnsi="宋体" w:cs="宋体"/>
          <w:b/>
          <w:sz w:val="32"/>
        </w:rPr>
      </w:pPr>
    </w:p>
    <w:p w14:paraId="3DA4328A" w14:textId="77777777" w:rsidR="00A37CB3" w:rsidRDefault="00A37CB3">
      <w:pPr>
        <w:spacing w:line="800" w:lineRule="auto"/>
        <w:rPr>
          <w:rFonts w:ascii="宋体" w:eastAsia="宋体" w:hAnsi="宋体" w:cs="宋体"/>
          <w:b/>
          <w:sz w:val="32"/>
        </w:rPr>
      </w:pPr>
    </w:p>
    <w:p w14:paraId="5F33B3D8" w14:textId="77777777" w:rsidR="00A37CB3" w:rsidRDefault="00A37CB3">
      <w:pPr>
        <w:spacing w:line="800" w:lineRule="auto"/>
        <w:rPr>
          <w:rFonts w:ascii="宋体" w:eastAsia="宋体" w:hAnsi="宋体" w:cs="宋体"/>
          <w:b/>
          <w:sz w:val="32"/>
        </w:rPr>
      </w:pPr>
    </w:p>
    <w:p w14:paraId="5D874BE5" w14:textId="77777777" w:rsidR="00A37CB3" w:rsidRDefault="00000000">
      <w:pPr>
        <w:spacing w:line="800" w:lineRule="auto"/>
        <w:ind w:firstLine="2249"/>
        <w:rPr>
          <w:rFonts w:ascii="宋体" w:eastAsia="宋体" w:hAnsi="宋体" w:cs="宋体"/>
          <w:b/>
          <w:sz w:val="32"/>
        </w:rPr>
      </w:pPr>
      <w:r>
        <w:rPr>
          <w:rFonts w:ascii="宋体" w:eastAsia="宋体" w:hAnsi="宋体" w:cs="宋体"/>
          <w:b/>
          <w:sz w:val="32"/>
        </w:rPr>
        <w:t xml:space="preserve">     </w:t>
      </w:r>
    </w:p>
    <w:p w14:paraId="2A7775A5" w14:textId="77777777" w:rsidR="00A37CB3" w:rsidRDefault="00A37CB3">
      <w:pPr>
        <w:ind w:firstLine="420"/>
        <w:jc w:val="left"/>
        <w:rPr>
          <w:rFonts w:ascii="Times New Roman" w:eastAsia="Times New Roman" w:hAnsi="Times New Roman" w:cs="Times New Roman"/>
          <w:sz w:val="22"/>
        </w:rPr>
      </w:pPr>
    </w:p>
    <w:p w14:paraId="43E91288" w14:textId="77777777" w:rsidR="00A37CB3" w:rsidRDefault="00A37CB3">
      <w:pPr>
        <w:ind w:firstLine="420"/>
        <w:jc w:val="left"/>
        <w:rPr>
          <w:rFonts w:ascii="Times New Roman" w:eastAsia="Times New Roman" w:hAnsi="Times New Roman" w:cs="Times New Roman"/>
          <w:sz w:val="22"/>
        </w:rPr>
      </w:pPr>
    </w:p>
    <w:p w14:paraId="5F78D235" w14:textId="77777777" w:rsidR="00A37CB3" w:rsidRDefault="00A37CB3">
      <w:pPr>
        <w:pStyle w:val="a0"/>
        <w:rPr>
          <w:rFonts w:ascii="Times New Roman" w:eastAsia="Times New Roman" w:hAnsi="Times New Roman" w:cs="Times New Roman"/>
          <w:sz w:val="22"/>
        </w:rPr>
      </w:pPr>
    </w:p>
    <w:p w14:paraId="39251D30" w14:textId="77777777" w:rsidR="00A37CB3" w:rsidRDefault="00A37CB3">
      <w:pPr>
        <w:pStyle w:val="Default"/>
        <w:rPr>
          <w:rFonts w:hint="default"/>
        </w:rPr>
      </w:pPr>
    </w:p>
    <w:p w14:paraId="5FDD7D6C" w14:textId="77777777" w:rsidR="00A37CB3" w:rsidRDefault="00000000">
      <w:pPr>
        <w:ind w:firstLine="420"/>
        <w:jc w:val="left"/>
        <w:rPr>
          <w:rFonts w:ascii="仿宋_GB2312" w:eastAsia="仿宋_GB2312" w:hAnsi="仿宋_GB2312" w:cs="仿宋_GB2312"/>
          <w:b/>
          <w:sz w:val="32"/>
        </w:rPr>
      </w:pPr>
      <w:r>
        <w:rPr>
          <w:rFonts w:ascii="仿宋_GB2312" w:eastAsia="仿宋_GB2312" w:hAnsi="仿宋_GB2312" w:cs="仿宋_GB2312"/>
          <w:b/>
          <w:sz w:val="32"/>
        </w:rPr>
        <w:t xml:space="preserve"> </w:t>
      </w:r>
    </w:p>
    <w:p w14:paraId="4F2180E9" w14:textId="77777777" w:rsidR="00A37CB3" w:rsidRDefault="00000000">
      <w:pPr>
        <w:jc w:val="center"/>
        <w:rPr>
          <w:rFonts w:ascii="宋体" w:eastAsia="宋体" w:hAnsi="宋体" w:cs="宋体"/>
          <w:b/>
          <w:sz w:val="32"/>
        </w:rPr>
      </w:pPr>
      <w:r>
        <w:rPr>
          <w:rFonts w:ascii="宋体" w:eastAsia="宋体" w:hAnsi="宋体" w:cs="宋体"/>
          <w:b/>
          <w:sz w:val="32"/>
        </w:rPr>
        <w:lastRenderedPageBreak/>
        <w:t>第一章    竞争性磋商邀请函</w:t>
      </w:r>
    </w:p>
    <w:p w14:paraId="535B3AF8" w14:textId="77777777" w:rsidR="00A37CB3" w:rsidRDefault="00000000">
      <w:pPr>
        <w:ind w:firstLine="480"/>
        <w:rPr>
          <w:rFonts w:ascii="Times New Roman" w:eastAsia="Times New Roman" w:hAnsi="Times New Roman" w:cs="Times New Roman"/>
          <w:sz w:val="24"/>
        </w:rPr>
      </w:pPr>
      <w:r>
        <w:rPr>
          <w:rFonts w:ascii="宋体" w:eastAsia="宋体" w:hAnsi="宋体" w:cs="宋体"/>
          <w:sz w:val="24"/>
        </w:rPr>
        <w:t>项目概况</w:t>
      </w:r>
    </w:p>
    <w:p w14:paraId="79A2561E" w14:textId="49FB41F5" w:rsidR="00A37CB3" w:rsidRPr="008B42A5" w:rsidRDefault="00000000" w:rsidP="008B42A5">
      <w:pPr>
        <w:spacing w:line="360" w:lineRule="auto"/>
        <w:ind w:firstLine="480"/>
        <w:rPr>
          <w:rFonts w:ascii="宋体" w:eastAsia="宋体" w:hAnsi="宋体" w:cs="宋体" w:hint="eastAsia"/>
          <w:sz w:val="24"/>
        </w:rPr>
      </w:pPr>
      <w:r w:rsidRPr="008B42A5">
        <w:rPr>
          <w:rFonts w:ascii="宋体" w:eastAsia="宋体" w:hAnsi="宋体" w:cs="宋体" w:hint="eastAsia"/>
          <w:sz w:val="24"/>
        </w:rPr>
        <w:t>周口市中心医院小型C</w:t>
      </w:r>
      <w:proofErr w:type="gramStart"/>
      <w:r w:rsidRPr="008B42A5">
        <w:rPr>
          <w:rFonts w:ascii="宋体" w:eastAsia="宋体" w:hAnsi="宋体" w:cs="宋体" w:hint="eastAsia"/>
          <w:sz w:val="24"/>
        </w:rPr>
        <w:t>形臂</w:t>
      </w:r>
      <w:proofErr w:type="gramEnd"/>
      <w:r w:rsidRPr="008B42A5">
        <w:rPr>
          <w:rFonts w:ascii="宋体" w:eastAsia="宋体" w:hAnsi="宋体" w:cs="宋体" w:hint="eastAsia"/>
          <w:sz w:val="24"/>
        </w:rPr>
        <w:t>X射线机采购项目</w:t>
      </w:r>
      <w:r>
        <w:rPr>
          <w:rFonts w:ascii="宋体" w:eastAsia="宋体" w:hAnsi="宋体" w:cs="宋体"/>
          <w:sz w:val="24"/>
        </w:rPr>
        <w:t>的潜在供应商应在周口市公共资源交易中心网获取采购文件，并于</w:t>
      </w:r>
      <w:r w:rsidRPr="008B42A5">
        <w:rPr>
          <w:rFonts w:ascii="宋体" w:eastAsia="宋体" w:hAnsi="宋体" w:cs="宋体" w:hint="eastAsia"/>
          <w:sz w:val="24"/>
        </w:rPr>
        <w:t>2024</w:t>
      </w:r>
      <w:r w:rsidRPr="008B42A5">
        <w:rPr>
          <w:rFonts w:ascii="宋体" w:eastAsia="宋体" w:hAnsi="宋体" w:cs="宋体"/>
          <w:sz w:val="24"/>
        </w:rPr>
        <w:t>年</w:t>
      </w:r>
      <w:r w:rsidR="00166424">
        <w:rPr>
          <w:rFonts w:ascii="宋体" w:eastAsia="宋体" w:hAnsi="宋体" w:cs="宋体"/>
          <w:sz w:val="24"/>
        </w:rPr>
        <w:t>3</w:t>
      </w:r>
      <w:r w:rsidRPr="008B42A5">
        <w:rPr>
          <w:rFonts w:ascii="宋体" w:eastAsia="宋体" w:hAnsi="宋体" w:cs="宋体"/>
          <w:sz w:val="24"/>
        </w:rPr>
        <w:t>月</w:t>
      </w:r>
      <w:r w:rsidR="00166424">
        <w:rPr>
          <w:rFonts w:ascii="宋体" w:eastAsia="宋体" w:hAnsi="宋体" w:cs="宋体"/>
          <w:sz w:val="24"/>
        </w:rPr>
        <w:t>15</w:t>
      </w:r>
      <w:r w:rsidRPr="008B42A5">
        <w:rPr>
          <w:rFonts w:ascii="宋体" w:eastAsia="宋体" w:hAnsi="宋体" w:cs="宋体"/>
          <w:sz w:val="24"/>
        </w:rPr>
        <w:t>日</w:t>
      </w:r>
      <w:r w:rsidR="00166424">
        <w:rPr>
          <w:rFonts w:ascii="宋体" w:eastAsia="宋体" w:hAnsi="宋体" w:cs="宋体"/>
          <w:sz w:val="24"/>
        </w:rPr>
        <w:t>10</w:t>
      </w:r>
      <w:r w:rsidRPr="008B42A5">
        <w:rPr>
          <w:rFonts w:ascii="宋体" w:eastAsia="宋体" w:hAnsi="宋体" w:cs="宋体"/>
          <w:sz w:val="24"/>
        </w:rPr>
        <w:t>点</w:t>
      </w:r>
      <w:r w:rsidR="00166424">
        <w:rPr>
          <w:rFonts w:ascii="宋体" w:eastAsia="宋体" w:hAnsi="宋体" w:cs="宋体"/>
          <w:sz w:val="24"/>
        </w:rPr>
        <w:t>00</w:t>
      </w:r>
      <w:r w:rsidRPr="008B42A5">
        <w:rPr>
          <w:rFonts w:ascii="宋体" w:eastAsia="宋体" w:hAnsi="宋体" w:cs="宋体"/>
          <w:sz w:val="24"/>
        </w:rPr>
        <w:t>分</w:t>
      </w:r>
      <w:r>
        <w:rPr>
          <w:rFonts w:ascii="宋体" w:eastAsia="宋体" w:hAnsi="宋体" w:cs="宋体"/>
          <w:sz w:val="24"/>
        </w:rPr>
        <w:t>（北京时间）前提交响应文件。</w:t>
      </w:r>
    </w:p>
    <w:p w14:paraId="63CEA86B"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一、项目基本情况</w:t>
      </w:r>
    </w:p>
    <w:p w14:paraId="0A2003E4" w14:textId="77777777" w:rsidR="00A37CB3" w:rsidRDefault="00000000">
      <w:pPr>
        <w:tabs>
          <w:tab w:val="left" w:pos="315"/>
          <w:tab w:val="left" w:pos="8820"/>
        </w:tabs>
        <w:spacing w:line="600" w:lineRule="auto"/>
        <w:ind w:right="267" w:firstLineChars="200" w:firstLine="480"/>
        <w:jc w:val="left"/>
        <w:rPr>
          <w:rFonts w:ascii="宋体" w:eastAsia="宋体" w:hAnsi="宋体" w:cs="宋体"/>
          <w:b/>
          <w:sz w:val="32"/>
          <w:szCs w:val="32"/>
        </w:rPr>
      </w:pPr>
      <w:r>
        <w:rPr>
          <w:rFonts w:ascii="宋体" w:eastAsia="宋体" w:hAnsi="宋体" w:cs="宋体"/>
          <w:sz w:val="24"/>
        </w:rPr>
        <w:t>项目编号：</w:t>
      </w:r>
      <w:r>
        <w:rPr>
          <w:rFonts w:ascii="宋体" w:eastAsia="宋体" w:hAnsi="宋体" w:cs="宋体" w:hint="eastAsia"/>
          <w:sz w:val="24"/>
        </w:rPr>
        <w:t>周财磋商采购-2024-2</w:t>
      </w:r>
    </w:p>
    <w:p w14:paraId="0941EE57"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项目名称：</w:t>
      </w:r>
      <w:r>
        <w:rPr>
          <w:rFonts w:ascii="Times New Roman" w:eastAsia="宋体" w:hAnsi="Times New Roman" w:cs="Times New Roman" w:hint="eastAsia"/>
          <w:sz w:val="24"/>
        </w:rPr>
        <w:t>周口市中心医院小型</w:t>
      </w:r>
      <w:r>
        <w:rPr>
          <w:rFonts w:ascii="Times New Roman" w:eastAsia="宋体" w:hAnsi="Times New Roman" w:cs="Times New Roman" w:hint="eastAsia"/>
          <w:sz w:val="24"/>
        </w:rPr>
        <w:t>C</w:t>
      </w:r>
      <w:proofErr w:type="gramStart"/>
      <w:r>
        <w:rPr>
          <w:rFonts w:ascii="Times New Roman" w:eastAsia="宋体" w:hAnsi="Times New Roman" w:cs="Times New Roman" w:hint="eastAsia"/>
          <w:sz w:val="24"/>
        </w:rPr>
        <w:t>形臂</w:t>
      </w:r>
      <w:proofErr w:type="gramEnd"/>
      <w:r>
        <w:rPr>
          <w:rFonts w:ascii="Times New Roman" w:eastAsia="宋体" w:hAnsi="Times New Roman" w:cs="Times New Roman" w:hint="eastAsia"/>
          <w:sz w:val="24"/>
        </w:rPr>
        <w:t>X</w:t>
      </w:r>
      <w:r>
        <w:rPr>
          <w:rFonts w:ascii="Times New Roman" w:eastAsia="宋体" w:hAnsi="Times New Roman" w:cs="Times New Roman" w:hint="eastAsia"/>
          <w:sz w:val="24"/>
        </w:rPr>
        <w:t>射线机采购项目</w:t>
      </w:r>
    </w:p>
    <w:p w14:paraId="41612F09"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采购方式：竞争性磋商</w:t>
      </w:r>
    </w:p>
    <w:p w14:paraId="48564549"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预算金额：</w:t>
      </w:r>
      <w:r>
        <w:rPr>
          <w:rFonts w:ascii="宋体" w:eastAsia="宋体" w:hAnsi="宋体" w:cs="宋体" w:hint="eastAsia"/>
          <w:sz w:val="24"/>
        </w:rPr>
        <w:t>150万元</w:t>
      </w:r>
    </w:p>
    <w:p w14:paraId="30ACD344"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最高限价：</w:t>
      </w:r>
      <w:r>
        <w:rPr>
          <w:rFonts w:ascii="宋体" w:eastAsia="宋体" w:hAnsi="宋体" w:cs="宋体" w:hint="eastAsia"/>
          <w:sz w:val="24"/>
        </w:rPr>
        <w:t>150万元</w:t>
      </w:r>
    </w:p>
    <w:p w14:paraId="7131B80F" w14:textId="77777777" w:rsidR="00A37CB3" w:rsidRDefault="00000000">
      <w:pPr>
        <w:spacing w:line="360" w:lineRule="auto"/>
        <w:ind w:firstLine="480"/>
        <w:rPr>
          <w:rFonts w:ascii="宋体" w:eastAsia="宋体" w:hAnsi="宋体" w:cs="宋体"/>
          <w:color w:val="000000"/>
          <w:sz w:val="24"/>
        </w:rPr>
      </w:pPr>
      <w:r>
        <w:rPr>
          <w:rFonts w:ascii="宋体" w:eastAsia="宋体" w:hAnsi="宋体" w:cs="宋体"/>
          <w:color w:val="000000"/>
          <w:sz w:val="24"/>
        </w:rPr>
        <w:t>包划分：</w:t>
      </w:r>
      <w:r>
        <w:rPr>
          <w:rFonts w:ascii="宋体" w:eastAsia="宋体" w:hAnsi="宋体" w:cs="宋体" w:hint="eastAsia"/>
          <w:color w:val="000000"/>
          <w:sz w:val="24"/>
        </w:rPr>
        <w:t>1</w:t>
      </w:r>
      <w:r>
        <w:rPr>
          <w:rFonts w:ascii="宋体" w:eastAsia="宋体" w:hAnsi="宋体" w:cs="宋体"/>
          <w:color w:val="000000"/>
          <w:sz w:val="24"/>
        </w:rPr>
        <w:t>个包</w:t>
      </w:r>
    </w:p>
    <w:tbl>
      <w:tblPr>
        <w:tblW w:w="8679" w:type="dxa"/>
        <w:jc w:val="center"/>
        <w:tblCellMar>
          <w:left w:w="10" w:type="dxa"/>
          <w:right w:w="10" w:type="dxa"/>
        </w:tblCellMar>
        <w:tblLook w:val="04A0" w:firstRow="1" w:lastRow="0" w:firstColumn="1" w:lastColumn="0" w:noHBand="0" w:noVBand="1"/>
      </w:tblPr>
      <w:tblGrid>
        <w:gridCol w:w="838"/>
        <w:gridCol w:w="5653"/>
        <w:gridCol w:w="2188"/>
      </w:tblGrid>
      <w:tr w:rsidR="00A37CB3" w14:paraId="3624C92C" w14:textId="77777777">
        <w:trPr>
          <w:trHeight w:val="472"/>
          <w:jc w:val="center"/>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6F07EB" w14:textId="77777777" w:rsidR="00A37CB3" w:rsidRDefault="00000000">
            <w:pPr>
              <w:spacing w:line="360" w:lineRule="auto"/>
              <w:jc w:val="center"/>
              <w:rPr>
                <w:rFonts w:ascii="宋体" w:eastAsia="宋体" w:hAnsi="宋体" w:cs="宋体"/>
              </w:rPr>
            </w:pPr>
            <w:proofErr w:type="gramStart"/>
            <w:r>
              <w:rPr>
                <w:rFonts w:ascii="宋体" w:eastAsia="宋体" w:hAnsi="宋体" w:cs="宋体"/>
                <w:sz w:val="24"/>
                <w:shd w:val="clear" w:color="auto" w:fill="FFFFFF"/>
              </w:rPr>
              <w:t>包号</w:t>
            </w:r>
            <w:proofErr w:type="gramEnd"/>
          </w:p>
        </w:tc>
        <w:tc>
          <w:tcPr>
            <w:tcW w:w="5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8F8E94" w14:textId="77777777" w:rsidR="00A37CB3" w:rsidRDefault="00000000">
            <w:pPr>
              <w:spacing w:line="360" w:lineRule="auto"/>
              <w:jc w:val="center"/>
              <w:rPr>
                <w:rFonts w:ascii="宋体" w:eastAsia="宋体" w:hAnsi="宋体" w:cs="宋体"/>
              </w:rPr>
            </w:pPr>
            <w:r>
              <w:rPr>
                <w:rFonts w:ascii="宋体" w:eastAsia="宋体" w:hAnsi="宋体" w:cs="宋体"/>
                <w:sz w:val="24"/>
                <w:shd w:val="clear" w:color="auto" w:fill="FFFFFF"/>
              </w:rPr>
              <w:t>包名称</w:t>
            </w:r>
          </w:p>
        </w:tc>
        <w:tc>
          <w:tcPr>
            <w:tcW w:w="2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5D6CD3" w14:textId="77777777" w:rsidR="00A37CB3" w:rsidRDefault="00000000">
            <w:pPr>
              <w:spacing w:line="360" w:lineRule="auto"/>
              <w:jc w:val="center"/>
              <w:rPr>
                <w:rFonts w:ascii="宋体" w:eastAsia="宋体" w:hAnsi="宋体" w:cs="宋体"/>
              </w:rPr>
            </w:pPr>
            <w:proofErr w:type="gramStart"/>
            <w:r>
              <w:rPr>
                <w:rFonts w:ascii="宋体" w:eastAsia="宋体" w:hAnsi="宋体" w:cs="宋体"/>
                <w:sz w:val="24"/>
                <w:shd w:val="clear" w:color="auto" w:fill="FFFFFF"/>
              </w:rPr>
              <w:t>包最高</w:t>
            </w:r>
            <w:proofErr w:type="gramEnd"/>
            <w:r>
              <w:rPr>
                <w:rFonts w:ascii="宋体" w:eastAsia="宋体" w:hAnsi="宋体" w:cs="宋体"/>
                <w:sz w:val="24"/>
                <w:shd w:val="clear" w:color="auto" w:fill="FFFFFF"/>
              </w:rPr>
              <w:t>限价万元</w:t>
            </w:r>
          </w:p>
        </w:tc>
      </w:tr>
      <w:tr w:rsidR="00A37CB3" w14:paraId="5D128D68" w14:textId="77777777">
        <w:trPr>
          <w:trHeight w:val="644"/>
          <w:jc w:val="center"/>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4673C0" w14:textId="77777777" w:rsidR="00A37CB3"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1</w:t>
            </w:r>
          </w:p>
        </w:tc>
        <w:tc>
          <w:tcPr>
            <w:tcW w:w="5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D373A0" w14:textId="77777777" w:rsidR="00A37CB3"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周口市中心医院小型</w:t>
            </w:r>
            <w:r>
              <w:rPr>
                <w:rFonts w:ascii="Times New Roman" w:eastAsia="宋体" w:hAnsi="Times New Roman" w:cs="Times New Roman" w:hint="eastAsia"/>
                <w:sz w:val="24"/>
              </w:rPr>
              <w:t>C</w:t>
            </w:r>
            <w:proofErr w:type="gramStart"/>
            <w:r>
              <w:rPr>
                <w:rFonts w:ascii="Times New Roman" w:eastAsia="宋体" w:hAnsi="Times New Roman" w:cs="Times New Roman" w:hint="eastAsia"/>
                <w:sz w:val="24"/>
              </w:rPr>
              <w:t>形臂</w:t>
            </w:r>
            <w:proofErr w:type="gramEnd"/>
            <w:r>
              <w:rPr>
                <w:rFonts w:ascii="Times New Roman" w:eastAsia="宋体" w:hAnsi="Times New Roman" w:cs="Times New Roman" w:hint="eastAsia"/>
                <w:sz w:val="24"/>
              </w:rPr>
              <w:t>X</w:t>
            </w:r>
            <w:r>
              <w:rPr>
                <w:rFonts w:ascii="Times New Roman" w:eastAsia="宋体" w:hAnsi="Times New Roman" w:cs="Times New Roman" w:hint="eastAsia"/>
                <w:sz w:val="24"/>
              </w:rPr>
              <w:t>射线机采购项目</w:t>
            </w:r>
          </w:p>
        </w:tc>
        <w:tc>
          <w:tcPr>
            <w:tcW w:w="2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7AA06" w14:textId="77777777" w:rsidR="00A37CB3" w:rsidRDefault="00000000">
            <w:pPr>
              <w:spacing w:line="360" w:lineRule="auto"/>
              <w:jc w:val="center"/>
            </w:pPr>
            <w:r>
              <w:rPr>
                <w:rFonts w:ascii="Times New Roman" w:eastAsia="宋体" w:hAnsi="Times New Roman" w:cs="Times New Roman" w:hint="eastAsia"/>
                <w:sz w:val="24"/>
              </w:rPr>
              <w:t>150</w:t>
            </w:r>
            <w:r>
              <w:rPr>
                <w:rFonts w:ascii="Times New Roman" w:eastAsia="宋体" w:hAnsi="Times New Roman" w:cs="Times New Roman" w:hint="eastAsia"/>
                <w:sz w:val="24"/>
              </w:rPr>
              <w:t>万元</w:t>
            </w:r>
          </w:p>
        </w:tc>
      </w:tr>
    </w:tbl>
    <w:p w14:paraId="2BC7B7D5" w14:textId="77777777" w:rsidR="00A37CB3" w:rsidRDefault="00000000">
      <w:pPr>
        <w:spacing w:line="360" w:lineRule="auto"/>
        <w:ind w:firstLine="480"/>
        <w:rPr>
          <w:sz w:val="24"/>
          <w:szCs w:val="32"/>
        </w:rPr>
      </w:pPr>
      <w:r>
        <w:rPr>
          <w:rFonts w:ascii="宋体" w:eastAsia="宋体" w:hAnsi="宋体" w:cs="宋体"/>
          <w:sz w:val="24"/>
        </w:rPr>
        <w:t>采购需求：</w:t>
      </w:r>
      <w:r>
        <w:rPr>
          <w:rFonts w:hint="eastAsia"/>
          <w:sz w:val="24"/>
          <w:szCs w:val="32"/>
        </w:rPr>
        <w:t>采购小型</w:t>
      </w:r>
      <w:r>
        <w:rPr>
          <w:rFonts w:hint="eastAsia"/>
          <w:sz w:val="24"/>
          <w:szCs w:val="32"/>
        </w:rPr>
        <w:t>C</w:t>
      </w:r>
      <w:proofErr w:type="gramStart"/>
      <w:r>
        <w:rPr>
          <w:rFonts w:hint="eastAsia"/>
          <w:sz w:val="24"/>
          <w:szCs w:val="32"/>
        </w:rPr>
        <w:t>形臂</w:t>
      </w:r>
      <w:proofErr w:type="gramEnd"/>
      <w:r>
        <w:rPr>
          <w:rFonts w:hint="eastAsia"/>
          <w:sz w:val="24"/>
          <w:szCs w:val="32"/>
        </w:rPr>
        <w:t>X</w:t>
      </w:r>
      <w:r>
        <w:rPr>
          <w:rFonts w:hint="eastAsia"/>
          <w:sz w:val="24"/>
          <w:szCs w:val="32"/>
        </w:rPr>
        <w:t>射线机</w:t>
      </w:r>
      <w:r>
        <w:rPr>
          <w:rFonts w:hint="eastAsia"/>
          <w:sz w:val="24"/>
          <w:szCs w:val="32"/>
        </w:rPr>
        <w:t>1</w:t>
      </w:r>
      <w:r>
        <w:rPr>
          <w:rFonts w:hint="eastAsia"/>
          <w:sz w:val="24"/>
          <w:szCs w:val="32"/>
        </w:rPr>
        <w:t>台，主要用途：主要应用于</w:t>
      </w:r>
      <w:r>
        <w:rPr>
          <w:rFonts w:hint="eastAsia"/>
          <w:sz w:val="24"/>
          <w:szCs w:val="32"/>
        </w:rPr>
        <w:t>1</w:t>
      </w:r>
      <w:r>
        <w:rPr>
          <w:rFonts w:hint="eastAsia"/>
          <w:sz w:val="24"/>
          <w:szCs w:val="32"/>
        </w:rPr>
        <w:t>、骨科：创伤骨折复位固定、脊柱手术节段定位、脊柱内固定钉定位、经皮椎体成形穿刺术、关节置换及翻修术、异物取出术等；</w:t>
      </w:r>
      <w:r>
        <w:rPr>
          <w:rFonts w:hint="eastAsia"/>
          <w:sz w:val="24"/>
          <w:szCs w:val="32"/>
        </w:rPr>
        <w:t>2</w:t>
      </w:r>
      <w:r>
        <w:rPr>
          <w:rFonts w:hint="eastAsia"/>
          <w:sz w:val="24"/>
          <w:szCs w:val="32"/>
        </w:rPr>
        <w:t>、神经外科：神经外科三叉神经术中定位，</w:t>
      </w:r>
      <w:proofErr w:type="gramStart"/>
      <w:r>
        <w:rPr>
          <w:rFonts w:hint="eastAsia"/>
          <w:sz w:val="24"/>
          <w:szCs w:val="32"/>
        </w:rPr>
        <w:t>颅脑占</w:t>
      </w:r>
      <w:proofErr w:type="gramEnd"/>
      <w:r>
        <w:rPr>
          <w:rFonts w:hint="eastAsia"/>
          <w:sz w:val="24"/>
          <w:szCs w:val="32"/>
        </w:rPr>
        <w:t>位性病变等；</w:t>
      </w:r>
      <w:r>
        <w:rPr>
          <w:rFonts w:hint="eastAsia"/>
          <w:sz w:val="24"/>
          <w:szCs w:val="32"/>
        </w:rPr>
        <w:t>3</w:t>
      </w:r>
      <w:r>
        <w:rPr>
          <w:rFonts w:hint="eastAsia"/>
          <w:sz w:val="24"/>
          <w:szCs w:val="32"/>
        </w:rPr>
        <w:t>、介入治疗等；</w:t>
      </w:r>
      <w:r>
        <w:rPr>
          <w:rFonts w:hint="eastAsia"/>
          <w:sz w:val="24"/>
          <w:szCs w:val="32"/>
        </w:rPr>
        <w:t>4</w:t>
      </w:r>
      <w:r>
        <w:rPr>
          <w:rFonts w:hint="eastAsia"/>
          <w:sz w:val="24"/>
          <w:szCs w:val="32"/>
        </w:rPr>
        <w:t>、肿瘤科：多发性肿瘤的介入治疗等；</w:t>
      </w:r>
      <w:r>
        <w:rPr>
          <w:rFonts w:hint="eastAsia"/>
          <w:sz w:val="24"/>
          <w:szCs w:val="32"/>
        </w:rPr>
        <w:t>5</w:t>
      </w:r>
      <w:r>
        <w:rPr>
          <w:rFonts w:hint="eastAsia"/>
          <w:sz w:val="24"/>
          <w:szCs w:val="32"/>
        </w:rPr>
        <w:t>、普外科：取出体内异物等；</w:t>
      </w:r>
    </w:p>
    <w:p w14:paraId="27E4332F"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合同履行期限：</w:t>
      </w:r>
      <w:r>
        <w:rPr>
          <w:rFonts w:ascii="宋体" w:eastAsia="宋体" w:hAnsi="宋体" w:cs="宋体" w:hint="eastAsia"/>
          <w:sz w:val="24"/>
        </w:rPr>
        <w:t>合同签订后45天</w:t>
      </w:r>
    </w:p>
    <w:p w14:paraId="788C4C84"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是否接受进口产品：</w:t>
      </w:r>
      <w:proofErr w:type="gramStart"/>
      <w:r>
        <w:rPr>
          <w:rFonts w:ascii="宋体" w:eastAsia="宋体" w:hAnsi="宋体" w:cs="宋体" w:hint="eastAsia"/>
          <w:sz w:val="24"/>
        </w:rPr>
        <w:t>否</w:t>
      </w:r>
      <w:proofErr w:type="gramEnd"/>
      <w:r>
        <w:rPr>
          <w:rFonts w:ascii="Times New Roman" w:eastAsia="Times New Roman" w:hAnsi="Times New Roman" w:cs="Times New Roman"/>
          <w:sz w:val="24"/>
        </w:rPr>
        <w:t xml:space="preserve"> </w:t>
      </w:r>
    </w:p>
    <w:p w14:paraId="396057DE" w14:textId="77777777" w:rsidR="00A37CB3"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本项目是否接受联合体投标：</w:t>
      </w:r>
      <w:proofErr w:type="gramStart"/>
      <w:r>
        <w:rPr>
          <w:rFonts w:ascii="宋体" w:eastAsia="宋体" w:hAnsi="宋体" w:cs="宋体" w:hint="eastAsia"/>
          <w:sz w:val="24"/>
          <w:szCs w:val="24"/>
        </w:rPr>
        <w:t>否</w:t>
      </w:r>
      <w:proofErr w:type="gramEnd"/>
    </w:p>
    <w:p w14:paraId="4017B97D" w14:textId="77777777" w:rsidR="00A37CB3" w:rsidRDefault="00000000">
      <w:pPr>
        <w:spacing w:line="360" w:lineRule="auto"/>
        <w:ind w:firstLineChars="200" w:firstLine="480"/>
        <w:jc w:val="left"/>
      </w:pPr>
      <w:r>
        <w:rPr>
          <w:rFonts w:ascii="宋体" w:eastAsia="宋体" w:hAnsi="宋体" w:cs="宋体" w:hint="eastAsia"/>
          <w:sz w:val="24"/>
          <w:szCs w:val="24"/>
        </w:rPr>
        <w:t>本项目是否为只面向中小企业采购：</w:t>
      </w:r>
      <w:proofErr w:type="gramStart"/>
      <w:r>
        <w:rPr>
          <w:rFonts w:ascii="宋体" w:eastAsia="宋体" w:hAnsi="宋体" w:cs="宋体" w:hint="eastAsia"/>
          <w:sz w:val="24"/>
          <w:szCs w:val="24"/>
        </w:rPr>
        <w:t>否</w:t>
      </w:r>
      <w:proofErr w:type="gramEnd"/>
    </w:p>
    <w:p w14:paraId="6933C214"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二、申请人的资格要求：</w:t>
      </w:r>
    </w:p>
    <w:p w14:paraId="01A97906" w14:textId="77777777" w:rsidR="00A37CB3" w:rsidRDefault="00000000">
      <w:pPr>
        <w:spacing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满足《中华人民共和国政府采购法》第二十二条规定；</w:t>
      </w:r>
    </w:p>
    <w:p w14:paraId="5D94830A"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）具有独立承担民事责任的能力；</w:t>
      </w:r>
      <w:r>
        <w:rPr>
          <w:rFonts w:ascii="Times New Roman" w:eastAsia="Times New Roman" w:hAnsi="Times New Roman" w:cs="Times New Roman"/>
          <w:sz w:val="24"/>
        </w:rPr>
        <w:t xml:space="preserve"> </w:t>
      </w:r>
    </w:p>
    <w:p w14:paraId="257408C0"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）具有良好的商业信誉和健全的财务会计制度；</w:t>
      </w:r>
      <w:r>
        <w:rPr>
          <w:rFonts w:ascii="Times New Roman" w:eastAsia="Times New Roman" w:hAnsi="Times New Roman" w:cs="Times New Roman"/>
          <w:sz w:val="24"/>
        </w:rPr>
        <w:t xml:space="preserve"> </w:t>
      </w:r>
    </w:p>
    <w:p w14:paraId="6F808530"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）具有履行合同所必需的设备和专业技术能力；</w:t>
      </w:r>
      <w:r>
        <w:rPr>
          <w:rFonts w:ascii="Times New Roman" w:eastAsia="Times New Roman" w:hAnsi="Times New Roman" w:cs="Times New Roman"/>
          <w:sz w:val="24"/>
        </w:rPr>
        <w:t xml:space="preserve"> </w:t>
      </w:r>
    </w:p>
    <w:p w14:paraId="308281AB"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lastRenderedPageBreak/>
        <w:t>（</w:t>
      </w:r>
      <w:r>
        <w:rPr>
          <w:rFonts w:ascii="Times New Roman" w:eastAsia="Times New Roman" w:hAnsi="Times New Roman" w:cs="Times New Roman"/>
          <w:sz w:val="24"/>
        </w:rPr>
        <w:t>4</w:t>
      </w:r>
      <w:r>
        <w:rPr>
          <w:rFonts w:ascii="宋体" w:eastAsia="宋体" w:hAnsi="宋体" w:cs="宋体"/>
          <w:sz w:val="24"/>
        </w:rPr>
        <w:t>）有依法缴纳税收和社会保障资金的良好记录；</w:t>
      </w:r>
      <w:r>
        <w:rPr>
          <w:rFonts w:ascii="Times New Roman" w:eastAsia="Times New Roman" w:hAnsi="Times New Roman" w:cs="Times New Roman"/>
          <w:sz w:val="24"/>
        </w:rPr>
        <w:t xml:space="preserve"> </w:t>
      </w:r>
    </w:p>
    <w:p w14:paraId="19B54115"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5</w:t>
      </w:r>
      <w:r>
        <w:rPr>
          <w:rFonts w:ascii="宋体" w:eastAsia="宋体" w:hAnsi="宋体" w:cs="宋体"/>
          <w:sz w:val="24"/>
        </w:rPr>
        <w:t>）参加政府采购活动前三年内，在经营活动中没有重大违法记录；</w:t>
      </w:r>
      <w:r>
        <w:rPr>
          <w:rFonts w:ascii="Times New Roman" w:eastAsia="Times New Roman" w:hAnsi="Times New Roman" w:cs="Times New Roman"/>
          <w:sz w:val="24"/>
        </w:rPr>
        <w:t xml:space="preserve"> </w:t>
      </w:r>
    </w:p>
    <w:p w14:paraId="598E92CD" w14:textId="77777777" w:rsidR="00A37CB3" w:rsidRPr="008B42A5" w:rsidRDefault="00000000" w:rsidP="008B42A5">
      <w:pPr>
        <w:pStyle w:val="a0"/>
        <w:adjustRightInd w:val="0"/>
        <w:snapToGrid w:val="0"/>
        <w:spacing w:after="0" w:line="360" w:lineRule="auto"/>
        <w:ind w:firstLineChars="200" w:firstLine="480"/>
        <w:rPr>
          <w:rFonts w:ascii="宋体" w:hAnsi="宋体" w:cs="宋体"/>
          <w:sz w:val="24"/>
        </w:rPr>
      </w:pPr>
      <w:r w:rsidRPr="008B42A5">
        <w:rPr>
          <w:rFonts w:ascii="宋体" w:hAnsi="宋体" w:cs="宋体"/>
          <w:sz w:val="24"/>
        </w:rPr>
        <w:t xml:space="preserve">（6）法律、行政法规规定的其他条件。 </w:t>
      </w:r>
    </w:p>
    <w:p w14:paraId="4DA2A9F3" w14:textId="77777777" w:rsidR="00A37CB3" w:rsidRPr="008B42A5" w:rsidRDefault="00000000" w:rsidP="008B42A5">
      <w:pPr>
        <w:pStyle w:val="a0"/>
        <w:adjustRightInd w:val="0"/>
        <w:snapToGrid w:val="0"/>
        <w:spacing w:after="0" w:line="360" w:lineRule="auto"/>
        <w:ind w:firstLineChars="200" w:firstLine="480"/>
        <w:rPr>
          <w:rFonts w:ascii="宋体" w:hAnsi="宋体" w:cs="宋体"/>
          <w:sz w:val="24"/>
        </w:rPr>
      </w:pPr>
      <w:r w:rsidRPr="008B42A5">
        <w:rPr>
          <w:rFonts w:ascii="宋体" w:hAnsi="宋体" w:cs="宋体"/>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745EA332" w14:textId="77777777" w:rsidR="00A37CB3" w:rsidRPr="008B42A5" w:rsidRDefault="00000000" w:rsidP="008B42A5">
      <w:pPr>
        <w:pStyle w:val="a0"/>
        <w:adjustRightInd w:val="0"/>
        <w:snapToGrid w:val="0"/>
        <w:spacing w:after="0" w:line="360" w:lineRule="auto"/>
        <w:ind w:firstLineChars="200" w:firstLine="480"/>
        <w:rPr>
          <w:rFonts w:ascii="宋体" w:hAnsi="宋体" w:cs="宋体"/>
          <w:sz w:val="24"/>
        </w:rPr>
      </w:pPr>
      <w:r w:rsidRPr="008B42A5">
        <w:rPr>
          <w:rFonts w:ascii="宋体" w:hAnsi="宋体" w:cs="宋体"/>
          <w:sz w:val="24"/>
        </w:rPr>
        <w:t>3.本项目的特定资格要求：</w:t>
      </w:r>
      <w:r w:rsidRPr="008B42A5">
        <w:rPr>
          <w:rFonts w:ascii="宋体" w:hAnsi="宋体" w:cs="宋体" w:hint="eastAsia"/>
          <w:sz w:val="24"/>
        </w:rPr>
        <w:t>（1）根据《关于在政府采购活动中查询及使用信用记录有关问题的通知》(财库[2016]125号)和</w:t>
      </w:r>
      <w:proofErr w:type="gramStart"/>
      <w:r w:rsidRPr="008B42A5">
        <w:rPr>
          <w:rFonts w:ascii="宋体" w:hAnsi="宋体" w:cs="宋体" w:hint="eastAsia"/>
          <w:sz w:val="24"/>
        </w:rPr>
        <w:t>豫财</w:t>
      </w:r>
      <w:proofErr w:type="gramEnd"/>
      <w:r w:rsidRPr="008B42A5">
        <w:rPr>
          <w:rFonts w:ascii="宋体" w:hAnsi="宋体" w:cs="宋体" w:hint="eastAsia"/>
          <w:sz w:val="24"/>
        </w:rPr>
        <w:t>购【2016】15号的规定，对列入“信用中国”网站（</w:t>
      </w:r>
      <w:hyperlink r:id="rId8" w:history="1">
        <w:r w:rsidRPr="008B42A5">
          <w:rPr>
            <w:rFonts w:ascii="宋体" w:hAnsi="宋体" w:cs="宋体" w:hint="eastAsia"/>
            <w:sz w:val="24"/>
          </w:rPr>
          <w:t>www.creditchina.gov.cn</w:t>
        </w:r>
      </w:hyperlink>
      <w:r w:rsidRPr="008B42A5">
        <w:rPr>
          <w:rFonts w:ascii="宋体" w:hAnsi="宋体" w:cs="宋体" w:hint="eastAsia"/>
          <w:sz w:val="24"/>
        </w:rPr>
        <w:t>）的“失信被执行人”、“重大税收违法案件当事人名单（重大税收违法失信主体）”和“中国政府采购”网站(</w:t>
      </w:r>
      <w:hyperlink r:id="rId9" w:history="1">
        <w:r w:rsidRPr="008B42A5">
          <w:rPr>
            <w:rFonts w:ascii="宋体" w:hAnsi="宋体" w:cs="宋体" w:hint="eastAsia"/>
            <w:sz w:val="24"/>
          </w:rPr>
          <w:t>www.ccgp.gov.cn</w:t>
        </w:r>
      </w:hyperlink>
      <w:r w:rsidRPr="008B42A5">
        <w:rPr>
          <w:rFonts w:ascii="宋体" w:hAnsi="宋体" w:cs="宋体" w:hint="eastAsia"/>
          <w:sz w:val="24"/>
        </w:rPr>
        <w:t>)的“政府采购严重违法失信行为记录名单”的供应商，将拒绝其参加政府采购活动；在标书中附加盖公章的网页查询扫描件，查询日期为公告发布之日起至投标截止之日止。</w:t>
      </w:r>
    </w:p>
    <w:p w14:paraId="6DA79FC9" w14:textId="77777777" w:rsidR="00A37CB3" w:rsidRDefault="00000000">
      <w:pPr>
        <w:pStyle w:val="a0"/>
        <w:adjustRightInd w:val="0"/>
        <w:snapToGrid w:val="0"/>
        <w:spacing w:after="0" w:line="360" w:lineRule="auto"/>
        <w:ind w:firstLineChars="200" w:firstLine="480"/>
        <w:rPr>
          <w:rFonts w:ascii="Times New Roman" w:eastAsia="Times New Roman" w:hAnsi="Times New Roman" w:cs="Times New Roman"/>
          <w:sz w:val="24"/>
        </w:rPr>
      </w:pPr>
      <w:r>
        <w:rPr>
          <w:rFonts w:ascii="宋体" w:eastAsia="宋体" w:hAnsi="宋体" w:cs="宋体" w:hint="eastAsia"/>
          <w:sz w:val="24"/>
          <w:szCs w:val="24"/>
        </w:rPr>
        <w:t>（2）</w:t>
      </w:r>
      <w:r>
        <w:rPr>
          <w:rFonts w:ascii="宋体" w:hAnsi="宋体" w:cs="宋体" w:hint="eastAsia"/>
          <w:sz w:val="24"/>
        </w:rPr>
        <w:t>投标人应具有医疗器械</w:t>
      </w:r>
      <w:proofErr w:type="gramStart"/>
      <w:r>
        <w:rPr>
          <w:rFonts w:ascii="宋体" w:hAnsi="宋体" w:cs="宋体" w:hint="eastAsia"/>
          <w:sz w:val="24"/>
        </w:rPr>
        <w:t>经营许可证件并具有</w:t>
      </w:r>
      <w:proofErr w:type="gramEnd"/>
      <w:r>
        <w:rPr>
          <w:rFonts w:ascii="宋体" w:hAnsi="宋体" w:cs="宋体" w:hint="eastAsia"/>
          <w:sz w:val="24"/>
        </w:rPr>
        <w:t>相应的经营范围。当投标人为生产厂家时，还需具有医疗器械生产许可证，同时具有相应的生产经营范围。经营企业投标产品须具有有效期内的医疗器械注册证。</w:t>
      </w:r>
    </w:p>
    <w:p w14:paraId="52A9CE24"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三、获取采购文件</w:t>
      </w:r>
    </w:p>
    <w:p w14:paraId="5756191D" w14:textId="044BFBF4" w:rsidR="00A37CB3" w:rsidRDefault="00000000">
      <w:pPr>
        <w:spacing w:line="360" w:lineRule="auto"/>
        <w:ind w:firstLine="540"/>
        <w:rPr>
          <w:rFonts w:ascii="Times New Roman" w:eastAsia="Times New Roman" w:hAnsi="Times New Roman" w:cs="Times New Roman"/>
          <w:sz w:val="24"/>
        </w:rPr>
      </w:pPr>
      <w:r>
        <w:rPr>
          <w:rFonts w:ascii="宋体" w:eastAsia="宋体" w:hAnsi="宋体" w:cs="宋体"/>
          <w:sz w:val="24"/>
        </w:rPr>
        <w:t>时间：</w:t>
      </w:r>
      <w:r w:rsidR="00166424">
        <w:rPr>
          <w:rFonts w:ascii="宋体" w:eastAsia="宋体" w:hAnsi="宋体" w:cs="宋体" w:hint="eastAsia"/>
          <w:sz w:val="24"/>
          <w:u w:val="single"/>
        </w:rPr>
        <w:t>2</w:t>
      </w:r>
      <w:r w:rsidR="00166424">
        <w:rPr>
          <w:rFonts w:ascii="宋体" w:eastAsia="宋体" w:hAnsi="宋体" w:cs="宋体"/>
          <w:sz w:val="24"/>
          <w:u w:val="single"/>
        </w:rPr>
        <w:t>024</w:t>
      </w:r>
      <w:r>
        <w:rPr>
          <w:rFonts w:ascii="宋体" w:eastAsia="宋体" w:hAnsi="宋体" w:cs="宋体"/>
          <w:sz w:val="24"/>
          <w:u w:val="single"/>
        </w:rPr>
        <w:t>年</w:t>
      </w:r>
      <w:r>
        <w:rPr>
          <w:rFonts w:ascii="Times New Roman" w:eastAsia="Times New Roman" w:hAnsi="Times New Roman" w:cs="Times New Roman"/>
          <w:sz w:val="24"/>
          <w:u w:val="single"/>
        </w:rPr>
        <w:t xml:space="preserve"> </w:t>
      </w:r>
      <w:r w:rsidR="00166424">
        <w:rPr>
          <w:rFonts w:ascii="Times New Roman" w:eastAsia="Times New Roman" w:hAnsi="Times New Roman" w:cs="Times New Roman"/>
          <w:sz w:val="24"/>
          <w:u w:val="single"/>
        </w:rPr>
        <w:t>3</w:t>
      </w:r>
      <w:r>
        <w:rPr>
          <w:rFonts w:ascii="宋体" w:eastAsia="宋体" w:hAnsi="宋体" w:cs="宋体"/>
          <w:sz w:val="24"/>
          <w:u w:val="single"/>
        </w:rPr>
        <w:t>月</w:t>
      </w:r>
      <w:r>
        <w:rPr>
          <w:rFonts w:ascii="Times New Roman" w:eastAsia="Times New Roman" w:hAnsi="Times New Roman" w:cs="Times New Roman"/>
          <w:sz w:val="24"/>
          <w:u w:val="single"/>
        </w:rPr>
        <w:t xml:space="preserve"> </w:t>
      </w:r>
      <w:r w:rsidR="00166424">
        <w:rPr>
          <w:rFonts w:ascii="Times New Roman" w:eastAsia="Times New Roman" w:hAnsi="Times New Roman" w:cs="Times New Roman"/>
          <w:sz w:val="24"/>
          <w:u w:val="single"/>
        </w:rPr>
        <w:t>4</w:t>
      </w:r>
      <w:r>
        <w:rPr>
          <w:rFonts w:ascii="宋体" w:eastAsia="宋体" w:hAnsi="宋体" w:cs="宋体"/>
          <w:sz w:val="24"/>
          <w:u w:val="single"/>
        </w:rPr>
        <w:t>日</w:t>
      </w:r>
      <w:r>
        <w:rPr>
          <w:rFonts w:ascii="宋体" w:eastAsia="宋体" w:hAnsi="宋体" w:cs="宋体"/>
          <w:sz w:val="24"/>
        </w:rPr>
        <w:t>至</w:t>
      </w:r>
      <w:r w:rsidR="00166424">
        <w:rPr>
          <w:rFonts w:ascii="Times New Roman" w:eastAsia="Times New Roman" w:hAnsi="Times New Roman" w:cs="Times New Roman"/>
          <w:sz w:val="24"/>
          <w:u w:val="single"/>
        </w:rPr>
        <w:t>2024</w:t>
      </w:r>
      <w:r>
        <w:rPr>
          <w:rFonts w:ascii="Times New Roman" w:eastAsia="Times New Roman" w:hAnsi="Times New Roman" w:cs="Times New Roman"/>
          <w:sz w:val="24"/>
          <w:u w:val="single"/>
        </w:rPr>
        <w:t xml:space="preserve"> </w:t>
      </w:r>
      <w:r>
        <w:rPr>
          <w:rFonts w:ascii="宋体" w:eastAsia="宋体" w:hAnsi="宋体" w:cs="宋体"/>
          <w:sz w:val="24"/>
          <w:u w:val="single"/>
        </w:rPr>
        <w:t>年</w:t>
      </w:r>
      <w:r>
        <w:rPr>
          <w:rFonts w:ascii="Times New Roman" w:eastAsia="Times New Roman" w:hAnsi="Times New Roman" w:cs="Times New Roman"/>
          <w:sz w:val="24"/>
          <w:u w:val="single"/>
        </w:rPr>
        <w:t xml:space="preserve"> </w:t>
      </w:r>
      <w:r w:rsidR="00166424">
        <w:rPr>
          <w:rFonts w:ascii="Times New Roman" w:eastAsia="Times New Roman" w:hAnsi="Times New Roman" w:cs="Times New Roman"/>
          <w:sz w:val="24"/>
          <w:u w:val="single"/>
        </w:rPr>
        <w:t>3</w:t>
      </w:r>
      <w:r>
        <w:rPr>
          <w:rFonts w:ascii="宋体" w:eastAsia="宋体" w:hAnsi="宋体" w:cs="宋体"/>
          <w:sz w:val="24"/>
          <w:u w:val="single"/>
        </w:rPr>
        <w:t>月</w:t>
      </w:r>
      <w:r w:rsidR="00166424">
        <w:rPr>
          <w:rFonts w:ascii="Times New Roman" w:eastAsia="Times New Roman" w:hAnsi="Times New Roman" w:cs="Times New Roman"/>
          <w:sz w:val="24"/>
          <w:u w:val="single"/>
        </w:rPr>
        <w:t>11</w:t>
      </w:r>
      <w:r>
        <w:rPr>
          <w:rFonts w:ascii="宋体" w:eastAsia="宋体" w:hAnsi="宋体" w:cs="宋体"/>
          <w:sz w:val="24"/>
          <w:u w:val="single"/>
        </w:rPr>
        <w:t>日</w:t>
      </w:r>
      <w:r>
        <w:rPr>
          <w:rFonts w:ascii="宋体" w:eastAsia="宋体" w:hAnsi="宋体" w:cs="宋体"/>
          <w:sz w:val="24"/>
        </w:rPr>
        <w:t>（北京时间，法定节假日除外</w:t>
      </w:r>
      <w:r>
        <w:rPr>
          <w:rFonts w:ascii="Times New Roman" w:eastAsia="Times New Roman" w:hAnsi="Times New Roman" w:cs="Times New Roman"/>
          <w:sz w:val="24"/>
        </w:rPr>
        <w:t xml:space="preserve"> </w:t>
      </w:r>
      <w:r>
        <w:rPr>
          <w:rFonts w:ascii="宋体" w:eastAsia="宋体" w:hAnsi="宋体" w:cs="宋体"/>
          <w:sz w:val="24"/>
        </w:rPr>
        <w:t>）</w:t>
      </w:r>
    </w:p>
    <w:p w14:paraId="1D0E45CE" w14:textId="3F94AB29" w:rsidR="00A37CB3" w:rsidRDefault="00000000">
      <w:pPr>
        <w:spacing w:line="360" w:lineRule="auto"/>
        <w:ind w:firstLine="480"/>
        <w:jc w:val="left"/>
        <w:rPr>
          <w:rFonts w:ascii="宋体" w:eastAsia="宋体" w:hAnsi="宋体" w:cs="宋体"/>
          <w:sz w:val="24"/>
        </w:rPr>
      </w:pPr>
      <w:r>
        <w:rPr>
          <w:rFonts w:ascii="宋体" w:eastAsia="宋体" w:hAnsi="宋体" w:cs="宋体"/>
          <w:sz w:val="24"/>
        </w:rPr>
        <w:t>地点：周口市公共资源交易中心网（</w:t>
      </w:r>
      <w:r w:rsidR="009064E9">
        <w:rPr>
          <w:rFonts w:ascii="宋体" w:eastAsia="宋体" w:hAnsi="宋体" w:cs="宋体"/>
          <w:sz w:val="24"/>
        </w:rPr>
        <w:t>http://221.14.138.68/</w:t>
      </w:r>
      <w:r>
        <w:rPr>
          <w:rFonts w:ascii="宋体" w:eastAsia="宋体" w:hAnsi="宋体" w:cs="宋体"/>
          <w:sz w:val="24"/>
        </w:rPr>
        <w:t>）</w:t>
      </w:r>
    </w:p>
    <w:p w14:paraId="4798A243"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方式：供应商请在网站自主注册后下载采购文件（</w:t>
      </w:r>
      <w:proofErr w:type="spellStart"/>
      <w:r>
        <w:rPr>
          <w:rFonts w:ascii="宋体" w:eastAsia="宋体" w:hAnsi="宋体" w:cs="宋体"/>
          <w:sz w:val="24"/>
        </w:rPr>
        <w:t>zkzf</w:t>
      </w:r>
      <w:proofErr w:type="spellEnd"/>
      <w:r>
        <w:rPr>
          <w:rFonts w:ascii="宋体" w:eastAsia="宋体" w:hAnsi="宋体" w:cs="宋体"/>
          <w:sz w:val="24"/>
        </w:rPr>
        <w:t>格式）及资料，需办理CA数字证书后方可提交响应文件，具体办理事宜请查阅周口市公共资源交易中心网站。</w:t>
      </w:r>
    </w:p>
    <w:p w14:paraId="4595C78B" w14:textId="77777777" w:rsidR="00A37CB3" w:rsidRDefault="00000000">
      <w:pPr>
        <w:spacing w:line="360" w:lineRule="auto"/>
        <w:ind w:firstLine="540"/>
        <w:rPr>
          <w:rFonts w:ascii="Times New Roman" w:eastAsia="Times New Roman" w:hAnsi="Times New Roman" w:cs="Times New Roman"/>
          <w:sz w:val="24"/>
        </w:rPr>
      </w:pPr>
      <w:r>
        <w:rPr>
          <w:rFonts w:ascii="宋体" w:eastAsia="宋体" w:hAnsi="宋体" w:cs="宋体"/>
          <w:sz w:val="24"/>
        </w:rPr>
        <w:t>售价：</w:t>
      </w:r>
      <w:r>
        <w:rPr>
          <w:rFonts w:ascii="Times New Roman" w:eastAsia="Times New Roman" w:hAnsi="Times New Roman" w:cs="Times New Roman"/>
          <w:sz w:val="24"/>
        </w:rPr>
        <w:t>0</w:t>
      </w:r>
    </w:p>
    <w:p w14:paraId="1E150C38"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四、响应文件提交</w:t>
      </w:r>
    </w:p>
    <w:p w14:paraId="28828953" w14:textId="4084480E" w:rsidR="00A37CB3"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截止时间：</w:t>
      </w:r>
      <w:r w:rsidR="00166424" w:rsidRPr="008B42A5">
        <w:rPr>
          <w:rFonts w:ascii="宋体" w:eastAsia="宋体" w:hAnsi="宋体" w:cs="宋体" w:hint="eastAsia"/>
          <w:sz w:val="24"/>
        </w:rPr>
        <w:t>2024</w:t>
      </w:r>
      <w:r w:rsidR="00166424" w:rsidRPr="008B42A5">
        <w:rPr>
          <w:rFonts w:ascii="宋体" w:eastAsia="宋体" w:hAnsi="宋体" w:cs="宋体"/>
          <w:sz w:val="24"/>
        </w:rPr>
        <w:t>年</w:t>
      </w:r>
      <w:r w:rsidR="00166424">
        <w:rPr>
          <w:rFonts w:ascii="宋体" w:eastAsia="宋体" w:hAnsi="宋体" w:cs="宋体"/>
          <w:sz w:val="24"/>
        </w:rPr>
        <w:t>3</w:t>
      </w:r>
      <w:r w:rsidR="00166424" w:rsidRPr="008B42A5">
        <w:rPr>
          <w:rFonts w:ascii="宋体" w:eastAsia="宋体" w:hAnsi="宋体" w:cs="宋体"/>
          <w:sz w:val="24"/>
        </w:rPr>
        <w:t>月</w:t>
      </w:r>
      <w:r w:rsidR="00166424">
        <w:rPr>
          <w:rFonts w:ascii="宋体" w:eastAsia="宋体" w:hAnsi="宋体" w:cs="宋体"/>
          <w:sz w:val="24"/>
        </w:rPr>
        <w:t>15</w:t>
      </w:r>
      <w:r w:rsidR="00166424" w:rsidRPr="008B42A5">
        <w:rPr>
          <w:rFonts w:ascii="宋体" w:eastAsia="宋体" w:hAnsi="宋体" w:cs="宋体"/>
          <w:sz w:val="24"/>
        </w:rPr>
        <w:t>日</w:t>
      </w:r>
      <w:r w:rsidR="00166424">
        <w:rPr>
          <w:rFonts w:ascii="宋体" w:eastAsia="宋体" w:hAnsi="宋体" w:cs="宋体"/>
          <w:sz w:val="24"/>
        </w:rPr>
        <w:t>10</w:t>
      </w:r>
      <w:r w:rsidR="00166424" w:rsidRPr="008B42A5">
        <w:rPr>
          <w:rFonts w:ascii="宋体" w:eastAsia="宋体" w:hAnsi="宋体" w:cs="宋体"/>
          <w:sz w:val="24"/>
        </w:rPr>
        <w:t>点</w:t>
      </w:r>
      <w:r w:rsidR="00166424">
        <w:rPr>
          <w:rFonts w:ascii="宋体" w:eastAsia="宋体" w:hAnsi="宋体" w:cs="宋体"/>
          <w:sz w:val="24"/>
        </w:rPr>
        <w:t>00</w:t>
      </w:r>
      <w:r w:rsidR="00166424" w:rsidRPr="008B42A5">
        <w:rPr>
          <w:rFonts w:ascii="宋体" w:eastAsia="宋体" w:hAnsi="宋体" w:cs="宋体"/>
          <w:sz w:val="24"/>
        </w:rPr>
        <w:t>分</w:t>
      </w:r>
      <w:r>
        <w:rPr>
          <w:rFonts w:ascii="宋体" w:eastAsia="宋体" w:hAnsi="宋体" w:cs="宋体"/>
          <w:sz w:val="24"/>
        </w:rPr>
        <w:t>（北京时间）</w:t>
      </w:r>
    </w:p>
    <w:p w14:paraId="32DB0BD8" w14:textId="053B2CCB" w:rsidR="00A37CB3"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地点：加密电子响应文件须在投标截止时间前通过</w:t>
      </w:r>
      <w:r>
        <w:rPr>
          <w:rFonts w:ascii="宋体" w:eastAsia="宋体" w:hAnsi="宋体" w:cs="宋体"/>
          <w:spacing w:val="-6"/>
          <w:sz w:val="24"/>
        </w:rPr>
        <w:t>周口市公共资源交易中心网</w:t>
      </w:r>
      <w:r>
        <w:rPr>
          <w:rFonts w:ascii="宋体" w:eastAsia="宋体" w:hAnsi="宋体" w:cs="宋体"/>
          <w:sz w:val="24"/>
        </w:rPr>
        <w:t>（网址</w:t>
      </w:r>
      <w:hyperlink r:id="rId10">
        <w:r w:rsidR="009064E9">
          <w:rPr>
            <w:rFonts w:ascii="Times New Roman" w:eastAsia="Times New Roman" w:hAnsi="Times New Roman" w:cs="Times New Roman"/>
            <w:color w:val="000000"/>
            <w:sz w:val="24"/>
            <w:u w:val="single"/>
          </w:rPr>
          <w:t>http://221.14.138.68/</w:t>
        </w:r>
      </w:hyperlink>
      <w:r>
        <w:rPr>
          <w:rFonts w:ascii="宋体" w:eastAsia="宋体" w:hAnsi="宋体" w:cs="宋体"/>
          <w:sz w:val="24"/>
        </w:rPr>
        <w:t>）。</w:t>
      </w:r>
    </w:p>
    <w:p w14:paraId="18623D61"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五、开启（竞争性磋商方式必须填写）</w:t>
      </w:r>
    </w:p>
    <w:p w14:paraId="0BD978E6" w14:textId="3271B20B" w:rsidR="00A37CB3" w:rsidRDefault="00000000">
      <w:pPr>
        <w:spacing w:line="360" w:lineRule="auto"/>
        <w:ind w:firstLine="480"/>
        <w:rPr>
          <w:rFonts w:ascii="Times New Roman" w:eastAsia="Times New Roman" w:hAnsi="Times New Roman" w:cs="Times New Roman"/>
          <w:sz w:val="24"/>
          <w:u w:val="single"/>
        </w:rPr>
      </w:pPr>
      <w:r>
        <w:rPr>
          <w:rFonts w:ascii="宋体" w:eastAsia="宋体" w:hAnsi="宋体" w:cs="宋体"/>
          <w:sz w:val="24"/>
        </w:rPr>
        <w:t>时间：</w:t>
      </w:r>
      <w:r w:rsidR="00166424" w:rsidRPr="008B42A5">
        <w:rPr>
          <w:rFonts w:ascii="宋体" w:eastAsia="宋体" w:hAnsi="宋体" w:cs="宋体" w:hint="eastAsia"/>
          <w:sz w:val="24"/>
        </w:rPr>
        <w:t>2024</w:t>
      </w:r>
      <w:r w:rsidR="00166424" w:rsidRPr="008B42A5">
        <w:rPr>
          <w:rFonts w:ascii="宋体" w:eastAsia="宋体" w:hAnsi="宋体" w:cs="宋体"/>
          <w:sz w:val="24"/>
        </w:rPr>
        <w:t>年</w:t>
      </w:r>
      <w:r w:rsidR="00166424">
        <w:rPr>
          <w:rFonts w:ascii="宋体" w:eastAsia="宋体" w:hAnsi="宋体" w:cs="宋体"/>
          <w:sz w:val="24"/>
        </w:rPr>
        <w:t>3</w:t>
      </w:r>
      <w:r w:rsidR="00166424" w:rsidRPr="008B42A5">
        <w:rPr>
          <w:rFonts w:ascii="宋体" w:eastAsia="宋体" w:hAnsi="宋体" w:cs="宋体"/>
          <w:sz w:val="24"/>
        </w:rPr>
        <w:t>月</w:t>
      </w:r>
      <w:r w:rsidR="00166424">
        <w:rPr>
          <w:rFonts w:ascii="宋体" w:eastAsia="宋体" w:hAnsi="宋体" w:cs="宋体"/>
          <w:sz w:val="24"/>
        </w:rPr>
        <w:t>15</w:t>
      </w:r>
      <w:r w:rsidR="00166424" w:rsidRPr="008B42A5">
        <w:rPr>
          <w:rFonts w:ascii="宋体" w:eastAsia="宋体" w:hAnsi="宋体" w:cs="宋体"/>
          <w:sz w:val="24"/>
        </w:rPr>
        <w:t>日</w:t>
      </w:r>
      <w:r w:rsidR="00166424">
        <w:rPr>
          <w:rFonts w:ascii="宋体" w:eastAsia="宋体" w:hAnsi="宋体" w:cs="宋体"/>
          <w:sz w:val="24"/>
        </w:rPr>
        <w:t>10</w:t>
      </w:r>
      <w:r w:rsidR="00166424" w:rsidRPr="008B42A5">
        <w:rPr>
          <w:rFonts w:ascii="宋体" w:eastAsia="宋体" w:hAnsi="宋体" w:cs="宋体"/>
          <w:sz w:val="24"/>
        </w:rPr>
        <w:t>点</w:t>
      </w:r>
      <w:r w:rsidR="00166424">
        <w:rPr>
          <w:rFonts w:ascii="宋体" w:eastAsia="宋体" w:hAnsi="宋体" w:cs="宋体"/>
          <w:sz w:val="24"/>
        </w:rPr>
        <w:t>00</w:t>
      </w:r>
      <w:r w:rsidR="00166424" w:rsidRPr="008B42A5">
        <w:rPr>
          <w:rFonts w:ascii="宋体" w:eastAsia="宋体" w:hAnsi="宋体" w:cs="宋体"/>
          <w:sz w:val="24"/>
        </w:rPr>
        <w:t>分</w:t>
      </w:r>
      <w:r>
        <w:rPr>
          <w:rFonts w:ascii="宋体" w:eastAsia="宋体" w:hAnsi="宋体" w:cs="宋体"/>
          <w:sz w:val="24"/>
        </w:rPr>
        <w:t>（北京时间）</w:t>
      </w:r>
    </w:p>
    <w:p w14:paraId="30FFCE0C" w14:textId="77777777" w:rsidR="00A37CB3" w:rsidRDefault="00000000">
      <w:pPr>
        <w:spacing w:line="360" w:lineRule="auto"/>
        <w:ind w:firstLine="480"/>
        <w:jc w:val="left"/>
        <w:rPr>
          <w:rFonts w:ascii="Times New Roman" w:eastAsia="Times New Roman" w:hAnsi="Times New Roman" w:cs="Times New Roman"/>
          <w:sz w:val="24"/>
          <w:u w:val="single"/>
        </w:rPr>
      </w:pPr>
      <w:r>
        <w:rPr>
          <w:rFonts w:ascii="宋体" w:eastAsia="宋体" w:hAnsi="宋体" w:cs="宋体"/>
          <w:sz w:val="24"/>
        </w:rPr>
        <w:t>地点：周口市公共资源交易中心开标室</w:t>
      </w:r>
    </w:p>
    <w:p w14:paraId="60906891"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lastRenderedPageBreak/>
        <w:t>六、公告期限</w:t>
      </w:r>
    </w:p>
    <w:p w14:paraId="1F086416" w14:textId="77777777" w:rsidR="00A37CB3" w:rsidRDefault="00000000">
      <w:pPr>
        <w:spacing w:line="360" w:lineRule="auto"/>
        <w:ind w:firstLine="480"/>
        <w:rPr>
          <w:rFonts w:ascii="Times New Roman" w:eastAsia="Times New Roman" w:hAnsi="Times New Roman" w:cs="Times New Roman"/>
          <w:sz w:val="24"/>
        </w:rPr>
      </w:pPr>
      <w:r>
        <w:rPr>
          <w:rFonts w:ascii="宋体" w:eastAsia="宋体" w:hAnsi="宋体" w:cs="宋体"/>
          <w:sz w:val="24"/>
        </w:rPr>
        <w:t>自本公告发布之日起</w:t>
      </w:r>
      <w:r>
        <w:rPr>
          <w:rFonts w:ascii="Times New Roman" w:eastAsia="Times New Roman" w:hAnsi="Times New Roman" w:cs="Times New Roman"/>
          <w:sz w:val="24"/>
        </w:rPr>
        <w:t>3</w:t>
      </w:r>
      <w:r>
        <w:rPr>
          <w:rFonts w:ascii="宋体" w:eastAsia="宋体" w:hAnsi="宋体" w:cs="宋体"/>
          <w:sz w:val="24"/>
        </w:rPr>
        <w:t>个工作日。</w:t>
      </w:r>
    </w:p>
    <w:p w14:paraId="1FF45891"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七、其他补充事宜</w:t>
      </w:r>
    </w:p>
    <w:p w14:paraId="7BF66B78" w14:textId="77777777" w:rsidR="00A37CB3" w:rsidRDefault="00000000">
      <w:pPr>
        <w:spacing w:line="360" w:lineRule="auto"/>
        <w:jc w:val="left"/>
        <w:rPr>
          <w:rFonts w:ascii="Times New Roman" w:eastAsia="Times New Roman" w:hAnsi="Times New Roman" w:cs="Times New Roman"/>
          <w:sz w:val="24"/>
        </w:rPr>
      </w:pPr>
      <w:r>
        <w:rPr>
          <w:rFonts w:ascii="宋体" w:eastAsia="宋体" w:hAnsi="宋体" w:cs="宋体"/>
          <w:sz w:val="24"/>
        </w:rPr>
        <w:t>八、凡对本次采购提出询问，请按以下方式联系。</w:t>
      </w:r>
    </w:p>
    <w:p w14:paraId="3785CEA9"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1.采购人信息</w:t>
      </w:r>
    </w:p>
    <w:p w14:paraId="2355EACF"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名 称：</w:t>
      </w:r>
      <w:r>
        <w:rPr>
          <w:rFonts w:ascii="宋体" w:eastAsia="宋体" w:hAnsi="宋体" w:cs="宋体" w:hint="eastAsia"/>
          <w:sz w:val="24"/>
        </w:rPr>
        <w:t>周口市中心医院</w:t>
      </w:r>
      <w:proofErr w:type="gramStart"/>
      <w:r>
        <w:rPr>
          <w:rFonts w:ascii="宋体" w:eastAsia="宋体" w:hAnsi="宋体" w:cs="宋体"/>
          <w:sz w:val="24"/>
        </w:rPr>
        <w:t xml:space="preserve">　　　　　　　　　　　　</w:t>
      </w:r>
      <w:proofErr w:type="gramEnd"/>
    </w:p>
    <w:p w14:paraId="321DD0A1"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地址：</w:t>
      </w:r>
      <w:r>
        <w:rPr>
          <w:rFonts w:ascii="宋体" w:eastAsia="宋体" w:hAnsi="宋体" w:cs="宋体" w:hint="eastAsia"/>
          <w:sz w:val="24"/>
        </w:rPr>
        <w:t>周口市川汇区人民路东段26号</w:t>
      </w:r>
      <w:proofErr w:type="gramStart"/>
      <w:r>
        <w:rPr>
          <w:rFonts w:ascii="宋体" w:eastAsia="宋体" w:hAnsi="宋体" w:cs="宋体"/>
          <w:sz w:val="24"/>
        </w:rPr>
        <w:t xml:space="preserve">　　　　　　　　　　　　</w:t>
      </w:r>
      <w:proofErr w:type="gramEnd"/>
    </w:p>
    <w:p w14:paraId="3CD98AA1"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项目联系人：</w:t>
      </w:r>
      <w:r>
        <w:rPr>
          <w:rFonts w:ascii="宋体" w:eastAsia="宋体" w:hAnsi="宋体" w:cs="宋体" w:hint="eastAsia"/>
          <w:sz w:val="24"/>
        </w:rPr>
        <w:t>王超凡</w:t>
      </w:r>
      <w:r>
        <w:rPr>
          <w:rFonts w:ascii="宋体" w:eastAsia="宋体" w:hAnsi="宋体" w:cs="宋体"/>
          <w:sz w:val="24"/>
        </w:rPr>
        <w:t xml:space="preserve">     联系方式：</w:t>
      </w:r>
      <w:r>
        <w:rPr>
          <w:rFonts w:ascii="宋体" w:eastAsia="宋体" w:hAnsi="宋体" w:cs="宋体" w:hint="eastAsia"/>
          <w:sz w:val="24"/>
        </w:rPr>
        <w:t>0394-8208169</w:t>
      </w:r>
      <w:proofErr w:type="gramStart"/>
      <w:r>
        <w:rPr>
          <w:rFonts w:ascii="宋体" w:eastAsia="宋体" w:hAnsi="宋体" w:cs="宋体"/>
          <w:sz w:val="24"/>
        </w:rPr>
        <w:t xml:space="preserve">　　　　　　　　　　</w:t>
      </w:r>
      <w:proofErr w:type="gramEnd"/>
      <w:r>
        <w:rPr>
          <w:rFonts w:ascii="宋体" w:eastAsia="宋体" w:hAnsi="宋体" w:cs="宋体"/>
          <w:sz w:val="24"/>
        </w:rPr>
        <w:t xml:space="preserve"> </w:t>
      </w:r>
    </w:p>
    <w:p w14:paraId="00A809AD"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2.采购代理机构信息</w:t>
      </w:r>
    </w:p>
    <w:p w14:paraId="4987D464"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名 称：周口市公共资源交易中心政府采购中心</w:t>
      </w:r>
      <w:proofErr w:type="gramStart"/>
      <w:r>
        <w:rPr>
          <w:rFonts w:ascii="宋体" w:eastAsia="宋体" w:hAnsi="宋体" w:cs="宋体"/>
          <w:sz w:val="24"/>
        </w:rPr>
        <w:t xml:space="preserve">　　　　　　　　　　　　</w:t>
      </w:r>
      <w:proofErr w:type="gramEnd"/>
    </w:p>
    <w:p w14:paraId="7AEBD00D"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地　址：周口市光明路与政通路交叉口向北100米路东</w:t>
      </w:r>
    </w:p>
    <w:p w14:paraId="43997237" w14:textId="328B495F" w:rsidR="00A37CB3" w:rsidRDefault="00000000">
      <w:pPr>
        <w:spacing w:line="360" w:lineRule="auto"/>
        <w:ind w:firstLine="480"/>
        <w:jc w:val="left"/>
        <w:rPr>
          <w:rFonts w:ascii="宋体" w:eastAsia="宋体" w:hAnsi="宋体" w:cs="宋体"/>
          <w:sz w:val="24"/>
        </w:rPr>
      </w:pPr>
      <w:r>
        <w:rPr>
          <w:rFonts w:ascii="宋体" w:eastAsia="宋体" w:hAnsi="宋体" w:cs="宋体"/>
          <w:sz w:val="24"/>
        </w:rPr>
        <w:t>项目联系人：</w:t>
      </w:r>
      <w:r>
        <w:rPr>
          <w:rFonts w:ascii="宋体" w:eastAsia="宋体" w:hAnsi="宋体" w:cs="宋体" w:hint="eastAsia"/>
          <w:sz w:val="24"/>
        </w:rPr>
        <w:t xml:space="preserve"> </w:t>
      </w:r>
      <w:r w:rsidR="00166424">
        <w:rPr>
          <w:rFonts w:ascii="宋体" w:eastAsia="宋体" w:hAnsi="宋体" w:cs="宋体" w:hint="eastAsia"/>
          <w:sz w:val="24"/>
        </w:rPr>
        <w:t>张光</w:t>
      </w:r>
      <w:r>
        <w:rPr>
          <w:rFonts w:ascii="宋体" w:eastAsia="宋体" w:hAnsi="宋体" w:cs="宋体"/>
          <w:sz w:val="24"/>
        </w:rPr>
        <w:t xml:space="preserve">         联系方式：</w:t>
      </w:r>
      <w:r w:rsidR="00166424">
        <w:rPr>
          <w:rFonts w:ascii="宋体" w:eastAsia="宋体" w:hAnsi="宋体" w:cs="宋体" w:hint="eastAsia"/>
          <w:sz w:val="24"/>
        </w:rPr>
        <w:t>0</w:t>
      </w:r>
      <w:r w:rsidR="00166424">
        <w:rPr>
          <w:rFonts w:ascii="宋体" w:eastAsia="宋体" w:hAnsi="宋体" w:cs="宋体"/>
          <w:sz w:val="24"/>
        </w:rPr>
        <w:t>394</w:t>
      </w:r>
      <w:r w:rsidR="00166424">
        <w:rPr>
          <w:rFonts w:ascii="宋体" w:eastAsia="宋体" w:hAnsi="宋体" w:cs="宋体" w:hint="eastAsia"/>
          <w:sz w:val="24"/>
        </w:rPr>
        <w:t>-</w:t>
      </w:r>
      <w:r w:rsidR="00166424">
        <w:rPr>
          <w:rFonts w:ascii="宋体" w:eastAsia="宋体" w:hAnsi="宋体" w:cs="宋体"/>
          <w:sz w:val="24"/>
        </w:rPr>
        <w:t>8106517</w:t>
      </w:r>
    </w:p>
    <w:p w14:paraId="70BF8C9B" w14:textId="77777777" w:rsidR="00A37CB3" w:rsidRDefault="00000000">
      <w:pPr>
        <w:spacing w:line="360" w:lineRule="auto"/>
        <w:ind w:firstLine="480"/>
        <w:jc w:val="left"/>
        <w:rPr>
          <w:rFonts w:ascii="宋体" w:eastAsia="宋体" w:hAnsi="宋体" w:cs="宋体"/>
          <w:sz w:val="24"/>
        </w:rPr>
      </w:pPr>
      <w:r>
        <w:rPr>
          <w:rFonts w:ascii="宋体" w:eastAsia="宋体" w:hAnsi="宋体" w:cs="宋体"/>
          <w:sz w:val="24"/>
        </w:rPr>
        <w:t>3.监督单位：</w:t>
      </w:r>
      <w:r>
        <w:rPr>
          <w:rFonts w:ascii="宋体" w:eastAsia="宋体" w:hAnsi="宋体" w:cs="宋体" w:hint="eastAsia"/>
          <w:sz w:val="24"/>
        </w:rPr>
        <w:t>周口市财政局政府监督管理科</w:t>
      </w:r>
    </w:p>
    <w:p w14:paraId="7F821456" w14:textId="77777777" w:rsidR="00A37CB3" w:rsidRDefault="00000000">
      <w:pPr>
        <w:ind w:firstLine="720"/>
        <w:jc w:val="left"/>
        <w:rPr>
          <w:rFonts w:ascii="Times New Roman" w:eastAsia="宋体" w:hAnsi="Times New Roman" w:cs="Times New Roman"/>
          <w:sz w:val="24"/>
        </w:rPr>
      </w:pPr>
      <w:r>
        <w:rPr>
          <w:rFonts w:ascii="宋体" w:eastAsia="宋体" w:hAnsi="宋体" w:cs="宋体"/>
          <w:sz w:val="24"/>
        </w:rPr>
        <w:t>联系方式：</w:t>
      </w:r>
      <w:r>
        <w:rPr>
          <w:rFonts w:ascii="宋体" w:eastAsia="宋体" w:hAnsi="宋体" w:cs="宋体" w:hint="eastAsia"/>
          <w:sz w:val="24"/>
        </w:rPr>
        <w:t>0394-8106976</w:t>
      </w:r>
    </w:p>
    <w:p w14:paraId="3C53152A" w14:textId="77777777" w:rsidR="00A37CB3" w:rsidRDefault="00A37CB3">
      <w:pPr>
        <w:ind w:firstLine="420"/>
        <w:jc w:val="left"/>
        <w:rPr>
          <w:rFonts w:ascii="Times New Roman" w:eastAsia="Times New Roman" w:hAnsi="Times New Roman" w:cs="Times New Roman"/>
          <w:sz w:val="22"/>
        </w:rPr>
      </w:pPr>
    </w:p>
    <w:p w14:paraId="5A5FB1B7" w14:textId="77777777" w:rsidR="00A37CB3" w:rsidRDefault="00000000">
      <w:pPr>
        <w:spacing w:after="120" w:line="360" w:lineRule="auto"/>
        <w:ind w:firstLine="2040"/>
        <w:rPr>
          <w:rFonts w:ascii="宋体" w:eastAsia="宋体" w:hAnsi="宋体" w:cs="宋体"/>
          <w:sz w:val="24"/>
        </w:rPr>
      </w:pPr>
      <w:r>
        <w:rPr>
          <w:rFonts w:ascii="宋体" w:eastAsia="宋体" w:hAnsi="宋体" w:cs="宋体"/>
          <w:sz w:val="24"/>
        </w:rPr>
        <w:t>周口市公共资源交易中心政府采购中心</w:t>
      </w:r>
    </w:p>
    <w:p w14:paraId="2431A1EF" w14:textId="2E3D2FE9" w:rsidR="00A37CB3" w:rsidRDefault="00166424">
      <w:pPr>
        <w:tabs>
          <w:tab w:val="left" w:pos="0"/>
          <w:tab w:val="left" w:pos="993"/>
          <w:tab w:val="left" w:pos="1134"/>
        </w:tabs>
        <w:ind w:firstLine="3600"/>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024</w:t>
      </w:r>
      <w:r w:rsidR="00000000">
        <w:rPr>
          <w:rFonts w:ascii="宋体" w:eastAsia="宋体" w:hAnsi="宋体" w:cs="宋体"/>
          <w:sz w:val="24"/>
        </w:rPr>
        <w:t>年</w:t>
      </w:r>
      <w:r>
        <w:rPr>
          <w:rFonts w:ascii="宋体" w:eastAsia="宋体" w:hAnsi="宋体" w:cs="宋体"/>
          <w:color w:val="000000"/>
          <w:sz w:val="24"/>
        </w:rPr>
        <w:t>3</w:t>
      </w:r>
      <w:r w:rsidR="00000000">
        <w:rPr>
          <w:rFonts w:ascii="宋体" w:eastAsia="宋体" w:hAnsi="宋体" w:cs="宋体"/>
          <w:sz w:val="24"/>
        </w:rPr>
        <w:t>月</w:t>
      </w:r>
      <w:r>
        <w:rPr>
          <w:rFonts w:ascii="宋体" w:eastAsia="宋体" w:hAnsi="宋体" w:cs="宋体"/>
          <w:color w:val="000000"/>
          <w:sz w:val="24"/>
        </w:rPr>
        <w:t>4</w:t>
      </w:r>
      <w:r w:rsidR="00000000">
        <w:rPr>
          <w:rFonts w:ascii="宋体" w:eastAsia="宋体" w:hAnsi="宋体" w:cs="宋体"/>
          <w:sz w:val="24"/>
        </w:rPr>
        <w:t>日</w:t>
      </w:r>
    </w:p>
    <w:p w14:paraId="14DD6932" w14:textId="780CED4A" w:rsidR="008B42A5" w:rsidRDefault="008B42A5">
      <w:pPr>
        <w:widowControl/>
        <w:jc w:val="left"/>
        <w:rPr>
          <w:rFonts w:ascii="宋体" w:eastAsia="宋体" w:hAnsi="宋体" w:cs="宋体"/>
          <w:sz w:val="24"/>
        </w:rPr>
      </w:pPr>
      <w:r>
        <w:rPr>
          <w:rFonts w:ascii="宋体" w:eastAsia="宋体" w:hAnsi="宋体" w:cs="宋体"/>
          <w:sz w:val="24"/>
        </w:rPr>
        <w:br w:type="page"/>
      </w:r>
    </w:p>
    <w:p w14:paraId="22F82A18" w14:textId="77777777" w:rsidR="00A37CB3" w:rsidRDefault="00A37CB3">
      <w:pPr>
        <w:jc w:val="center"/>
        <w:rPr>
          <w:rFonts w:ascii="宋体" w:eastAsia="宋体" w:hAnsi="宋体" w:cs="宋体"/>
          <w:b/>
          <w:sz w:val="24"/>
        </w:rPr>
      </w:pPr>
    </w:p>
    <w:p w14:paraId="0D196062" w14:textId="77777777" w:rsidR="00A37CB3" w:rsidRDefault="00000000">
      <w:pPr>
        <w:jc w:val="center"/>
        <w:rPr>
          <w:rFonts w:ascii="宋体" w:eastAsia="宋体" w:hAnsi="宋体" w:cs="宋体"/>
          <w:b/>
          <w:sz w:val="24"/>
        </w:rPr>
      </w:pPr>
      <w:r>
        <w:rPr>
          <w:rFonts w:ascii="宋体" w:eastAsia="宋体" w:hAnsi="宋体" w:cs="宋体"/>
          <w:b/>
          <w:sz w:val="24"/>
        </w:rPr>
        <w:t>第二章    供应商须知</w:t>
      </w:r>
    </w:p>
    <w:p w14:paraId="21935271" w14:textId="77777777" w:rsidR="00A37CB3" w:rsidRDefault="00A37CB3">
      <w:pPr>
        <w:pStyle w:val="a0"/>
      </w:pPr>
    </w:p>
    <w:tbl>
      <w:tblPr>
        <w:tblW w:w="9199" w:type="dxa"/>
        <w:jc w:val="center"/>
        <w:tblCellMar>
          <w:left w:w="10" w:type="dxa"/>
          <w:right w:w="10" w:type="dxa"/>
        </w:tblCellMar>
        <w:tblLook w:val="04A0" w:firstRow="1" w:lastRow="0" w:firstColumn="1" w:lastColumn="0" w:noHBand="0" w:noVBand="1"/>
      </w:tblPr>
      <w:tblGrid>
        <w:gridCol w:w="856"/>
        <w:gridCol w:w="1673"/>
        <w:gridCol w:w="6670"/>
      </w:tblGrid>
      <w:tr w:rsidR="00A37CB3" w14:paraId="2948C72A" w14:textId="77777777">
        <w:trPr>
          <w:jc w:val="center"/>
        </w:trPr>
        <w:tc>
          <w:tcPr>
            <w:tcW w:w="91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CE6D6D" w14:textId="77777777" w:rsidR="00A37CB3" w:rsidRDefault="00000000">
            <w:pPr>
              <w:jc w:val="center"/>
              <w:rPr>
                <w:rFonts w:ascii="宋体" w:eastAsia="宋体" w:hAnsi="宋体" w:cs="宋体"/>
              </w:rPr>
            </w:pPr>
            <w:r>
              <w:rPr>
                <w:rFonts w:ascii="宋体" w:eastAsia="宋体" w:hAnsi="宋体" w:cs="宋体"/>
                <w:sz w:val="24"/>
              </w:rPr>
              <w:t>供应商须知前附表</w:t>
            </w:r>
          </w:p>
        </w:tc>
      </w:tr>
      <w:tr w:rsidR="00A37CB3" w14:paraId="72B6B4DC"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0D648E" w14:textId="77777777" w:rsidR="00A37CB3" w:rsidRDefault="00000000">
            <w:pPr>
              <w:jc w:val="center"/>
              <w:rPr>
                <w:rFonts w:ascii="宋体" w:eastAsia="宋体" w:hAnsi="宋体" w:cs="宋体"/>
              </w:rPr>
            </w:pPr>
            <w:r>
              <w:rPr>
                <w:rFonts w:ascii="宋体" w:eastAsia="宋体" w:hAnsi="宋体" w:cs="宋体"/>
                <w:sz w:val="24"/>
              </w:rPr>
              <w:t>序号</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D794AB" w14:textId="77777777" w:rsidR="00A37CB3" w:rsidRDefault="00000000">
            <w:pPr>
              <w:jc w:val="center"/>
              <w:rPr>
                <w:rFonts w:ascii="宋体" w:eastAsia="宋体" w:hAnsi="宋体" w:cs="宋体"/>
              </w:rPr>
            </w:pPr>
            <w:r>
              <w:rPr>
                <w:rFonts w:ascii="宋体" w:eastAsia="宋体" w:hAnsi="宋体" w:cs="宋体"/>
                <w:sz w:val="24"/>
              </w:rPr>
              <w:t>条款</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6F5257" w14:textId="77777777" w:rsidR="00A37CB3" w:rsidRDefault="00000000">
            <w:pPr>
              <w:rPr>
                <w:rFonts w:ascii="宋体" w:eastAsia="宋体" w:hAnsi="宋体" w:cs="宋体"/>
              </w:rPr>
            </w:pPr>
            <w:r>
              <w:rPr>
                <w:rFonts w:ascii="宋体" w:eastAsia="宋体" w:hAnsi="宋体" w:cs="宋体"/>
                <w:sz w:val="24"/>
              </w:rPr>
              <w:t>内  容</w:t>
            </w:r>
          </w:p>
        </w:tc>
      </w:tr>
      <w:tr w:rsidR="00A37CB3" w14:paraId="6CE8B80C"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455348" w14:textId="77777777" w:rsidR="00A37CB3" w:rsidRDefault="00000000">
            <w:pPr>
              <w:numPr>
                <w:ilvl w:val="0"/>
                <w:numId w:val="1"/>
              </w:numPr>
              <w:tabs>
                <w:tab w:val="left" w:pos="420"/>
              </w:tabs>
              <w:ind w:left="420" w:hanging="420"/>
              <w:jc w:val="center"/>
              <w:rPr>
                <w:rFonts w:ascii="宋体" w:eastAsia="宋体" w:hAnsi="宋体" w:cs="宋体"/>
                <w:sz w:val="22"/>
              </w:rPr>
            </w:pPr>
            <w:r>
              <w:rPr>
                <w:rFonts w:ascii="宋体" w:eastAsia="宋体" w:hAnsi="宋体" w:cs="宋体" w:hint="eastAsia"/>
                <w:sz w:val="22"/>
              </w:rPr>
              <w:t>1</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98D8A3" w14:textId="77777777" w:rsidR="00A37CB3" w:rsidRDefault="00000000">
            <w:pPr>
              <w:jc w:val="center"/>
              <w:rPr>
                <w:rFonts w:ascii="宋体" w:eastAsia="宋体" w:hAnsi="宋体" w:cs="宋体"/>
              </w:rPr>
            </w:pPr>
            <w:r>
              <w:rPr>
                <w:rFonts w:ascii="宋体" w:eastAsia="宋体" w:hAnsi="宋体" w:cs="宋体"/>
                <w:color w:val="000000"/>
                <w:sz w:val="24"/>
              </w:rPr>
              <w:t>项目概况</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BB92C5" w14:textId="77777777" w:rsidR="00A37CB3" w:rsidRDefault="00000000">
            <w:pPr>
              <w:numPr>
                <w:ilvl w:val="0"/>
                <w:numId w:val="2"/>
              </w:numPr>
              <w:rPr>
                <w:rFonts w:ascii="宋体" w:hAnsi="宋体" w:cs="宋体"/>
                <w:sz w:val="24"/>
              </w:rPr>
            </w:pPr>
            <w:r>
              <w:rPr>
                <w:rFonts w:ascii="宋体" w:eastAsia="宋体" w:hAnsi="宋体" w:cs="宋体"/>
                <w:color w:val="000000"/>
                <w:sz w:val="24"/>
              </w:rPr>
              <w:t>项目名称：</w:t>
            </w:r>
            <w:r>
              <w:rPr>
                <w:rFonts w:ascii="Times New Roman" w:eastAsia="宋体" w:hAnsi="Times New Roman" w:cs="Times New Roman" w:hint="eastAsia"/>
                <w:sz w:val="24"/>
              </w:rPr>
              <w:t>周口市中心医院小型</w:t>
            </w:r>
            <w:r>
              <w:rPr>
                <w:rFonts w:ascii="Times New Roman" w:eastAsia="宋体" w:hAnsi="Times New Roman" w:cs="Times New Roman" w:hint="eastAsia"/>
                <w:sz w:val="24"/>
              </w:rPr>
              <w:t>C</w:t>
            </w:r>
            <w:proofErr w:type="gramStart"/>
            <w:r>
              <w:rPr>
                <w:rFonts w:ascii="Times New Roman" w:eastAsia="宋体" w:hAnsi="Times New Roman" w:cs="Times New Roman" w:hint="eastAsia"/>
                <w:sz w:val="24"/>
              </w:rPr>
              <w:t>形臂</w:t>
            </w:r>
            <w:proofErr w:type="gramEnd"/>
            <w:r>
              <w:rPr>
                <w:rFonts w:ascii="Times New Roman" w:eastAsia="宋体" w:hAnsi="Times New Roman" w:cs="Times New Roman" w:hint="eastAsia"/>
                <w:sz w:val="24"/>
              </w:rPr>
              <w:t>X</w:t>
            </w:r>
            <w:r>
              <w:rPr>
                <w:rFonts w:ascii="Times New Roman" w:eastAsia="宋体" w:hAnsi="Times New Roman" w:cs="Times New Roman" w:hint="eastAsia"/>
                <w:sz w:val="24"/>
              </w:rPr>
              <w:t>射线机采购项目</w:t>
            </w:r>
          </w:p>
          <w:p w14:paraId="5CFA7A30" w14:textId="77777777" w:rsidR="00A37CB3" w:rsidRDefault="00000000">
            <w:pPr>
              <w:numPr>
                <w:ilvl w:val="0"/>
                <w:numId w:val="2"/>
              </w:numPr>
              <w:rPr>
                <w:sz w:val="24"/>
                <w:szCs w:val="32"/>
              </w:rPr>
            </w:pPr>
            <w:r>
              <w:rPr>
                <w:rFonts w:ascii="宋体" w:eastAsia="宋体" w:hAnsi="宋体" w:cs="宋体"/>
                <w:color w:val="000000"/>
                <w:sz w:val="24"/>
              </w:rPr>
              <w:t>采购内容：</w:t>
            </w:r>
            <w:r>
              <w:rPr>
                <w:rFonts w:hint="eastAsia"/>
                <w:sz w:val="24"/>
                <w:szCs w:val="32"/>
              </w:rPr>
              <w:t>采购小型</w:t>
            </w:r>
            <w:r>
              <w:rPr>
                <w:rFonts w:hint="eastAsia"/>
                <w:sz w:val="24"/>
                <w:szCs w:val="32"/>
              </w:rPr>
              <w:t>C</w:t>
            </w:r>
            <w:proofErr w:type="gramStart"/>
            <w:r>
              <w:rPr>
                <w:rFonts w:hint="eastAsia"/>
                <w:sz w:val="24"/>
                <w:szCs w:val="32"/>
              </w:rPr>
              <w:t>形臂</w:t>
            </w:r>
            <w:proofErr w:type="gramEnd"/>
            <w:r>
              <w:rPr>
                <w:rFonts w:hint="eastAsia"/>
                <w:sz w:val="24"/>
                <w:szCs w:val="32"/>
              </w:rPr>
              <w:t>X</w:t>
            </w:r>
            <w:r>
              <w:rPr>
                <w:rFonts w:hint="eastAsia"/>
                <w:sz w:val="24"/>
                <w:szCs w:val="32"/>
              </w:rPr>
              <w:t>射线机</w:t>
            </w:r>
            <w:r>
              <w:rPr>
                <w:rFonts w:hint="eastAsia"/>
                <w:sz w:val="24"/>
                <w:szCs w:val="32"/>
              </w:rPr>
              <w:t>1</w:t>
            </w:r>
            <w:r>
              <w:rPr>
                <w:rFonts w:hint="eastAsia"/>
                <w:sz w:val="24"/>
                <w:szCs w:val="32"/>
              </w:rPr>
              <w:t>台。</w:t>
            </w:r>
          </w:p>
          <w:p w14:paraId="102E6F7D" w14:textId="77777777" w:rsidR="00A37CB3" w:rsidRDefault="00000000">
            <w:pPr>
              <w:rPr>
                <w:rFonts w:ascii="宋体" w:eastAsia="宋体" w:hAnsi="宋体" w:cs="宋体"/>
                <w:color w:val="000000"/>
                <w:sz w:val="24"/>
              </w:rPr>
            </w:pPr>
            <w:r>
              <w:rPr>
                <w:rFonts w:ascii="宋体" w:eastAsia="宋体" w:hAnsi="宋体" w:cs="宋体"/>
                <w:color w:val="000000"/>
                <w:sz w:val="24"/>
              </w:rPr>
              <w:t>3）采购人：</w:t>
            </w:r>
            <w:r>
              <w:rPr>
                <w:rFonts w:ascii="宋体" w:eastAsia="宋体" w:hAnsi="宋体" w:cs="宋体" w:hint="eastAsia"/>
                <w:color w:val="000000"/>
                <w:sz w:val="24"/>
              </w:rPr>
              <w:t>周口市中心医院</w:t>
            </w:r>
          </w:p>
          <w:p w14:paraId="6077BF09" w14:textId="77777777" w:rsidR="00A37CB3" w:rsidRDefault="00000000">
            <w:pPr>
              <w:rPr>
                <w:rFonts w:ascii="宋体" w:eastAsia="宋体" w:hAnsi="宋体" w:cs="宋体"/>
              </w:rPr>
            </w:pPr>
            <w:r>
              <w:rPr>
                <w:rFonts w:ascii="宋体" w:eastAsia="宋体" w:hAnsi="宋体" w:cs="宋体"/>
                <w:color w:val="000000"/>
                <w:sz w:val="24"/>
              </w:rPr>
              <w:t>4）采购代理机构：周口市公共资源交易中心政府采购中心</w:t>
            </w:r>
          </w:p>
        </w:tc>
      </w:tr>
      <w:tr w:rsidR="00A37CB3" w14:paraId="38FFA39B"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9A743" w14:textId="77777777" w:rsidR="00A37CB3" w:rsidRDefault="00000000">
            <w:pPr>
              <w:numPr>
                <w:ilvl w:val="0"/>
                <w:numId w:val="3"/>
              </w:numPr>
              <w:tabs>
                <w:tab w:val="left" w:pos="420"/>
              </w:tabs>
              <w:ind w:left="420" w:hanging="420"/>
              <w:jc w:val="center"/>
              <w:rPr>
                <w:rFonts w:ascii="宋体" w:eastAsia="宋体" w:hAnsi="宋体" w:cs="宋体"/>
                <w:sz w:val="22"/>
              </w:rPr>
            </w:pPr>
            <w:r>
              <w:rPr>
                <w:rFonts w:ascii="宋体" w:eastAsia="宋体" w:hAnsi="宋体" w:cs="宋体" w:hint="eastAsia"/>
                <w:sz w:val="22"/>
              </w:rPr>
              <w:t>2</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27567" w14:textId="77777777" w:rsidR="00A37CB3" w:rsidRDefault="00000000">
            <w:pPr>
              <w:ind w:left="-4" w:hanging="4"/>
              <w:jc w:val="center"/>
              <w:rPr>
                <w:rFonts w:ascii="宋体" w:eastAsia="宋体" w:hAnsi="宋体" w:cs="宋体"/>
              </w:rPr>
            </w:pPr>
            <w:r>
              <w:rPr>
                <w:rFonts w:ascii="宋体" w:eastAsia="宋体" w:hAnsi="宋体" w:cs="宋体"/>
                <w:sz w:val="24"/>
              </w:rPr>
              <w:t>对供应商的资格要求</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1ED5E0" w14:textId="77777777" w:rsidR="00A37CB3" w:rsidRDefault="00000000">
            <w:pPr>
              <w:ind w:left="-4" w:hanging="4"/>
              <w:rPr>
                <w:rFonts w:ascii="宋体" w:eastAsia="宋体" w:hAnsi="宋体" w:cs="宋体"/>
              </w:rPr>
            </w:pPr>
            <w:r>
              <w:rPr>
                <w:rFonts w:ascii="宋体" w:eastAsia="宋体" w:hAnsi="宋体" w:cs="宋体"/>
                <w:sz w:val="24"/>
              </w:rPr>
              <w:t>见竞争性磋商邀请函</w:t>
            </w:r>
          </w:p>
        </w:tc>
      </w:tr>
      <w:tr w:rsidR="00A37CB3" w14:paraId="562C2E9A"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3431BF" w14:textId="77777777" w:rsidR="00A37CB3" w:rsidRDefault="00000000">
            <w:pPr>
              <w:numPr>
                <w:ilvl w:val="0"/>
                <w:numId w:val="4"/>
              </w:numPr>
              <w:tabs>
                <w:tab w:val="left" w:pos="420"/>
              </w:tabs>
              <w:ind w:left="420" w:hanging="420"/>
              <w:jc w:val="center"/>
              <w:rPr>
                <w:rFonts w:ascii="宋体" w:eastAsia="宋体" w:hAnsi="宋体" w:cs="宋体"/>
                <w:sz w:val="22"/>
              </w:rPr>
            </w:pPr>
            <w:r>
              <w:rPr>
                <w:rFonts w:ascii="宋体" w:eastAsia="宋体" w:hAnsi="宋体" w:cs="宋体" w:hint="eastAsia"/>
                <w:sz w:val="22"/>
              </w:rPr>
              <w:t>3</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654E51" w14:textId="77777777" w:rsidR="00A37CB3" w:rsidRDefault="00000000">
            <w:pPr>
              <w:jc w:val="center"/>
              <w:rPr>
                <w:rFonts w:ascii="宋体" w:eastAsia="宋体" w:hAnsi="宋体" w:cs="宋体"/>
              </w:rPr>
            </w:pPr>
            <w:r>
              <w:rPr>
                <w:rFonts w:ascii="宋体" w:eastAsia="宋体" w:hAnsi="宋体" w:cs="宋体"/>
                <w:sz w:val="24"/>
              </w:rPr>
              <w:t>报价费用</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A62C7" w14:textId="77777777" w:rsidR="00A37CB3" w:rsidRDefault="00000000">
            <w:pPr>
              <w:rPr>
                <w:rFonts w:ascii="宋体" w:eastAsia="宋体" w:hAnsi="宋体" w:cs="宋体"/>
              </w:rPr>
            </w:pPr>
            <w:r>
              <w:rPr>
                <w:rFonts w:ascii="宋体" w:eastAsia="宋体" w:hAnsi="宋体" w:cs="宋体"/>
                <w:sz w:val="24"/>
              </w:rPr>
              <w:t>无论报价和磋商的过程和结果如何，供应商自行承担所有与参加报价及磋商有关活动的全部费用。</w:t>
            </w:r>
          </w:p>
        </w:tc>
      </w:tr>
      <w:tr w:rsidR="00A37CB3" w14:paraId="2EABF477"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4C0A1" w14:textId="77777777" w:rsidR="00A37CB3" w:rsidRDefault="00000000">
            <w:pPr>
              <w:numPr>
                <w:ilvl w:val="0"/>
                <w:numId w:val="5"/>
              </w:numPr>
              <w:tabs>
                <w:tab w:val="left" w:pos="420"/>
              </w:tabs>
              <w:ind w:left="420" w:hanging="420"/>
              <w:rPr>
                <w:rFonts w:ascii="宋体" w:eastAsia="宋体" w:hAnsi="宋体" w:cs="宋体"/>
                <w:sz w:val="22"/>
              </w:rPr>
            </w:pPr>
            <w:r>
              <w:rPr>
                <w:rFonts w:ascii="宋体" w:eastAsia="宋体" w:hAnsi="宋体" w:cs="宋体" w:hint="eastAsia"/>
                <w:sz w:val="22"/>
              </w:rPr>
              <w:t>4</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5ED5E6" w14:textId="77777777" w:rsidR="00A37CB3" w:rsidRDefault="00000000">
            <w:pPr>
              <w:jc w:val="center"/>
              <w:rPr>
                <w:rFonts w:ascii="宋体" w:eastAsia="宋体" w:hAnsi="宋体" w:cs="宋体"/>
              </w:rPr>
            </w:pPr>
            <w:r>
              <w:rPr>
                <w:rFonts w:ascii="宋体" w:eastAsia="宋体" w:hAnsi="宋体" w:cs="宋体"/>
                <w:sz w:val="24"/>
              </w:rPr>
              <w:t>响应文件语言</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0CAAB" w14:textId="77777777" w:rsidR="00A37CB3" w:rsidRDefault="00000000">
            <w:pPr>
              <w:rPr>
                <w:rFonts w:ascii="宋体" w:eastAsia="宋体" w:hAnsi="宋体" w:cs="宋体"/>
              </w:rPr>
            </w:pPr>
            <w:r>
              <w:rPr>
                <w:rFonts w:ascii="宋体" w:eastAsia="宋体" w:hAnsi="宋体" w:cs="宋体"/>
                <w:sz w:val="24"/>
              </w:rPr>
              <w:t>中文</w:t>
            </w:r>
          </w:p>
        </w:tc>
      </w:tr>
      <w:tr w:rsidR="00A37CB3" w14:paraId="67EE9699"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CE33E7" w14:textId="77777777" w:rsidR="00A37CB3" w:rsidRDefault="00000000">
            <w:pPr>
              <w:numPr>
                <w:ilvl w:val="0"/>
                <w:numId w:val="6"/>
              </w:numPr>
              <w:tabs>
                <w:tab w:val="left" w:pos="420"/>
              </w:tabs>
              <w:ind w:left="420" w:hanging="420"/>
              <w:rPr>
                <w:rFonts w:ascii="宋体" w:eastAsia="宋体" w:hAnsi="宋体" w:cs="宋体"/>
                <w:sz w:val="22"/>
              </w:rPr>
            </w:pPr>
            <w:r>
              <w:rPr>
                <w:rFonts w:ascii="宋体" w:eastAsia="宋体" w:hAnsi="宋体" w:cs="宋体" w:hint="eastAsia"/>
                <w:sz w:val="22"/>
              </w:rPr>
              <w:t>5</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A9E103" w14:textId="77777777" w:rsidR="00A37CB3" w:rsidRDefault="00000000">
            <w:pPr>
              <w:jc w:val="center"/>
              <w:rPr>
                <w:rFonts w:ascii="宋体" w:eastAsia="宋体" w:hAnsi="宋体" w:cs="宋体"/>
              </w:rPr>
            </w:pPr>
            <w:r>
              <w:rPr>
                <w:rFonts w:ascii="宋体" w:eastAsia="宋体" w:hAnsi="宋体" w:cs="宋体"/>
                <w:sz w:val="24"/>
              </w:rPr>
              <w:t>报价货币</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9FD7D" w14:textId="77777777" w:rsidR="00A37CB3" w:rsidRDefault="00000000">
            <w:pPr>
              <w:rPr>
                <w:rFonts w:ascii="宋体" w:eastAsia="宋体" w:hAnsi="宋体" w:cs="宋体"/>
              </w:rPr>
            </w:pPr>
            <w:r>
              <w:rPr>
                <w:rFonts w:ascii="宋体" w:eastAsia="宋体" w:hAnsi="宋体" w:cs="宋体"/>
                <w:sz w:val="24"/>
              </w:rPr>
              <w:t>人民币</w:t>
            </w:r>
          </w:p>
        </w:tc>
      </w:tr>
      <w:tr w:rsidR="00A37CB3" w14:paraId="41068BF2"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464E4" w14:textId="77777777" w:rsidR="00A37CB3" w:rsidRDefault="00000000">
            <w:pPr>
              <w:numPr>
                <w:ilvl w:val="0"/>
                <w:numId w:val="7"/>
              </w:numPr>
              <w:tabs>
                <w:tab w:val="left" w:pos="420"/>
              </w:tabs>
              <w:ind w:left="420" w:hanging="420"/>
              <w:jc w:val="center"/>
              <w:rPr>
                <w:rFonts w:ascii="宋体" w:eastAsia="宋体" w:hAnsi="宋体" w:cs="宋体"/>
                <w:sz w:val="22"/>
              </w:rPr>
            </w:pPr>
            <w:r>
              <w:rPr>
                <w:rFonts w:ascii="宋体" w:eastAsia="宋体" w:hAnsi="宋体" w:cs="宋体" w:hint="eastAsia"/>
                <w:sz w:val="22"/>
              </w:rPr>
              <w:t>6</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6F5B96" w14:textId="77777777" w:rsidR="00A37CB3" w:rsidRDefault="00000000">
            <w:pPr>
              <w:jc w:val="center"/>
              <w:rPr>
                <w:rFonts w:ascii="宋体" w:eastAsia="宋体" w:hAnsi="宋体" w:cs="宋体"/>
              </w:rPr>
            </w:pPr>
            <w:r>
              <w:rPr>
                <w:rFonts w:ascii="宋体" w:eastAsia="宋体" w:hAnsi="宋体" w:cs="宋体"/>
                <w:sz w:val="24"/>
              </w:rPr>
              <w:t>报价范围及说明</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1984BF" w14:textId="77777777" w:rsidR="00A37CB3" w:rsidRDefault="00000000">
            <w:pPr>
              <w:rPr>
                <w:rFonts w:ascii="宋体" w:eastAsia="宋体" w:hAnsi="宋体" w:cs="宋体"/>
              </w:rPr>
            </w:pPr>
            <w:r>
              <w:rPr>
                <w:rFonts w:ascii="宋体" w:eastAsia="宋体" w:hAnsi="宋体" w:cs="宋体"/>
                <w:color w:val="000000"/>
                <w:sz w:val="24"/>
              </w:rPr>
              <w:t>报价包括本项目所招标的货物、保险、税费、包装、加工及加工损耗、运输、现场落地、安装、验收</w:t>
            </w:r>
            <w:r>
              <w:rPr>
                <w:rFonts w:ascii="宋体" w:eastAsia="宋体" w:hAnsi="宋体" w:cs="宋体"/>
                <w:sz w:val="24"/>
              </w:rPr>
              <w:t>等（采购项目技术规格、参数及要求）</w:t>
            </w:r>
          </w:p>
        </w:tc>
      </w:tr>
      <w:tr w:rsidR="00A37CB3" w14:paraId="21AB0E8B"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3A6CB" w14:textId="77777777" w:rsidR="00A37CB3" w:rsidRDefault="00000000">
            <w:pPr>
              <w:numPr>
                <w:ilvl w:val="0"/>
                <w:numId w:val="8"/>
              </w:numPr>
              <w:tabs>
                <w:tab w:val="left" w:pos="420"/>
              </w:tabs>
              <w:ind w:left="420" w:hanging="420"/>
              <w:jc w:val="center"/>
              <w:rPr>
                <w:rFonts w:ascii="宋体" w:eastAsia="宋体" w:hAnsi="宋体" w:cs="宋体"/>
                <w:sz w:val="22"/>
              </w:rPr>
            </w:pPr>
            <w:r>
              <w:rPr>
                <w:rFonts w:ascii="宋体" w:eastAsia="宋体" w:hAnsi="宋体" w:cs="宋体" w:hint="eastAsia"/>
                <w:sz w:val="22"/>
              </w:rPr>
              <w:t>7</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29874" w14:textId="77777777" w:rsidR="00A37CB3" w:rsidRDefault="00000000">
            <w:pPr>
              <w:jc w:val="center"/>
              <w:rPr>
                <w:rFonts w:ascii="宋体" w:eastAsia="宋体" w:hAnsi="宋体" w:cs="宋体"/>
              </w:rPr>
            </w:pPr>
            <w:r>
              <w:rPr>
                <w:rFonts w:ascii="宋体" w:eastAsia="宋体" w:hAnsi="宋体" w:cs="宋体"/>
                <w:sz w:val="24"/>
              </w:rPr>
              <w:t>响应文件有效期</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EF8AC3" w14:textId="77777777" w:rsidR="00A37CB3" w:rsidRDefault="00000000">
            <w:pPr>
              <w:rPr>
                <w:rFonts w:ascii="宋体" w:eastAsia="宋体" w:hAnsi="宋体" w:cs="宋体"/>
              </w:rPr>
            </w:pPr>
            <w:r>
              <w:rPr>
                <w:rFonts w:ascii="宋体" w:eastAsia="宋体" w:hAnsi="宋体" w:cs="宋体"/>
                <w:sz w:val="24"/>
              </w:rPr>
              <w:t>响应文件递交截止期后60日内有效</w:t>
            </w:r>
          </w:p>
        </w:tc>
      </w:tr>
      <w:tr w:rsidR="00A37CB3" w14:paraId="0E401BF0"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59AAB6" w14:textId="77777777" w:rsidR="00A37CB3" w:rsidRDefault="00000000">
            <w:pPr>
              <w:numPr>
                <w:ilvl w:val="0"/>
                <w:numId w:val="9"/>
              </w:numPr>
              <w:tabs>
                <w:tab w:val="left" w:pos="420"/>
              </w:tabs>
              <w:ind w:left="420" w:hanging="420"/>
              <w:jc w:val="center"/>
              <w:rPr>
                <w:rFonts w:ascii="宋体" w:eastAsia="宋体" w:hAnsi="宋体" w:cs="宋体"/>
                <w:sz w:val="22"/>
              </w:rPr>
            </w:pPr>
            <w:r>
              <w:rPr>
                <w:rFonts w:ascii="宋体" w:eastAsia="宋体" w:hAnsi="宋体" w:cs="宋体" w:hint="eastAsia"/>
                <w:sz w:val="22"/>
              </w:rPr>
              <w:t>8</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F6D525" w14:textId="77777777" w:rsidR="00A37CB3" w:rsidRDefault="00000000">
            <w:pPr>
              <w:tabs>
                <w:tab w:val="left" w:pos="8640"/>
              </w:tabs>
              <w:ind w:left="-2"/>
              <w:jc w:val="center"/>
              <w:rPr>
                <w:rFonts w:ascii="宋体" w:eastAsia="宋体" w:hAnsi="宋体" w:cs="宋体"/>
              </w:rPr>
            </w:pPr>
            <w:r>
              <w:rPr>
                <w:rFonts w:ascii="宋体" w:eastAsia="宋体" w:hAnsi="宋体" w:cs="宋体"/>
                <w:sz w:val="24"/>
              </w:rPr>
              <w:t>响应文件的组成</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5BBBCA" w14:textId="77777777" w:rsidR="00A37CB3" w:rsidRDefault="00000000">
            <w:pPr>
              <w:rPr>
                <w:rFonts w:ascii="宋体" w:eastAsia="宋体" w:hAnsi="宋体" w:cs="宋体"/>
              </w:rPr>
            </w:pPr>
            <w:r>
              <w:rPr>
                <w:rFonts w:ascii="宋体" w:eastAsia="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A37CB3" w14:paraId="00F2CEC3"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7C7AB6" w14:textId="77777777" w:rsidR="00A37CB3" w:rsidRDefault="00000000">
            <w:pPr>
              <w:numPr>
                <w:ilvl w:val="0"/>
                <w:numId w:val="10"/>
              </w:numPr>
              <w:tabs>
                <w:tab w:val="left" w:pos="420"/>
              </w:tabs>
              <w:ind w:left="420" w:hanging="420"/>
              <w:jc w:val="center"/>
              <w:rPr>
                <w:rFonts w:ascii="宋体" w:eastAsia="宋体" w:hAnsi="宋体" w:cs="宋体"/>
                <w:sz w:val="22"/>
              </w:rPr>
            </w:pPr>
            <w:r>
              <w:rPr>
                <w:rFonts w:ascii="宋体" w:eastAsia="宋体" w:hAnsi="宋体" w:cs="宋体" w:hint="eastAsia"/>
                <w:sz w:val="22"/>
              </w:rPr>
              <w:t>9</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7C7E9E" w14:textId="77777777" w:rsidR="00A37CB3" w:rsidRDefault="00000000">
            <w:pPr>
              <w:tabs>
                <w:tab w:val="left" w:pos="8640"/>
              </w:tabs>
              <w:ind w:left="-2"/>
              <w:jc w:val="center"/>
              <w:rPr>
                <w:rFonts w:ascii="宋体" w:eastAsia="宋体" w:hAnsi="宋体" w:cs="宋体"/>
              </w:rPr>
            </w:pPr>
            <w:r>
              <w:rPr>
                <w:rFonts w:ascii="宋体" w:eastAsia="宋体" w:hAnsi="宋体" w:cs="宋体"/>
                <w:sz w:val="24"/>
              </w:rPr>
              <w:t>响应文件封面要求</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25FD1" w14:textId="77777777" w:rsidR="00A37CB3" w:rsidRDefault="00000000">
            <w:pPr>
              <w:tabs>
                <w:tab w:val="left" w:pos="8640"/>
              </w:tabs>
              <w:rPr>
                <w:rFonts w:ascii="宋体" w:eastAsia="宋体" w:hAnsi="宋体" w:cs="宋体"/>
              </w:rPr>
            </w:pPr>
            <w:r>
              <w:rPr>
                <w:rFonts w:ascii="宋体" w:eastAsia="宋体" w:hAnsi="宋体" w:cs="宋体"/>
                <w:sz w:val="24"/>
              </w:rPr>
              <w:t>无</w:t>
            </w:r>
          </w:p>
        </w:tc>
      </w:tr>
      <w:tr w:rsidR="00A37CB3" w14:paraId="3547BF5C"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2CFA6" w14:textId="77777777" w:rsidR="00A37CB3" w:rsidRDefault="00000000">
            <w:pPr>
              <w:numPr>
                <w:ilvl w:val="0"/>
                <w:numId w:val="11"/>
              </w:numPr>
              <w:tabs>
                <w:tab w:val="left" w:pos="420"/>
              </w:tabs>
              <w:ind w:left="420" w:hanging="420"/>
              <w:jc w:val="center"/>
              <w:rPr>
                <w:rFonts w:ascii="宋体" w:eastAsia="宋体" w:hAnsi="宋体" w:cs="宋体"/>
                <w:sz w:val="22"/>
              </w:rPr>
            </w:pPr>
            <w:r>
              <w:rPr>
                <w:rFonts w:ascii="宋体" w:eastAsia="宋体" w:hAnsi="宋体" w:cs="宋体" w:hint="eastAsia"/>
                <w:sz w:val="22"/>
              </w:rPr>
              <w:t>10</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151814" w14:textId="77777777" w:rsidR="00A37CB3" w:rsidRDefault="00000000">
            <w:pPr>
              <w:jc w:val="center"/>
              <w:rPr>
                <w:rFonts w:ascii="宋体" w:eastAsia="宋体" w:hAnsi="宋体" w:cs="宋体"/>
              </w:rPr>
            </w:pPr>
            <w:r>
              <w:rPr>
                <w:rFonts w:ascii="宋体" w:eastAsia="宋体" w:hAnsi="宋体" w:cs="宋体"/>
                <w:sz w:val="24"/>
              </w:rPr>
              <w:t>响应文件份数要求</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49978D" w14:textId="77777777" w:rsidR="00A37CB3" w:rsidRDefault="00000000">
            <w:pPr>
              <w:tabs>
                <w:tab w:val="left" w:pos="8640"/>
              </w:tabs>
              <w:ind w:left="-2"/>
              <w:rPr>
                <w:rFonts w:ascii="宋体" w:eastAsia="宋体" w:hAnsi="宋体" w:cs="宋体"/>
              </w:rPr>
            </w:pPr>
            <w:r>
              <w:rPr>
                <w:rFonts w:ascii="宋体" w:eastAsia="宋体" w:hAnsi="宋体" w:cs="宋体"/>
                <w:sz w:val="24"/>
              </w:rPr>
              <w:t>加密的电子投标文件须在投标截止时间前成功上传</w:t>
            </w:r>
          </w:p>
        </w:tc>
      </w:tr>
      <w:tr w:rsidR="00A37CB3" w14:paraId="78BB98F4"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4FCAC" w14:textId="77777777" w:rsidR="00A37CB3" w:rsidRDefault="00000000">
            <w:pPr>
              <w:numPr>
                <w:ilvl w:val="0"/>
                <w:numId w:val="12"/>
              </w:numPr>
              <w:tabs>
                <w:tab w:val="left" w:pos="420"/>
              </w:tabs>
              <w:ind w:left="420" w:hanging="420"/>
              <w:jc w:val="center"/>
              <w:rPr>
                <w:rFonts w:ascii="宋体" w:eastAsia="宋体" w:hAnsi="宋体" w:cs="宋体"/>
                <w:sz w:val="22"/>
              </w:rPr>
            </w:pPr>
            <w:r>
              <w:rPr>
                <w:rFonts w:ascii="宋体" w:eastAsia="宋体" w:hAnsi="宋体" w:cs="宋体" w:hint="eastAsia"/>
                <w:sz w:val="22"/>
              </w:rPr>
              <w:t>11</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DE1A91" w14:textId="77777777" w:rsidR="00A37CB3" w:rsidRDefault="00000000">
            <w:pPr>
              <w:jc w:val="center"/>
              <w:rPr>
                <w:rFonts w:ascii="宋体" w:eastAsia="宋体" w:hAnsi="宋体" w:cs="宋体"/>
              </w:rPr>
            </w:pPr>
            <w:r>
              <w:rPr>
                <w:rFonts w:ascii="宋体" w:eastAsia="宋体" w:hAnsi="宋体" w:cs="宋体"/>
                <w:sz w:val="24"/>
              </w:rPr>
              <w:t>响应文件装订和密封要求</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ADFC79" w14:textId="77777777" w:rsidR="00A37CB3" w:rsidRDefault="00000000">
            <w:pPr>
              <w:rPr>
                <w:rFonts w:ascii="宋体" w:eastAsia="宋体" w:hAnsi="宋体" w:cs="宋体"/>
              </w:rPr>
            </w:pPr>
            <w:r>
              <w:rPr>
                <w:rFonts w:ascii="宋体" w:eastAsia="宋体" w:hAnsi="宋体" w:cs="宋体"/>
                <w:sz w:val="24"/>
              </w:rPr>
              <w:t>无</w:t>
            </w:r>
          </w:p>
        </w:tc>
      </w:tr>
      <w:tr w:rsidR="00A37CB3" w14:paraId="00B851A4"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E7B12A" w14:textId="77777777" w:rsidR="00A37CB3" w:rsidRDefault="00000000">
            <w:pPr>
              <w:numPr>
                <w:ilvl w:val="0"/>
                <w:numId w:val="13"/>
              </w:numPr>
              <w:tabs>
                <w:tab w:val="left" w:pos="420"/>
              </w:tabs>
              <w:ind w:left="420" w:hanging="420"/>
              <w:jc w:val="center"/>
              <w:rPr>
                <w:rFonts w:ascii="宋体" w:eastAsia="宋体" w:hAnsi="宋体" w:cs="宋体"/>
                <w:sz w:val="22"/>
              </w:rPr>
            </w:pPr>
            <w:r>
              <w:rPr>
                <w:rFonts w:ascii="宋体" w:eastAsia="宋体" w:hAnsi="宋体" w:cs="宋体" w:hint="eastAsia"/>
                <w:sz w:val="22"/>
              </w:rPr>
              <w:t>12</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848116" w14:textId="77777777" w:rsidR="00A37CB3" w:rsidRDefault="00000000">
            <w:pPr>
              <w:jc w:val="center"/>
              <w:rPr>
                <w:rFonts w:ascii="宋体" w:eastAsia="宋体" w:hAnsi="宋体" w:cs="宋体"/>
              </w:rPr>
            </w:pPr>
            <w:r>
              <w:rPr>
                <w:rFonts w:ascii="宋体" w:eastAsia="宋体" w:hAnsi="宋体" w:cs="宋体"/>
                <w:sz w:val="24"/>
              </w:rPr>
              <w:t>竞争性磋商文件的澄清</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58E0E4" w14:textId="77777777" w:rsidR="00A37CB3" w:rsidRDefault="00000000">
            <w:pPr>
              <w:rPr>
                <w:rFonts w:ascii="宋体" w:eastAsia="宋体" w:hAnsi="宋体" w:cs="宋体"/>
              </w:rPr>
            </w:pPr>
            <w:r>
              <w:rPr>
                <w:rFonts w:ascii="宋体" w:eastAsia="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rsidR="00A37CB3" w14:paraId="486167CB"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20A6A4" w14:textId="77777777" w:rsidR="00A37CB3" w:rsidRDefault="00000000">
            <w:pPr>
              <w:numPr>
                <w:ilvl w:val="0"/>
                <w:numId w:val="14"/>
              </w:numPr>
              <w:tabs>
                <w:tab w:val="left" w:pos="420"/>
              </w:tabs>
              <w:ind w:left="420" w:hanging="420"/>
              <w:jc w:val="center"/>
              <w:rPr>
                <w:rFonts w:ascii="宋体" w:eastAsia="宋体" w:hAnsi="宋体" w:cs="宋体"/>
                <w:sz w:val="22"/>
              </w:rPr>
            </w:pPr>
            <w:r>
              <w:rPr>
                <w:rFonts w:ascii="宋体" w:eastAsia="宋体" w:hAnsi="宋体" w:cs="宋体" w:hint="eastAsia"/>
                <w:sz w:val="22"/>
              </w:rPr>
              <w:t>13</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A5C5E9" w14:textId="77777777" w:rsidR="00A37CB3" w:rsidRDefault="00000000">
            <w:pPr>
              <w:jc w:val="center"/>
              <w:rPr>
                <w:rFonts w:ascii="宋体" w:eastAsia="宋体" w:hAnsi="宋体" w:cs="宋体"/>
              </w:rPr>
            </w:pPr>
            <w:r>
              <w:rPr>
                <w:rFonts w:ascii="宋体" w:eastAsia="宋体" w:hAnsi="宋体" w:cs="宋体"/>
                <w:sz w:val="24"/>
              </w:rPr>
              <w:t>响应文件递交截止时间</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642E7" w14:textId="19A84BC1" w:rsidR="00A37CB3" w:rsidRDefault="00166424">
            <w:pPr>
              <w:rPr>
                <w:rFonts w:ascii="宋体" w:eastAsia="宋体" w:hAnsi="宋体" w:cs="宋体"/>
              </w:rPr>
            </w:pPr>
            <w:r w:rsidRPr="008B42A5">
              <w:rPr>
                <w:rFonts w:ascii="宋体" w:eastAsia="宋体" w:hAnsi="宋体" w:cs="宋体" w:hint="eastAsia"/>
                <w:sz w:val="24"/>
              </w:rPr>
              <w:t>2024</w:t>
            </w:r>
            <w:r w:rsidRPr="008B42A5">
              <w:rPr>
                <w:rFonts w:ascii="宋体" w:eastAsia="宋体" w:hAnsi="宋体" w:cs="宋体"/>
                <w:sz w:val="24"/>
              </w:rPr>
              <w:t>年</w:t>
            </w:r>
            <w:r>
              <w:rPr>
                <w:rFonts w:ascii="宋体" w:eastAsia="宋体" w:hAnsi="宋体" w:cs="宋体"/>
                <w:sz w:val="24"/>
              </w:rPr>
              <w:t>3</w:t>
            </w:r>
            <w:r w:rsidRPr="008B42A5">
              <w:rPr>
                <w:rFonts w:ascii="宋体" w:eastAsia="宋体" w:hAnsi="宋体" w:cs="宋体"/>
                <w:sz w:val="24"/>
              </w:rPr>
              <w:t>月</w:t>
            </w:r>
            <w:r>
              <w:rPr>
                <w:rFonts w:ascii="宋体" w:eastAsia="宋体" w:hAnsi="宋体" w:cs="宋体"/>
                <w:sz w:val="24"/>
              </w:rPr>
              <w:t>15</w:t>
            </w:r>
            <w:r w:rsidRPr="008B42A5">
              <w:rPr>
                <w:rFonts w:ascii="宋体" w:eastAsia="宋体" w:hAnsi="宋体" w:cs="宋体"/>
                <w:sz w:val="24"/>
              </w:rPr>
              <w:t>日</w:t>
            </w:r>
            <w:r>
              <w:rPr>
                <w:rFonts w:ascii="宋体" w:eastAsia="宋体" w:hAnsi="宋体" w:cs="宋体"/>
                <w:sz w:val="24"/>
              </w:rPr>
              <w:t>10</w:t>
            </w:r>
            <w:r w:rsidRPr="008B42A5">
              <w:rPr>
                <w:rFonts w:ascii="宋体" w:eastAsia="宋体" w:hAnsi="宋体" w:cs="宋体"/>
                <w:sz w:val="24"/>
              </w:rPr>
              <w:t>点</w:t>
            </w:r>
            <w:r>
              <w:rPr>
                <w:rFonts w:ascii="宋体" w:eastAsia="宋体" w:hAnsi="宋体" w:cs="宋体"/>
                <w:sz w:val="24"/>
              </w:rPr>
              <w:t>00</w:t>
            </w:r>
            <w:r w:rsidRPr="008B42A5">
              <w:rPr>
                <w:rFonts w:ascii="宋体" w:eastAsia="宋体" w:hAnsi="宋体" w:cs="宋体"/>
                <w:sz w:val="24"/>
              </w:rPr>
              <w:t>分</w:t>
            </w:r>
            <w:r w:rsidR="00000000">
              <w:rPr>
                <w:rFonts w:ascii="宋体" w:eastAsia="宋体" w:hAnsi="宋体" w:cs="宋体"/>
                <w:sz w:val="24"/>
              </w:rPr>
              <w:t xml:space="preserve">（见磋商公告） </w:t>
            </w:r>
          </w:p>
        </w:tc>
      </w:tr>
      <w:tr w:rsidR="00A37CB3" w14:paraId="180D598B" w14:textId="77777777">
        <w:trPr>
          <w:trHeight w:val="1038"/>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D7A259" w14:textId="77777777" w:rsidR="00A37CB3" w:rsidRDefault="00000000">
            <w:pPr>
              <w:numPr>
                <w:ilvl w:val="0"/>
                <w:numId w:val="15"/>
              </w:numPr>
              <w:tabs>
                <w:tab w:val="left" w:pos="420"/>
              </w:tabs>
              <w:ind w:left="420" w:hanging="420"/>
              <w:jc w:val="center"/>
              <w:rPr>
                <w:rFonts w:ascii="宋体" w:eastAsia="宋体" w:hAnsi="宋体" w:cs="宋体"/>
                <w:sz w:val="22"/>
              </w:rPr>
            </w:pPr>
            <w:r>
              <w:rPr>
                <w:rFonts w:ascii="宋体" w:eastAsia="宋体" w:hAnsi="宋体" w:cs="宋体" w:hint="eastAsia"/>
                <w:sz w:val="22"/>
              </w:rPr>
              <w:t>14</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C14BC" w14:textId="77777777" w:rsidR="00A37CB3" w:rsidRDefault="00000000">
            <w:pPr>
              <w:jc w:val="center"/>
              <w:rPr>
                <w:rFonts w:ascii="宋体" w:eastAsia="宋体" w:hAnsi="宋体" w:cs="宋体"/>
              </w:rPr>
            </w:pPr>
            <w:r>
              <w:rPr>
                <w:rFonts w:ascii="宋体" w:eastAsia="宋体" w:hAnsi="宋体" w:cs="宋体"/>
                <w:sz w:val="24"/>
              </w:rPr>
              <w:t>响应文件递交地点</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34596D" w14:textId="77777777" w:rsidR="00A37CB3" w:rsidRDefault="00000000">
            <w:pPr>
              <w:rPr>
                <w:rFonts w:ascii="宋体" w:eastAsia="宋体" w:hAnsi="宋体"/>
                <w:sz w:val="24"/>
              </w:rPr>
            </w:pPr>
            <w:r>
              <w:rPr>
                <w:rFonts w:ascii="宋体" w:hAnsi="宋体" w:hint="eastAsia"/>
                <w:sz w:val="24"/>
              </w:rPr>
              <w:t>周口市公共资源交易中心网</w:t>
            </w:r>
          </w:p>
          <w:p w14:paraId="44575814" w14:textId="7E459725" w:rsidR="00A37CB3" w:rsidRDefault="00000000">
            <w:pPr>
              <w:rPr>
                <w:rFonts w:ascii="宋体" w:hAnsi="宋体" w:cs="宋体"/>
                <w:sz w:val="24"/>
                <w:szCs w:val="24"/>
              </w:rPr>
            </w:pPr>
            <w:r>
              <w:rPr>
                <w:rFonts w:ascii="宋体" w:hAnsi="宋体" w:hint="eastAsia"/>
                <w:sz w:val="24"/>
              </w:rPr>
              <w:t>网址：周口市公共资源电子交易服务平台会员系统（网址</w:t>
            </w:r>
            <w:r w:rsidR="009064E9">
              <w:rPr>
                <w:rFonts w:asciiTheme="minorEastAsia" w:hAnsiTheme="minorEastAsia" w:hint="eastAsia"/>
                <w:color w:val="000000"/>
              </w:rPr>
              <w:t>http://221.14.138.68/</w:t>
            </w:r>
            <w:r>
              <w:rPr>
                <w:rFonts w:asciiTheme="minorEastAsia" w:hAnsiTheme="minorEastAsia" w:hint="eastAsia"/>
                <w:color w:val="000000"/>
              </w:rPr>
              <w:t>）</w:t>
            </w:r>
          </w:p>
          <w:p w14:paraId="65DADAEB" w14:textId="77777777" w:rsidR="00A37CB3" w:rsidRDefault="00000000">
            <w:pPr>
              <w:spacing w:line="560" w:lineRule="auto"/>
              <w:rPr>
                <w:rFonts w:ascii="宋体" w:eastAsia="宋体" w:hAnsi="宋体" w:cs="宋体"/>
              </w:rPr>
            </w:pPr>
            <w:r>
              <w:rPr>
                <w:rFonts w:ascii="宋体" w:eastAsia="宋体" w:hAnsi="宋体" w:cs="宋体" w:hint="eastAsia"/>
                <w:sz w:val="24"/>
                <w:szCs w:val="24"/>
              </w:rPr>
              <w:t>（本项目实行网上远程开标无须到现场提交响应文件）</w:t>
            </w:r>
          </w:p>
        </w:tc>
      </w:tr>
      <w:tr w:rsidR="00A37CB3" w14:paraId="622D9BBE"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30D9C0" w14:textId="77777777" w:rsidR="00A37CB3" w:rsidRDefault="00000000">
            <w:pPr>
              <w:numPr>
                <w:ilvl w:val="0"/>
                <w:numId w:val="16"/>
              </w:numPr>
              <w:tabs>
                <w:tab w:val="left" w:pos="420"/>
              </w:tabs>
              <w:ind w:left="420" w:hanging="420"/>
              <w:jc w:val="center"/>
              <w:rPr>
                <w:rFonts w:ascii="宋体" w:eastAsia="宋体" w:hAnsi="宋体" w:cs="宋体"/>
                <w:sz w:val="22"/>
              </w:rPr>
            </w:pPr>
            <w:r>
              <w:rPr>
                <w:rFonts w:ascii="宋体" w:eastAsia="宋体" w:hAnsi="宋体" w:cs="宋体" w:hint="eastAsia"/>
                <w:sz w:val="22"/>
              </w:rPr>
              <w:t>15</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1E73B1" w14:textId="77777777" w:rsidR="00A37CB3" w:rsidRDefault="00000000">
            <w:pPr>
              <w:jc w:val="center"/>
              <w:rPr>
                <w:rFonts w:ascii="宋体" w:eastAsia="宋体" w:hAnsi="宋体" w:cs="宋体"/>
              </w:rPr>
            </w:pPr>
            <w:r>
              <w:rPr>
                <w:rFonts w:ascii="宋体" w:eastAsia="宋体" w:hAnsi="宋体" w:cs="宋体"/>
                <w:sz w:val="24"/>
              </w:rPr>
              <w:t>磋商时间</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91814" w14:textId="7FCE5EFD" w:rsidR="00A37CB3" w:rsidRDefault="00166424">
            <w:pPr>
              <w:tabs>
                <w:tab w:val="left" w:pos="8640"/>
              </w:tabs>
              <w:ind w:left="-2"/>
              <w:rPr>
                <w:rFonts w:ascii="宋体" w:eastAsia="宋体" w:hAnsi="宋体" w:cs="宋体"/>
              </w:rPr>
            </w:pPr>
            <w:r w:rsidRPr="008B42A5">
              <w:rPr>
                <w:rFonts w:ascii="宋体" w:eastAsia="宋体" w:hAnsi="宋体" w:cs="宋体" w:hint="eastAsia"/>
                <w:sz w:val="24"/>
              </w:rPr>
              <w:t>2024</w:t>
            </w:r>
            <w:r w:rsidRPr="008B42A5">
              <w:rPr>
                <w:rFonts w:ascii="宋体" w:eastAsia="宋体" w:hAnsi="宋体" w:cs="宋体"/>
                <w:sz w:val="24"/>
              </w:rPr>
              <w:t>年</w:t>
            </w:r>
            <w:r>
              <w:rPr>
                <w:rFonts w:ascii="宋体" w:eastAsia="宋体" w:hAnsi="宋体" w:cs="宋体"/>
                <w:sz w:val="24"/>
              </w:rPr>
              <w:t>3</w:t>
            </w:r>
            <w:r w:rsidRPr="008B42A5">
              <w:rPr>
                <w:rFonts w:ascii="宋体" w:eastAsia="宋体" w:hAnsi="宋体" w:cs="宋体"/>
                <w:sz w:val="24"/>
              </w:rPr>
              <w:t>月</w:t>
            </w:r>
            <w:r>
              <w:rPr>
                <w:rFonts w:ascii="宋体" w:eastAsia="宋体" w:hAnsi="宋体" w:cs="宋体"/>
                <w:sz w:val="24"/>
              </w:rPr>
              <w:t>15</w:t>
            </w:r>
            <w:r w:rsidRPr="008B42A5">
              <w:rPr>
                <w:rFonts w:ascii="宋体" w:eastAsia="宋体" w:hAnsi="宋体" w:cs="宋体"/>
                <w:sz w:val="24"/>
              </w:rPr>
              <w:t>日</w:t>
            </w:r>
            <w:r>
              <w:rPr>
                <w:rFonts w:ascii="宋体" w:eastAsia="宋体" w:hAnsi="宋体" w:cs="宋体"/>
                <w:sz w:val="24"/>
              </w:rPr>
              <w:t>10</w:t>
            </w:r>
            <w:r w:rsidRPr="008B42A5">
              <w:rPr>
                <w:rFonts w:ascii="宋体" w:eastAsia="宋体" w:hAnsi="宋体" w:cs="宋体"/>
                <w:sz w:val="24"/>
              </w:rPr>
              <w:t>点</w:t>
            </w:r>
            <w:r>
              <w:rPr>
                <w:rFonts w:ascii="宋体" w:eastAsia="宋体" w:hAnsi="宋体" w:cs="宋体"/>
                <w:sz w:val="24"/>
              </w:rPr>
              <w:t>00</w:t>
            </w:r>
            <w:r w:rsidRPr="008B42A5">
              <w:rPr>
                <w:rFonts w:ascii="宋体" w:eastAsia="宋体" w:hAnsi="宋体" w:cs="宋体"/>
                <w:sz w:val="24"/>
              </w:rPr>
              <w:t>分</w:t>
            </w:r>
            <w:r w:rsidR="00000000">
              <w:rPr>
                <w:rFonts w:ascii="宋体" w:eastAsia="宋体" w:hAnsi="宋体" w:cs="宋体"/>
                <w:sz w:val="24"/>
              </w:rPr>
              <w:t xml:space="preserve">   见磋商公告</w:t>
            </w:r>
          </w:p>
        </w:tc>
      </w:tr>
      <w:tr w:rsidR="00A37CB3" w14:paraId="064D6958"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BCB832" w14:textId="77777777" w:rsidR="00A37CB3" w:rsidRDefault="00000000">
            <w:pPr>
              <w:numPr>
                <w:ilvl w:val="0"/>
                <w:numId w:val="17"/>
              </w:numPr>
              <w:tabs>
                <w:tab w:val="left" w:pos="420"/>
              </w:tabs>
              <w:ind w:left="420" w:hanging="420"/>
              <w:jc w:val="center"/>
              <w:rPr>
                <w:rFonts w:ascii="宋体" w:eastAsia="宋体" w:hAnsi="宋体" w:cs="宋体"/>
                <w:sz w:val="22"/>
              </w:rPr>
            </w:pPr>
            <w:r>
              <w:rPr>
                <w:rFonts w:ascii="宋体" w:eastAsia="宋体" w:hAnsi="宋体" w:cs="宋体" w:hint="eastAsia"/>
                <w:sz w:val="22"/>
              </w:rPr>
              <w:t>16</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F3066C" w14:textId="77777777" w:rsidR="00A37CB3" w:rsidRDefault="00000000">
            <w:pPr>
              <w:jc w:val="center"/>
              <w:rPr>
                <w:rFonts w:ascii="宋体" w:eastAsia="宋体" w:hAnsi="宋体" w:cs="宋体"/>
              </w:rPr>
            </w:pPr>
            <w:r>
              <w:rPr>
                <w:rFonts w:ascii="宋体" w:eastAsia="宋体" w:hAnsi="宋体" w:cs="宋体"/>
                <w:sz w:val="24"/>
              </w:rPr>
              <w:t>磋商程序和内容</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4A0FCF" w14:textId="77777777" w:rsidR="00A37CB3" w:rsidRDefault="00000000">
            <w:pPr>
              <w:tabs>
                <w:tab w:val="left" w:pos="8640"/>
              </w:tabs>
              <w:rPr>
                <w:rFonts w:ascii="宋体" w:eastAsia="宋体" w:hAnsi="宋体" w:cs="宋体"/>
              </w:rPr>
            </w:pPr>
            <w:r>
              <w:rPr>
                <w:rFonts w:ascii="宋体" w:eastAsia="宋体" w:hAnsi="宋体" w:cs="宋体"/>
                <w:sz w:val="24"/>
              </w:rPr>
              <w:t>详见磋商文件第二章</w:t>
            </w:r>
          </w:p>
        </w:tc>
      </w:tr>
      <w:tr w:rsidR="00A37CB3" w14:paraId="2BB49307"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CF133B" w14:textId="77777777" w:rsidR="00A37CB3" w:rsidRDefault="00000000">
            <w:pPr>
              <w:numPr>
                <w:ilvl w:val="0"/>
                <w:numId w:val="18"/>
              </w:numPr>
              <w:tabs>
                <w:tab w:val="left" w:pos="420"/>
              </w:tabs>
              <w:ind w:left="420" w:hanging="420"/>
              <w:jc w:val="center"/>
              <w:rPr>
                <w:rFonts w:ascii="宋体" w:eastAsia="宋体" w:hAnsi="宋体" w:cs="宋体"/>
                <w:sz w:val="22"/>
              </w:rPr>
            </w:pPr>
            <w:r>
              <w:rPr>
                <w:rFonts w:ascii="宋体" w:eastAsia="宋体" w:hAnsi="宋体" w:cs="宋体" w:hint="eastAsia"/>
                <w:sz w:val="22"/>
              </w:rPr>
              <w:lastRenderedPageBreak/>
              <w:t>17</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21BC77" w14:textId="77777777" w:rsidR="00A37CB3" w:rsidRDefault="00000000">
            <w:pPr>
              <w:jc w:val="center"/>
              <w:rPr>
                <w:rFonts w:ascii="宋体" w:eastAsia="宋体" w:hAnsi="宋体" w:cs="宋体"/>
              </w:rPr>
            </w:pPr>
            <w:r>
              <w:rPr>
                <w:rFonts w:ascii="宋体" w:eastAsia="宋体" w:hAnsi="宋体" w:cs="宋体"/>
                <w:sz w:val="24"/>
              </w:rPr>
              <w:t>授予合同</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7E8A3" w14:textId="77777777" w:rsidR="00A37CB3" w:rsidRDefault="00000000">
            <w:pPr>
              <w:tabs>
                <w:tab w:val="left" w:pos="8640"/>
              </w:tabs>
              <w:jc w:val="left"/>
              <w:rPr>
                <w:rFonts w:ascii="宋体" w:eastAsia="宋体" w:hAnsi="宋体" w:cs="宋体"/>
              </w:rPr>
            </w:pPr>
            <w:r>
              <w:rPr>
                <w:rFonts w:ascii="宋体" w:eastAsia="宋体" w:hAnsi="宋体" w:cs="宋体"/>
                <w:sz w:val="24"/>
              </w:rPr>
              <w:t>采购人根据磋商小组的推荐意见，由采购人确定成交供应商。采购代理机构向成交供应商发出成交通知书。</w:t>
            </w:r>
          </w:p>
        </w:tc>
      </w:tr>
      <w:tr w:rsidR="00A37CB3" w14:paraId="0C5851B0"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7936E7" w14:textId="77777777" w:rsidR="00A37CB3" w:rsidRDefault="00000000">
            <w:pPr>
              <w:numPr>
                <w:ilvl w:val="0"/>
                <w:numId w:val="19"/>
              </w:numPr>
              <w:tabs>
                <w:tab w:val="left" w:pos="420"/>
              </w:tabs>
              <w:ind w:left="420" w:hanging="420"/>
              <w:jc w:val="center"/>
              <w:rPr>
                <w:rFonts w:ascii="宋体" w:eastAsia="宋体" w:hAnsi="宋体" w:cs="宋体"/>
                <w:sz w:val="22"/>
              </w:rPr>
            </w:pPr>
            <w:r>
              <w:rPr>
                <w:rFonts w:ascii="宋体" w:eastAsia="宋体" w:hAnsi="宋体" w:cs="宋体" w:hint="eastAsia"/>
                <w:sz w:val="22"/>
              </w:rPr>
              <w:t>18</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C2112" w14:textId="77777777" w:rsidR="00A37CB3" w:rsidRDefault="00000000">
            <w:pPr>
              <w:ind w:firstLine="14"/>
              <w:jc w:val="center"/>
              <w:rPr>
                <w:rFonts w:ascii="宋体" w:eastAsia="宋体" w:hAnsi="宋体" w:cs="宋体"/>
              </w:rPr>
            </w:pPr>
            <w:r>
              <w:rPr>
                <w:rFonts w:ascii="宋体" w:eastAsia="宋体" w:hAnsi="宋体" w:cs="宋体"/>
                <w:sz w:val="24"/>
              </w:rPr>
              <w:t>签订合同</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D919E" w14:textId="77777777" w:rsidR="00A37CB3" w:rsidRDefault="00000000">
            <w:pPr>
              <w:tabs>
                <w:tab w:val="left" w:pos="8640"/>
              </w:tabs>
              <w:ind w:left="-2"/>
              <w:rPr>
                <w:rFonts w:ascii="宋体" w:eastAsia="宋体" w:hAnsi="宋体" w:cs="宋体"/>
              </w:rPr>
            </w:pPr>
            <w:r>
              <w:rPr>
                <w:rFonts w:ascii="宋体" w:eastAsia="宋体" w:hAnsi="宋体" w:cs="宋体"/>
                <w:sz w:val="24"/>
              </w:rPr>
              <w:t>本磋商文件、响应文件及磋商、评审过程中有关澄清、承诺文件的内容，将作为签订合同的主要内容。</w:t>
            </w:r>
          </w:p>
        </w:tc>
      </w:tr>
      <w:tr w:rsidR="00A37CB3" w14:paraId="3C661F84"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28702" w14:textId="77777777" w:rsidR="00A37CB3" w:rsidRDefault="00000000">
            <w:pPr>
              <w:numPr>
                <w:ilvl w:val="0"/>
                <w:numId w:val="20"/>
              </w:numPr>
              <w:tabs>
                <w:tab w:val="left" w:pos="420"/>
              </w:tabs>
              <w:ind w:left="420" w:hanging="420"/>
              <w:jc w:val="center"/>
              <w:rPr>
                <w:rFonts w:ascii="宋体" w:eastAsia="宋体" w:hAnsi="宋体" w:cs="宋体"/>
                <w:sz w:val="22"/>
              </w:rPr>
            </w:pPr>
            <w:r>
              <w:rPr>
                <w:rFonts w:ascii="宋体" w:eastAsia="宋体" w:hAnsi="宋体" w:cs="宋体" w:hint="eastAsia"/>
                <w:sz w:val="22"/>
              </w:rPr>
              <w:t>19</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228CD" w14:textId="77777777" w:rsidR="00A37CB3" w:rsidRDefault="00000000">
            <w:pPr>
              <w:ind w:firstLine="14"/>
              <w:jc w:val="center"/>
              <w:rPr>
                <w:rFonts w:ascii="宋体" w:eastAsia="宋体" w:hAnsi="宋体" w:cs="宋体"/>
              </w:rPr>
            </w:pPr>
            <w:r>
              <w:rPr>
                <w:rFonts w:ascii="宋体" w:eastAsia="宋体" w:hAnsi="宋体" w:cs="宋体"/>
                <w:sz w:val="24"/>
              </w:rPr>
              <w:t>投标保证金</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24087A" w14:textId="77777777" w:rsidR="00A37CB3" w:rsidRDefault="00000000">
            <w:pPr>
              <w:tabs>
                <w:tab w:val="left" w:pos="8640"/>
              </w:tabs>
              <w:ind w:left="-2"/>
              <w:rPr>
                <w:rFonts w:ascii="宋体" w:eastAsia="宋体" w:hAnsi="宋体" w:cs="宋体"/>
              </w:rPr>
            </w:pPr>
            <w:r>
              <w:rPr>
                <w:rFonts w:ascii="宋体" w:eastAsia="宋体" w:hAnsi="宋体" w:cs="宋体"/>
                <w:sz w:val="24"/>
              </w:rPr>
              <w:t>本项目不需要交纳投标保证金</w:t>
            </w:r>
          </w:p>
        </w:tc>
      </w:tr>
      <w:tr w:rsidR="00A37CB3" w14:paraId="1068DD56"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D3D3B6" w14:textId="77777777" w:rsidR="00A37CB3" w:rsidRDefault="00000000">
            <w:pPr>
              <w:numPr>
                <w:ilvl w:val="0"/>
                <w:numId w:val="21"/>
              </w:numPr>
              <w:tabs>
                <w:tab w:val="left" w:pos="420"/>
              </w:tabs>
              <w:ind w:left="420" w:hanging="420"/>
              <w:jc w:val="center"/>
              <w:rPr>
                <w:rFonts w:ascii="宋体" w:eastAsia="宋体" w:hAnsi="宋体" w:cs="宋体"/>
                <w:sz w:val="22"/>
              </w:rPr>
            </w:pPr>
            <w:r>
              <w:rPr>
                <w:rFonts w:ascii="宋体" w:eastAsia="宋体" w:hAnsi="宋体" w:cs="宋体" w:hint="eastAsia"/>
                <w:sz w:val="22"/>
              </w:rPr>
              <w:t>20</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6DAEE8" w14:textId="77777777" w:rsidR="00A37CB3" w:rsidRDefault="00000000">
            <w:pPr>
              <w:jc w:val="center"/>
              <w:rPr>
                <w:rFonts w:ascii="宋体" w:eastAsia="宋体" w:hAnsi="宋体" w:cs="宋体"/>
              </w:rPr>
            </w:pPr>
            <w:r>
              <w:rPr>
                <w:rFonts w:ascii="宋体" w:eastAsia="宋体" w:hAnsi="宋体" w:cs="宋体"/>
                <w:sz w:val="24"/>
              </w:rPr>
              <w:t>供货周期</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DBC031" w14:textId="77777777" w:rsidR="00A37CB3" w:rsidRDefault="00000000">
            <w:pPr>
              <w:jc w:val="left"/>
              <w:rPr>
                <w:rFonts w:ascii="宋体" w:eastAsia="宋体" w:hAnsi="宋体" w:cs="宋体"/>
              </w:rPr>
            </w:pPr>
            <w:r>
              <w:rPr>
                <w:rFonts w:ascii="宋体" w:eastAsia="宋体" w:hAnsi="宋体" w:cs="宋体"/>
                <w:sz w:val="24"/>
              </w:rPr>
              <w:t>合同签订后</w:t>
            </w:r>
            <w:r>
              <w:rPr>
                <w:rFonts w:ascii="宋体" w:eastAsia="宋体" w:hAnsi="宋体" w:cs="宋体" w:hint="eastAsia"/>
                <w:sz w:val="24"/>
              </w:rPr>
              <w:t>45</w:t>
            </w:r>
            <w:r>
              <w:rPr>
                <w:rFonts w:ascii="宋体" w:eastAsia="宋体" w:hAnsi="宋体" w:cs="宋体"/>
                <w:sz w:val="24"/>
              </w:rPr>
              <w:t>天</w:t>
            </w:r>
          </w:p>
        </w:tc>
      </w:tr>
      <w:tr w:rsidR="00A37CB3" w14:paraId="217694AB"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FFF54D" w14:textId="77777777" w:rsidR="00A37CB3" w:rsidRDefault="00000000">
            <w:pPr>
              <w:numPr>
                <w:ilvl w:val="0"/>
                <w:numId w:val="22"/>
              </w:numPr>
              <w:tabs>
                <w:tab w:val="left" w:pos="420"/>
              </w:tabs>
              <w:ind w:left="420" w:hanging="420"/>
              <w:jc w:val="center"/>
              <w:rPr>
                <w:rFonts w:ascii="宋体" w:eastAsia="宋体" w:hAnsi="宋体" w:cs="宋体"/>
                <w:sz w:val="22"/>
              </w:rPr>
            </w:pPr>
            <w:r>
              <w:rPr>
                <w:rFonts w:ascii="宋体" w:eastAsia="宋体" w:hAnsi="宋体" w:cs="宋体" w:hint="eastAsia"/>
                <w:sz w:val="22"/>
              </w:rPr>
              <w:t>21</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724244" w14:textId="77777777" w:rsidR="00A37CB3" w:rsidRDefault="00000000">
            <w:pPr>
              <w:ind w:firstLine="14"/>
              <w:jc w:val="center"/>
              <w:rPr>
                <w:rFonts w:ascii="宋体" w:eastAsia="宋体" w:hAnsi="宋体" w:cs="宋体"/>
              </w:rPr>
            </w:pPr>
            <w:r>
              <w:rPr>
                <w:rFonts w:ascii="宋体" w:eastAsia="宋体" w:hAnsi="宋体" w:cs="宋体"/>
                <w:sz w:val="24"/>
              </w:rPr>
              <w:t>付款方式</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52CDC" w14:textId="77777777" w:rsidR="00A37CB3" w:rsidRDefault="00000000">
            <w:pPr>
              <w:tabs>
                <w:tab w:val="left" w:pos="8640"/>
              </w:tabs>
              <w:jc w:val="left"/>
              <w:rPr>
                <w:rFonts w:ascii="宋体" w:eastAsia="宋体" w:hAnsi="宋体" w:cs="宋体"/>
              </w:rPr>
            </w:pPr>
            <w:r>
              <w:rPr>
                <w:rFonts w:ascii="宋体" w:hAnsi="宋体" w:hint="eastAsia"/>
                <w:sz w:val="24"/>
              </w:rPr>
              <w:t>设备验收合格</w:t>
            </w:r>
            <w:proofErr w:type="gramStart"/>
            <w:r>
              <w:rPr>
                <w:rFonts w:ascii="宋体" w:hAnsi="宋体" w:hint="eastAsia"/>
                <w:sz w:val="24"/>
              </w:rPr>
              <w:t>且正常</w:t>
            </w:r>
            <w:proofErr w:type="gramEnd"/>
            <w:r>
              <w:rPr>
                <w:rFonts w:ascii="宋体" w:hAnsi="宋体" w:hint="eastAsia"/>
                <w:sz w:val="24"/>
              </w:rPr>
              <w:t>运行30日后付90%，提供设备生产厂家伍年售后服务承诺函30日后付10%。</w:t>
            </w:r>
          </w:p>
        </w:tc>
      </w:tr>
      <w:tr w:rsidR="00A37CB3" w14:paraId="05749EE1"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2260F" w14:textId="77777777" w:rsidR="00A37CB3" w:rsidRDefault="00000000">
            <w:pPr>
              <w:numPr>
                <w:ilvl w:val="0"/>
                <w:numId w:val="23"/>
              </w:numPr>
              <w:tabs>
                <w:tab w:val="left" w:pos="420"/>
              </w:tabs>
              <w:ind w:left="420" w:hanging="420"/>
              <w:jc w:val="center"/>
              <w:rPr>
                <w:rFonts w:ascii="宋体" w:eastAsia="宋体" w:hAnsi="宋体" w:cs="宋体"/>
                <w:sz w:val="22"/>
              </w:rPr>
            </w:pPr>
            <w:r>
              <w:rPr>
                <w:rFonts w:ascii="宋体" w:eastAsia="宋体" w:hAnsi="宋体" w:cs="宋体" w:hint="eastAsia"/>
                <w:sz w:val="22"/>
              </w:rPr>
              <w:t>22</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EAECCB" w14:textId="77777777" w:rsidR="00A37CB3" w:rsidRDefault="00000000">
            <w:pPr>
              <w:ind w:firstLine="14"/>
              <w:jc w:val="center"/>
              <w:rPr>
                <w:rFonts w:ascii="宋体" w:eastAsia="宋体" w:hAnsi="宋体" w:cs="宋体"/>
              </w:rPr>
            </w:pPr>
            <w:r>
              <w:rPr>
                <w:rFonts w:ascii="宋体" w:eastAsia="宋体" w:hAnsi="宋体" w:cs="宋体"/>
                <w:sz w:val="24"/>
              </w:rPr>
              <w:t>勘察现场</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8B1A16" w14:textId="77777777" w:rsidR="00A37CB3" w:rsidRDefault="00000000">
            <w:pPr>
              <w:tabs>
                <w:tab w:val="left" w:pos="8640"/>
              </w:tabs>
              <w:jc w:val="left"/>
              <w:rPr>
                <w:rFonts w:ascii="宋体" w:eastAsia="宋体" w:hAnsi="宋体" w:cs="宋体"/>
              </w:rPr>
            </w:pPr>
            <w:r>
              <w:rPr>
                <w:rFonts w:ascii="宋体" w:eastAsia="宋体" w:hAnsi="宋体" w:cs="宋体" w:hint="eastAsia"/>
                <w:sz w:val="24"/>
              </w:rPr>
              <w:t>不需现场勘察</w:t>
            </w:r>
          </w:p>
        </w:tc>
      </w:tr>
      <w:tr w:rsidR="00A37CB3" w14:paraId="49CA0B47"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FFCBE4" w14:textId="77777777" w:rsidR="00A37CB3" w:rsidRDefault="00000000">
            <w:pPr>
              <w:numPr>
                <w:ilvl w:val="0"/>
                <w:numId w:val="24"/>
              </w:numPr>
              <w:tabs>
                <w:tab w:val="left" w:pos="420"/>
              </w:tabs>
              <w:ind w:left="420" w:hanging="420"/>
              <w:jc w:val="center"/>
              <w:rPr>
                <w:rFonts w:ascii="宋体" w:eastAsia="宋体" w:hAnsi="宋体" w:cs="宋体"/>
                <w:sz w:val="22"/>
              </w:rPr>
            </w:pPr>
            <w:r>
              <w:rPr>
                <w:rFonts w:ascii="宋体" w:eastAsia="宋体" w:hAnsi="宋体" w:cs="宋体" w:hint="eastAsia"/>
                <w:sz w:val="22"/>
              </w:rPr>
              <w:t>23</w:t>
            </w: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3DE5D6" w14:textId="77777777" w:rsidR="00A37CB3" w:rsidRDefault="00000000">
            <w:pPr>
              <w:spacing w:beforeLines="50" w:before="156"/>
              <w:ind w:firstLineChars="6" w:firstLine="14"/>
              <w:jc w:val="center"/>
              <w:rPr>
                <w:rFonts w:ascii="宋体" w:eastAsia="宋体" w:hAnsi="宋体" w:cs="宋体"/>
                <w:color w:val="FF0000"/>
              </w:rPr>
            </w:pPr>
            <w:r>
              <w:rPr>
                <w:rFonts w:ascii="宋体" w:hAnsi="宋体" w:cs="宋体" w:hint="eastAsia"/>
                <w:b/>
                <w:bCs/>
                <w:sz w:val="24"/>
              </w:rPr>
              <w:t>报价</w:t>
            </w:r>
          </w:p>
        </w:tc>
        <w:tc>
          <w:tcPr>
            <w:tcW w:w="6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A70DD2" w14:textId="77777777" w:rsidR="00A37CB3" w:rsidRDefault="00000000">
            <w:pPr>
              <w:tabs>
                <w:tab w:val="left" w:pos="8640"/>
              </w:tabs>
              <w:jc w:val="left"/>
              <w:rPr>
                <w:rFonts w:ascii="宋体" w:eastAsia="宋体" w:hAnsi="宋体" w:cs="宋体"/>
                <w:color w:val="FF0000"/>
              </w:rPr>
            </w:pPr>
            <w:r>
              <w:rPr>
                <w:rFonts w:ascii="宋体" w:hAnsi="宋体" w:cs="宋体" w:hint="eastAsia"/>
                <w:b/>
                <w:bCs/>
                <w:sz w:val="24"/>
              </w:rPr>
              <w:t>二次报价</w:t>
            </w:r>
          </w:p>
        </w:tc>
      </w:tr>
    </w:tbl>
    <w:p w14:paraId="671F8266" w14:textId="77777777" w:rsidR="00A37CB3" w:rsidRDefault="00A37CB3">
      <w:pPr>
        <w:tabs>
          <w:tab w:val="left" w:pos="0"/>
          <w:tab w:val="left" w:pos="993"/>
          <w:tab w:val="left" w:pos="1134"/>
        </w:tabs>
        <w:rPr>
          <w:rFonts w:ascii="宋体" w:eastAsia="宋体" w:hAnsi="宋体" w:cs="宋体"/>
          <w:b/>
          <w:sz w:val="24"/>
        </w:rPr>
      </w:pPr>
    </w:p>
    <w:p w14:paraId="3EDA7A91" w14:textId="77777777" w:rsidR="00A37CB3" w:rsidRDefault="00A37CB3">
      <w:pPr>
        <w:spacing w:line="720" w:lineRule="auto"/>
        <w:jc w:val="center"/>
        <w:rPr>
          <w:rFonts w:ascii="宋体" w:eastAsia="宋体" w:hAnsi="宋体" w:cs="宋体"/>
          <w:b/>
          <w:sz w:val="24"/>
        </w:rPr>
      </w:pPr>
    </w:p>
    <w:p w14:paraId="5E9CDBA6" w14:textId="77777777" w:rsidR="00A37CB3" w:rsidRDefault="00A37CB3">
      <w:pPr>
        <w:spacing w:line="720" w:lineRule="auto"/>
        <w:jc w:val="center"/>
        <w:rPr>
          <w:rFonts w:ascii="宋体" w:eastAsia="宋体" w:hAnsi="宋体" w:cs="宋体"/>
          <w:b/>
          <w:sz w:val="24"/>
        </w:rPr>
      </w:pPr>
    </w:p>
    <w:p w14:paraId="42A35A61" w14:textId="77777777" w:rsidR="00A37CB3" w:rsidRDefault="00A37CB3">
      <w:pPr>
        <w:spacing w:line="720" w:lineRule="auto"/>
        <w:jc w:val="center"/>
        <w:rPr>
          <w:rFonts w:ascii="宋体" w:eastAsia="宋体" w:hAnsi="宋体" w:cs="宋体"/>
          <w:b/>
          <w:sz w:val="24"/>
        </w:rPr>
      </w:pPr>
    </w:p>
    <w:p w14:paraId="0FCF045F" w14:textId="77777777" w:rsidR="00A37CB3" w:rsidRDefault="00A37CB3">
      <w:pPr>
        <w:spacing w:line="720" w:lineRule="auto"/>
        <w:jc w:val="center"/>
        <w:rPr>
          <w:rFonts w:ascii="宋体" w:eastAsia="宋体" w:hAnsi="宋体" w:cs="宋体"/>
          <w:b/>
          <w:sz w:val="24"/>
        </w:rPr>
      </w:pPr>
    </w:p>
    <w:p w14:paraId="13E76EC8" w14:textId="77777777" w:rsidR="00A37CB3" w:rsidRDefault="00A37CB3">
      <w:pPr>
        <w:pStyle w:val="a0"/>
        <w:rPr>
          <w:rFonts w:ascii="宋体" w:eastAsia="宋体" w:hAnsi="宋体" w:cs="宋体"/>
          <w:b/>
          <w:sz w:val="24"/>
        </w:rPr>
      </w:pPr>
    </w:p>
    <w:p w14:paraId="30919FF6" w14:textId="77777777" w:rsidR="00A37CB3" w:rsidRDefault="00A37CB3">
      <w:pPr>
        <w:pStyle w:val="Default"/>
        <w:rPr>
          <w:rFonts w:ascii="宋体" w:eastAsia="宋体" w:hAnsi="宋体" w:cs="宋体" w:hint="default"/>
          <w:b/>
          <w:color w:val="auto"/>
        </w:rPr>
      </w:pPr>
    </w:p>
    <w:p w14:paraId="5DB267C6" w14:textId="77777777" w:rsidR="00A37CB3" w:rsidRDefault="00A37CB3"/>
    <w:p w14:paraId="2043F4BE" w14:textId="77777777" w:rsidR="00A37CB3" w:rsidRDefault="00A37CB3">
      <w:pPr>
        <w:rPr>
          <w:rFonts w:ascii="宋体" w:eastAsia="宋体" w:hAnsi="宋体" w:cs="宋体"/>
          <w:b/>
          <w:sz w:val="24"/>
        </w:rPr>
      </w:pPr>
    </w:p>
    <w:p w14:paraId="6A10E062" w14:textId="77777777" w:rsidR="00A37CB3" w:rsidRDefault="00A37CB3">
      <w:pPr>
        <w:pStyle w:val="a0"/>
      </w:pPr>
    </w:p>
    <w:p w14:paraId="247CF4C2" w14:textId="77777777" w:rsidR="00A37CB3" w:rsidRDefault="00A37CB3">
      <w:pPr>
        <w:spacing w:line="720" w:lineRule="auto"/>
        <w:jc w:val="center"/>
        <w:rPr>
          <w:rFonts w:ascii="宋体" w:eastAsia="宋体" w:hAnsi="宋体" w:cs="宋体"/>
          <w:b/>
          <w:sz w:val="24"/>
        </w:rPr>
      </w:pPr>
    </w:p>
    <w:p w14:paraId="68C67231" w14:textId="77777777" w:rsidR="00A37CB3" w:rsidRDefault="00A37CB3">
      <w:pPr>
        <w:pStyle w:val="a0"/>
      </w:pPr>
    </w:p>
    <w:p w14:paraId="2017B917" w14:textId="77777777" w:rsidR="00A37CB3" w:rsidRDefault="00A37CB3">
      <w:pPr>
        <w:spacing w:line="720" w:lineRule="auto"/>
        <w:jc w:val="center"/>
        <w:rPr>
          <w:rFonts w:ascii="宋体" w:eastAsia="宋体" w:hAnsi="宋体" w:cs="宋体"/>
          <w:b/>
          <w:sz w:val="24"/>
        </w:rPr>
      </w:pPr>
    </w:p>
    <w:p w14:paraId="4924616D" w14:textId="77777777" w:rsidR="00A37CB3" w:rsidRDefault="00A37CB3">
      <w:pPr>
        <w:spacing w:line="720" w:lineRule="auto"/>
        <w:jc w:val="center"/>
        <w:rPr>
          <w:rFonts w:ascii="宋体" w:eastAsia="宋体" w:hAnsi="宋体" w:cs="宋体"/>
          <w:b/>
          <w:sz w:val="24"/>
        </w:rPr>
      </w:pPr>
    </w:p>
    <w:p w14:paraId="13BA63AC" w14:textId="77777777" w:rsidR="00A37CB3" w:rsidRDefault="00A37CB3">
      <w:pPr>
        <w:spacing w:line="720" w:lineRule="auto"/>
        <w:rPr>
          <w:rFonts w:ascii="宋体" w:eastAsia="宋体" w:hAnsi="宋体" w:cs="宋体"/>
          <w:b/>
          <w:sz w:val="24"/>
        </w:rPr>
      </w:pPr>
    </w:p>
    <w:p w14:paraId="708E857D" w14:textId="77777777" w:rsidR="00A37CB3" w:rsidRDefault="00000000">
      <w:pPr>
        <w:spacing w:line="720" w:lineRule="auto"/>
        <w:jc w:val="center"/>
        <w:rPr>
          <w:rFonts w:ascii="宋体" w:eastAsia="宋体" w:hAnsi="宋体" w:cs="宋体"/>
          <w:b/>
          <w:sz w:val="24"/>
        </w:rPr>
      </w:pPr>
      <w:r>
        <w:rPr>
          <w:rFonts w:ascii="宋体" w:eastAsia="宋体" w:hAnsi="宋体" w:cs="宋体"/>
          <w:b/>
          <w:sz w:val="24"/>
        </w:rPr>
        <w:lastRenderedPageBreak/>
        <w:t>一、总则</w:t>
      </w:r>
    </w:p>
    <w:p w14:paraId="26A3FB9B" w14:textId="77777777" w:rsidR="00A37CB3" w:rsidRDefault="00000000">
      <w:pPr>
        <w:spacing w:line="560" w:lineRule="auto"/>
        <w:ind w:firstLine="482"/>
        <w:rPr>
          <w:rFonts w:ascii="宋体" w:eastAsia="宋体" w:hAnsi="宋体" w:cs="宋体"/>
          <w:sz w:val="24"/>
        </w:rPr>
      </w:pPr>
      <w:r>
        <w:rPr>
          <w:rFonts w:ascii="宋体" w:eastAsia="宋体" w:hAnsi="宋体" w:cs="宋体"/>
          <w:b/>
          <w:sz w:val="24"/>
        </w:rPr>
        <w:t>1．适用范围</w:t>
      </w:r>
    </w:p>
    <w:p w14:paraId="7BF83210"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1.1本竞争性磋商文件仅适用于本次竞争性磋商邀请函中所述项目。</w:t>
      </w:r>
    </w:p>
    <w:p w14:paraId="7BA577F6"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2．定义</w:t>
      </w:r>
    </w:p>
    <w:p w14:paraId="15F804CB"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2.1“采购代理机构”：周口市公共资源交易中心政府采购中心。</w:t>
      </w:r>
    </w:p>
    <w:p w14:paraId="66DC8CED" w14:textId="77777777" w:rsidR="00A37CB3" w:rsidRDefault="00000000">
      <w:pPr>
        <w:tabs>
          <w:tab w:val="left" w:pos="0"/>
        </w:tabs>
        <w:spacing w:line="560" w:lineRule="auto"/>
        <w:ind w:firstLine="480"/>
        <w:rPr>
          <w:rFonts w:ascii="宋体" w:eastAsia="宋体" w:hAnsi="宋体" w:cs="宋体"/>
          <w:sz w:val="24"/>
        </w:rPr>
      </w:pPr>
      <w:r>
        <w:rPr>
          <w:rFonts w:ascii="宋体" w:eastAsia="宋体" w:hAnsi="宋体" w:cs="宋体"/>
          <w:sz w:val="24"/>
        </w:rPr>
        <w:t>2.2“采购人”：</w:t>
      </w:r>
      <w:r>
        <w:rPr>
          <w:rFonts w:ascii="宋体" w:eastAsia="宋体" w:hAnsi="宋体" w:cs="宋体" w:hint="eastAsia"/>
          <w:sz w:val="24"/>
        </w:rPr>
        <w:t>周口市中心医院</w:t>
      </w:r>
    </w:p>
    <w:p w14:paraId="36174E3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2.3“供应商”系指按竞争性磋商文件规定取得竞争性磋商文件并参加竞争性磋商活动的法人、其他组织或者自然人。</w:t>
      </w:r>
    </w:p>
    <w:p w14:paraId="37217AD0"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2.4“供应商代表”：系指代表供应商参加本次竞争性磋商活动的供应商的法定代表人或其委托代理人。</w:t>
      </w:r>
    </w:p>
    <w:p w14:paraId="1A7152AF"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2.5</w:t>
      </w:r>
      <w:proofErr w:type="gramStart"/>
      <w:r>
        <w:rPr>
          <w:rFonts w:ascii="宋体" w:eastAsia="宋体" w:hAnsi="宋体" w:cs="宋体"/>
          <w:sz w:val="24"/>
        </w:rPr>
        <w:t>“</w:t>
      </w:r>
      <w:proofErr w:type="gramEnd"/>
      <w:r>
        <w:rPr>
          <w:rFonts w:ascii="宋体" w:eastAsia="宋体" w:hAnsi="宋体" w:cs="宋体"/>
          <w:sz w:val="24"/>
        </w:rPr>
        <w:t>货物“：系指各种形态和种类的物品，包括原材料、燃料、设备、产品等，包括与之相关的备品备件、工具、手册及安装、调试、技术协助、校准、培训、验收、售后服务等。</w:t>
      </w:r>
    </w:p>
    <w:p w14:paraId="087DC43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5BDE28A2"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2.7“重大违法记录”系指供应商因违法经营受到刑事处罚或者责令停产停业、吊销许可证或者执照、较大数额罚款等行政处罚。</w:t>
      </w:r>
    </w:p>
    <w:p w14:paraId="74C9ABD6"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2.8“不具备良好的商业信誉”是指：</w:t>
      </w:r>
    </w:p>
    <w:p w14:paraId="77D21A8A"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lastRenderedPageBreak/>
        <w:t>（1）有重大违法记录的（满三年的除外）；</w:t>
      </w:r>
    </w:p>
    <w:p w14:paraId="52510C4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（2）被各级财政部门列入政府采购严重违法失信行为信息记录的（期限已满的除外）；</w:t>
      </w:r>
    </w:p>
    <w:p w14:paraId="0A4FF7A7"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（3）被各级政府采购监督管理部门禁止在一定期限内参加政府采购活动等处罚的（期限已满的除外）；</w:t>
      </w:r>
    </w:p>
    <w:p w14:paraId="38DC7392"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（4）被各级法院列入失信名单的（已依法解除的除外）；</w:t>
      </w:r>
    </w:p>
    <w:p w14:paraId="7C4A80D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（5）法律法规规定的其他情形。</w:t>
      </w:r>
    </w:p>
    <w:p w14:paraId="513D2838"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3.采购预算</w:t>
      </w:r>
    </w:p>
    <w:p w14:paraId="323CD91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3.1本次采购预算：见公告。</w:t>
      </w:r>
    </w:p>
    <w:p w14:paraId="63602A27"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4.合格的供应商</w:t>
      </w:r>
    </w:p>
    <w:p w14:paraId="7B3E173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4.1.1符合</w:t>
      </w:r>
      <w:r>
        <w:rPr>
          <w:rFonts w:ascii="宋体" w:eastAsia="宋体" w:hAnsi="宋体" w:cs="宋体"/>
          <w:color w:val="000000"/>
          <w:sz w:val="24"/>
        </w:rPr>
        <w:t>供应商资格条件（详见第一部分供应商资格条件）</w:t>
      </w:r>
    </w:p>
    <w:p w14:paraId="180DC59E" w14:textId="77777777" w:rsidR="00A37CB3" w:rsidRDefault="00000000">
      <w:pPr>
        <w:spacing w:line="360" w:lineRule="auto"/>
        <w:ind w:firstLine="480"/>
        <w:rPr>
          <w:rFonts w:ascii="宋体" w:eastAsia="宋体" w:hAnsi="宋体" w:cs="宋体"/>
          <w:sz w:val="24"/>
          <w:shd w:val="clear" w:color="auto" w:fill="FFFFFF"/>
        </w:rPr>
      </w:pPr>
      <w:r>
        <w:rPr>
          <w:rFonts w:ascii="宋体" w:eastAsia="宋体" w:hAnsi="宋体" w:cs="宋体"/>
          <w:sz w:val="24"/>
          <w:shd w:val="clear" w:color="auto" w:fill="FFFFFF"/>
        </w:rPr>
        <w:t>4.1.2</w:t>
      </w:r>
      <w:r>
        <w:rPr>
          <w:rFonts w:ascii="宋体" w:eastAsia="宋体" w:hAnsi="宋体" w:cs="宋体"/>
          <w:sz w:val="24"/>
        </w:rPr>
        <w:t>参加政府采购活动前三年内，在经营活动中没有重大违法记录的声明函</w:t>
      </w:r>
      <w:r>
        <w:rPr>
          <w:rFonts w:ascii="宋体" w:eastAsia="宋体" w:hAnsi="宋体" w:cs="宋体"/>
          <w:sz w:val="24"/>
          <w:shd w:val="clear" w:color="auto" w:fill="FFFFFF"/>
        </w:rPr>
        <w:t>；</w:t>
      </w:r>
    </w:p>
    <w:p w14:paraId="6363050E" w14:textId="77777777" w:rsidR="00A37CB3" w:rsidRDefault="00000000">
      <w:pPr>
        <w:spacing w:line="360" w:lineRule="auto"/>
        <w:ind w:firstLine="480"/>
        <w:rPr>
          <w:rFonts w:ascii="宋体" w:eastAsia="宋体" w:hAnsi="宋体" w:cs="宋体"/>
          <w:color w:val="000000"/>
          <w:sz w:val="24"/>
        </w:rPr>
      </w:pPr>
      <w:r>
        <w:rPr>
          <w:rFonts w:ascii="宋体" w:eastAsia="宋体" w:hAnsi="宋体" w:cs="宋体"/>
          <w:color w:val="000000"/>
          <w:sz w:val="24"/>
        </w:rPr>
        <w:t>4.1.3 政府采购供应商诚信承诺书；</w:t>
      </w:r>
    </w:p>
    <w:p w14:paraId="68C5CEF0" w14:textId="77777777" w:rsidR="00A37CB3" w:rsidRDefault="00000000">
      <w:pPr>
        <w:spacing w:after="120" w:line="360" w:lineRule="auto"/>
        <w:ind w:firstLine="480"/>
        <w:jc w:val="left"/>
        <w:rPr>
          <w:rFonts w:ascii="宋体" w:eastAsia="宋体" w:hAnsi="宋体" w:cs="宋体"/>
          <w:color w:val="000000"/>
          <w:sz w:val="24"/>
        </w:rPr>
      </w:pPr>
      <w:r>
        <w:rPr>
          <w:rFonts w:ascii="宋体" w:eastAsia="宋体" w:hAnsi="宋体" w:cs="宋体"/>
          <w:color w:val="000000"/>
          <w:sz w:val="24"/>
        </w:rPr>
        <w:t>4.1.4 供应商自觉抵制政府采购领域商业贿赂行为承诺书；</w:t>
      </w:r>
    </w:p>
    <w:p w14:paraId="07A0B9C3" w14:textId="77777777" w:rsidR="00A37CB3" w:rsidRDefault="00000000">
      <w:pPr>
        <w:spacing w:line="360" w:lineRule="auto"/>
        <w:ind w:firstLine="480"/>
        <w:rPr>
          <w:rFonts w:ascii="宋体" w:eastAsia="宋体" w:hAnsi="宋体" w:cs="宋体"/>
          <w:color w:val="000000"/>
          <w:sz w:val="24"/>
        </w:rPr>
      </w:pPr>
      <w:r>
        <w:rPr>
          <w:rFonts w:ascii="宋体" w:eastAsia="宋体" w:hAnsi="宋体" w:cs="宋体"/>
          <w:color w:val="000000"/>
          <w:sz w:val="24"/>
        </w:rPr>
        <w:t>4.2 供应商需提供售后服务体系与承诺。</w:t>
      </w:r>
    </w:p>
    <w:p w14:paraId="3C0328E2" w14:textId="77777777" w:rsidR="00A37CB3" w:rsidRDefault="00000000">
      <w:pPr>
        <w:spacing w:after="120" w:line="360" w:lineRule="auto"/>
        <w:ind w:firstLine="480"/>
        <w:jc w:val="left"/>
        <w:rPr>
          <w:rFonts w:ascii="宋体" w:eastAsia="宋体" w:hAnsi="宋体" w:cs="宋体"/>
          <w:spacing w:val="15"/>
          <w:sz w:val="24"/>
        </w:rPr>
      </w:pPr>
      <w:r>
        <w:rPr>
          <w:rFonts w:ascii="宋体" w:eastAsia="宋体" w:hAnsi="宋体" w:cs="宋体"/>
          <w:color w:val="000000"/>
          <w:sz w:val="24"/>
        </w:rPr>
        <w:t>4.3符合本竞争性磋商文件规定的供应商资格要求及项目要求的其它条件，并按照要求提供相关证明材料。</w:t>
      </w:r>
    </w:p>
    <w:p w14:paraId="60444509" w14:textId="77777777" w:rsidR="00A37CB3" w:rsidRDefault="00000000">
      <w:pPr>
        <w:spacing w:line="360" w:lineRule="auto"/>
        <w:ind w:firstLine="480"/>
        <w:rPr>
          <w:rFonts w:ascii="宋体" w:eastAsia="宋体" w:hAnsi="宋体" w:cs="宋体"/>
          <w:color w:val="000000"/>
          <w:sz w:val="24"/>
        </w:rPr>
      </w:pPr>
      <w:r>
        <w:rPr>
          <w:rFonts w:ascii="宋体" w:eastAsia="宋体" w:hAnsi="宋体" w:cs="宋体"/>
          <w:color w:val="000000"/>
          <w:sz w:val="24"/>
        </w:rPr>
        <w:t>4.4供应商应遵守国家法律、法规有关竞争性磋商的规定。</w:t>
      </w:r>
    </w:p>
    <w:p w14:paraId="3619496E"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4.5 凡通过磋商小组符合性审查的供应商均为合格供应商。未通过符合性审查的供应商将视为不响应本项目的竞争性磋商文件被否决。</w:t>
      </w:r>
    </w:p>
    <w:p w14:paraId="0322CEAA" w14:textId="77777777" w:rsidR="00A37CB3" w:rsidRDefault="00000000">
      <w:pPr>
        <w:spacing w:line="360" w:lineRule="auto"/>
        <w:rPr>
          <w:rFonts w:ascii="宋体" w:eastAsia="宋体" w:hAnsi="宋体" w:cs="宋体"/>
          <w:sz w:val="24"/>
        </w:rPr>
      </w:pPr>
      <w:r>
        <w:rPr>
          <w:rFonts w:ascii="宋体" w:eastAsia="宋体" w:hAnsi="宋体" w:cs="宋体"/>
          <w:sz w:val="24"/>
        </w:rPr>
        <w:t xml:space="preserve">   4.6 </w:t>
      </w:r>
      <w:r>
        <w:rPr>
          <w:rFonts w:ascii="宋体" w:eastAsia="宋体" w:hAnsi="宋体" w:cs="宋体" w:hint="eastAsia"/>
          <w:sz w:val="24"/>
        </w:rPr>
        <w:t>不需现场勘察。</w:t>
      </w:r>
    </w:p>
    <w:p w14:paraId="695F111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注：单位负责人为同一人或者存在直接控股、管理关系的不同供应商，不</w:t>
      </w:r>
      <w:r>
        <w:rPr>
          <w:rFonts w:ascii="宋体" w:eastAsia="宋体" w:hAnsi="宋体" w:cs="宋体"/>
          <w:sz w:val="24"/>
        </w:rPr>
        <w:lastRenderedPageBreak/>
        <w:t>得参加同一合同项下的政府采购活动。</w:t>
      </w:r>
    </w:p>
    <w:p w14:paraId="7F1FAE8B"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 xml:space="preserve">5.竞争性磋商文件的约束力 </w:t>
      </w:r>
    </w:p>
    <w:p w14:paraId="7D77FFC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5.l供应商一旦参加竞争性磋商，即被认为接受了本竞争性磋商文件中的所有条款和规定。</w:t>
      </w:r>
    </w:p>
    <w:p w14:paraId="7F9B99A7"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5.2供应商如认为本竞争性磋商文件含</w:t>
      </w:r>
      <w:proofErr w:type="gramStart"/>
      <w:r>
        <w:rPr>
          <w:rFonts w:ascii="宋体" w:eastAsia="宋体" w:hAnsi="宋体" w:cs="宋体"/>
          <w:sz w:val="24"/>
        </w:rPr>
        <w:t>有倾</w:t>
      </w:r>
      <w:proofErr w:type="gramEnd"/>
      <w:r>
        <w:rPr>
          <w:rFonts w:ascii="宋体" w:eastAsia="宋体" w:hAnsi="宋体" w:cs="宋体"/>
          <w:sz w:val="24"/>
        </w:rPr>
        <w:t>向性或排斥潜在供应商的条款而使自己的权益受到损害的，请以书面形式向采购人提出，否则，将视为对本竞争性磋商文件要求无任何异议，并不得因此在竞争性磋商会开始后提出任何异议。</w:t>
      </w:r>
    </w:p>
    <w:p w14:paraId="0F629654"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5.3本磋商文件由采购人负责解释。</w:t>
      </w:r>
    </w:p>
    <w:p w14:paraId="542DD554" w14:textId="77777777" w:rsidR="00A37CB3" w:rsidRDefault="00A37CB3">
      <w:pPr>
        <w:tabs>
          <w:tab w:val="left" w:pos="0"/>
          <w:tab w:val="left" w:pos="993"/>
          <w:tab w:val="left" w:pos="1134"/>
        </w:tabs>
        <w:ind w:firstLine="480"/>
        <w:rPr>
          <w:rFonts w:ascii="宋体" w:eastAsia="宋体" w:hAnsi="宋体" w:cs="宋体"/>
          <w:sz w:val="24"/>
        </w:rPr>
      </w:pPr>
    </w:p>
    <w:p w14:paraId="7D5DD5EC" w14:textId="77777777" w:rsidR="00A37CB3" w:rsidRDefault="00A37CB3">
      <w:pPr>
        <w:pStyle w:val="a0"/>
      </w:pPr>
    </w:p>
    <w:p w14:paraId="13E4B9D8" w14:textId="77777777" w:rsidR="00A37CB3" w:rsidRDefault="00000000">
      <w:pPr>
        <w:spacing w:line="720" w:lineRule="auto"/>
        <w:jc w:val="center"/>
        <w:rPr>
          <w:rFonts w:ascii="宋体" w:eastAsia="宋体" w:hAnsi="宋体" w:cs="宋体"/>
          <w:b/>
          <w:sz w:val="24"/>
        </w:rPr>
      </w:pPr>
      <w:r>
        <w:rPr>
          <w:rFonts w:ascii="宋体" w:eastAsia="宋体" w:hAnsi="宋体" w:cs="宋体"/>
          <w:b/>
          <w:sz w:val="24"/>
        </w:rPr>
        <w:t>二、竞争性磋商文件</w:t>
      </w:r>
    </w:p>
    <w:p w14:paraId="48BA57BA" w14:textId="77777777" w:rsidR="00A37CB3" w:rsidRDefault="00000000">
      <w:pPr>
        <w:tabs>
          <w:tab w:val="left" w:pos="632"/>
          <w:tab w:val="left" w:pos="790"/>
        </w:tabs>
        <w:spacing w:line="560" w:lineRule="auto"/>
        <w:ind w:firstLine="482"/>
        <w:rPr>
          <w:rFonts w:ascii="宋体" w:eastAsia="宋体" w:hAnsi="宋体" w:cs="宋体"/>
          <w:b/>
          <w:sz w:val="24"/>
        </w:rPr>
      </w:pPr>
      <w:r>
        <w:rPr>
          <w:rFonts w:ascii="宋体" w:eastAsia="宋体" w:hAnsi="宋体" w:cs="宋体"/>
          <w:b/>
          <w:sz w:val="24"/>
        </w:rPr>
        <w:t>6．竞争性磋商文件的组成</w:t>
      </w:r>
    </w:p>
    <w:p w14:paraId="2FC4669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6.1竞争性磋商文件是用以阐明的采购需求、采购程序和合同格式等的规范性文件。竞争性磋商文件主要由以下部分组成：</w:t>
      </w:r>
    </w:p>
    <w:p w14:paraId="1CA1926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（1）竞争性磋商邀请函；</w:t>
      </w:r>
    </w:p>
    <w:p w14:paraId="7D79DBB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（2）供应商须知；</w:t>
      </w:r>
    </w:p>
    <w:p w14:paraId="46F00AE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（3）采购需求；</w:t>
      </w:r>
    </w:p>
    <w:p w14:paraId="01DFE62A"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（4）响应性文件内容及格式；</w:t>
      </w:r>
    </w:p>
    <w:p w14:paraId="058D985A"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（5）合同主要条款。</w:t>
      </w:r>
    </w:p>
    <w:p w14:paraId="241A65E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lastRenderedPageBreak/>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23C50C8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6.3供应商被视为充分熟悉本采购项目所在地的与履行合同有关的各种情况，包括自然环境、气候条件、劳动力及公用设施等，本竞争性磋商文件不再对上述情况进行描述。</w:t>
      </w:r>
    </w:p>
    <w:p w14:paraId="597E8706"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660EC98E"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7.竞争性磋商文件的澄清与修改</w:t>
      </w:r>
    </w:p>
    <w:p w14:paraId="605742F9"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0EB12400" w14:textId="77777777" w:rsidR="00A37CB3" w:rsidRDefault="00A37CB3">
      <w:pPr>
        <w:pStyle w:val="a0"/>
      </w:pPr>
    </w:p>
    <w:p w14:paraId="3CBEC9CD" w14:textId="77777777" w:rsidR="00A37CB3" w:rsidRDefault="00000000">
      <w:pPr>
        <w:spacing w:line="720" w:lineRule="auto"/>
        <w:jc w:val="center"/>
        <w:rPr>
          <w:rFonts w:ascii="宋体" w:eastAsia="宋体" w:hAnsi="宋体" w:cs="宋体"/>
          <w:b/>
          <w:sz w:val="24"/>
        </w:rPr>
      </w:pPr>
      <w:r>
        <w:rPr>
          <w:rFonts w:ascii="宋体" w:eastAsia="宋体" w:hAnsi="宋体" w:cs="宋体"/>
          <w:b/>
          <w:sz w:val="24"/>
        </w:rPr>
        <w:lastRenderedPageBreak/>
        <w:t>三、响应性文件的编制</w:t>
      </w:r>
    </w:p>
    <w:p w14:paraId="7E5080FB"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8.要求</w:t>
      </w:r>
    </w:p>
    <w:p w14:paraId="7171104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8.1供应商应仔细阅读、并充分理解竞争性磋商文件的所有内容，按照竞争性磋商文件的要求编制、提交响应性文件。响应性文件应对竞争性磋商文件的要求</w:t>
      </w:r>
      <w:proofErr w:type="gramStart"/>
      <w:r>
        <w:rPr>
          <w:rFonts w:ascii="宋体" w:eastAsia="宋体" w:hAnsi="宋体" w:cs="宋体"/>
          <w:sz w:val="24"/>
        </w:rPr>
        <w:t>作出</w:t>
      </w:r>
      <w:proofErr w:type="gramEnd"/>
      <w:r>
        <w:rPr>
          <w:rFonts w:ascii="宋体" w:eastAsia="宋体" w:hAnsi="宋体" w:cs="宋体"/>
          <w:sz w:val="24"/>
        </w:rPr>
        <w:t>实质性响应，并保证所提供的全部资料的真实性、合法性，否则其响应性文件将作为无效处理。</w:t>
      </w:r>
    </w:p>
    <w:p w14:paraId="198A274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8.2任何对竞争性磋商文件的忽略或误解不能作为响应性文件没有</w:t>
      </w:r>
      <w:proofErr w:type="gramStart"/>
      <w:r>
        <w:rPr>
          <w:rFonts w:ascii="宋体" w:eastAsia="宋体" w:hAnsi="宋体" w:cs="宋体"/>
          <w:sz w:val="24"/>
        </w:rPr>
        <w:t>完全响应</w:t>
      </w:r>
      <w:proofErr w:type="gramEnd"/>
      <w:r>
        <w:rPr>
          <w:rFonts w:ascii="宋体" w:eastAsia="宋体" w:hAnsi="宋体" w:cs="宋体"/>
          <w:sz w:val="24"/>
        </w:rPr>
        <w:t>竞争性磋商文件的有效理由。</w:t>
      </w:r>
    </w:p>
    <w:p w14:paraId="641153D0" w14:textId="77777777" w:rsidR="00A37CB3" w:rsidRDefault="00000000">
      <w:pPr>
        <w:spacing w:line="560" w:lineRule="auto"/>
        <w:ind w:firstLine="480"/>
        <w:rPr>
          <w:rFonts w:ascii="宋体" w:eastAsia="宋体" w:hAnsi="宋体" w:cs="宋体"/>
          <w:i/>
          <w:sz w:val="24"/>
        </w:rPr>
      </w:pPr>
      <w:r>
        <w:rPr>
          <w:rFonts w:ascii="宋体" w:eastAsia="宋体" w:hAnsi="宋体" w:cs="宋体"/>
          <w:sz w:val="24"/>
        </w:rPr>
        <w:t>8.3供应商没有按照竞争性磋商文件要求提供全部资料，或者供应商没有对竞争性磋商文件在各方面都</w:t>
      </w:r>
      <w:proofErr w:type="gramStart"/>
      <w:r>
        <w:rPr>
          <w:rFonts w:ascii="宋体" w:eastAsia="宋体" w:hAnsi="宋体" w:cs="宋体"/>
          <w:sz w:val="24"/>
        </w:rPr>
        <w:t>作出</w:t>
      </w:r>
      <w:proofErr w:type="gramEnd"/>
      <w:r>
        <w:rPr>
          <w:rFonts w:ascii="宋体" w:eastAsia="宋体" w:hAnsi="宋体" w:cs="宋体"/>
          <w:sz w:val="24"/>
        </w:rPr>
        <w:t>实质性响应是供应商的风险，并可能导致其响应性文件被拒绝。</w:t>
      </w:r>
    </w:p>
    <w:p w14:paraId="07C932ED"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 xml:space="preserve">9.响应性文件的语言及度量衡 </w:t>
      </w:r>
    </w:p>
    <w:p w14:paraId="4CB351D7"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9.1响应性文件以及供应商与采购代理机构之间的所有书面往来都应用简体中文书写。 </w:t>
      </w:r>
    </w:p>
    <w:p w14:paraId="1657713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9.2供应商使用其他语言的，以中文翻译为准。 </w:t>
      </w:r>
    </w:p>
    <w:p w14:paraId="339FD34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9.3关于计量单位，竞争性磋商文件已有明确规定的，使用竞争性磋商文件规定的计量单位；竞争性磋商文件没有规定的，应采用中华人民共和国法定计量单位。</w:t>
      </w:r>
    </w:p>
    <w:p w14:paraId="157830E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9.4本竞争性磋商文件所表述的时间均为北京时间。</w:t>
      </w:r>
    </w:p>
    <w:p w14:paraId="3EF87139"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lastRenderedPageBreak/>
        <w:t>10.响应性文件的组成</w:t>
      </w:r>
    </w:p>
    <w:p w14:paraId="5C1C5BB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10.1响应性文件由</w:t>
      </w:r>
      <w:r>
        <w:rPr>
          <w:rFonts w:ascii="宋体" w:eastAsia="宋体" w:hAnsi="宋体" w:cs="宋体"/>
          <w:sz w:val="24"/>
          <w:u w:val="single"/>
        </w:rPr>
        <w:t>资格性证明材料</w:t>
      </w:r>
      <w:r>
        <w:rPr>
          <w:rFonts w:ascii="宋体" w:eastAsia="宋体" w:hAnsi="宋体" w:cs="宋体"/>
          <w:sz w:val="24"/>
        </w:rPr>
        <w:t>、</w:t>
      </w:r>
      <w:r>
        <w:rPr>
          <w:rFonts w:ascii="宋体" w:eastAsia="宋体" w:hAnsi="宋体" w:cs="宋体"/>
          <w:sz w:val="24"/>
          <w:u w:val="single"/>
        </w:rPr>
        <w:t>符合性证明材料</w:t>
      </w:r>
      <w:r>
        <w:rPr>
          <w:rFonts w:ascii="宋体" w:eastAsia="宋体" w:hAnsi="宋体" w:cs="宋体"/>
          <w:sz w:val="24"/>
        </w:rPr>
        <w:t>、</w:t>
      </w:r>
      <w:r>
        <w:rPr>
          <w:rFonts w:ascii="宋体" w:eastAsia="宋体" w:hAnsi="宋体" w:cs="宋体"/>
          <w:sz w:val="24"/>
          <w:u w:val="single"/>
        </w:rPr>
        <w:t>其他材料</w:t>
      </w:r>
      <w:r>
        <w:rPr>
          <w:rFonts w:ascii="宋体" w:eastAsia="宋体" w:hAnsi="宋体" w:cs="宋体"/>
          <w:sz w:val="24"/>
        </w:rPr>
        <w:t>三部分组成。具体内容和格式见竞争性磋商文件第四章。</w:t>
      </w:r>
    </w:p>
    <w:p w14:paraId="46F85F2A"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11.响应性文件格式</w:t>
      </w:r>
    </w:p>
    <w:p w14:paraId="4167B19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215A854"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12.竞争性磋商报价</w:t>
      </w:r>
    </w:p>
    <w:p w14:paraId="53E7859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12.1报价包括所投货物、保险、税费、包装、加工及加工损耗、运输、现场落地、安装及安装损耗、调试、检测、验收和交付后约定期限内</w:t>
      </w:r>
      <w:proofErr w:type="gramStart"/>
      <w:r>
        <w:rPr>
          <w:rFonts w:ascii="宋体" w:eastAsia="宋体" w:hAnsi="宋体" w:cs="宋体"/>
          <w:sz w:val="24"/>
        </w:rPr>
        <w:t>免费维保等</w:t>
      </w:r>
      <w:proofErr w:type="gramEnd"/>
      <w:r>
        <w:rPr>
          <w:rFonts w:ascii="宋体" w:eastAsia="宋体" w:hAnsi="宋体" w:cs="宋体"/>
          <w:sz w:val="24"/>
        </w:rPr>
        <w:t>工作所发生的一切应有费用。</w:t>
      </w:r>
    </w:p>
    <w:p w14:paraId="73FDD5D6"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12.2经过磋商后进行的报价为供应商的最终报价。</w:t>
      </w:r>
    </w:p>
    <w:p w14:paraId="6C0171F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12.3采购人不接受有选择的报价。</w:t>
      </w:r>
    </w:p>
    <w:p w14:paraId="0E7E216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12.4最终报价不得超过采购预算。</w:t>
      </w:r>
    </w:p>
    <w:p w14:paraId="17D4D61F"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12.5报价均须以人民币为计算单位。</w:t>
      </w:r>
    </w:p>
    <w:p w14:paraId="5B272B57"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 xml:space="preserve">13．响应性文件有效期 </w:t>
      </w:r>
    </w:p>
    <w:p w14:paraId="08B69EC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13.l响应性文件有效期为自竞争性磋商开始之日起60天，有效期短于此规定的响应性文件将被视为无效。</w:t>
      </w:r>
    </w:p>
    <w:p w14:paraId="60F5B03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13.2特殊情况下，采购人可于响应性文件有效期满之前书面要求供应商同</w:t>
      </w:r>
      <w:r>
        <w:rPr>
          <w:rFonts w:ascii="宋体" w:eastAsia="宋体" w:hAnsi="宋体" w:cs="宋体"/>
          <w:sz w:val="24"/>
        </w:rPr>
        <w:lastRenderedPageBreak/>
        <w:t>意延长有效期，供应商应在采购人规定的期限内以书面形式予以答复。供应商答复不明确或逾期未答复的，均视为拒绝上述要求。</w:t>
      </w:r>
    </w:p>
    <w:p w14:paraId="4C757D0D"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14.响应性文件的签署、盖章</w:t>
      </w:r>
    </w:p>
    <w:p w14:paraId="524B4479"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14.1响应性文件中凡是要求签署和加盖公章处均须由供应商的法定代表人或其委托代理人签字并加盖供应商公章。本竞争性磋商文件所表述（指定）的公章是指法人（供应商）行政公章，不包括专用章。</w:t>
      </w:r>
    </w:p>
    <w:p w14:paraId="2C8EAD40"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14.2响应性文件应无涂改和行间插字，除非这些改动是为改正供应</w:t>
      </w:r>
      <w:proofErr w:type="gramStart"/>
      <w:r>
        <w:rPr>
          <w:rFonts w:ascii="宋体" w:eastAsia="宋体" w:hAnsi="宋体" w:cs="宋体"/>
          <w:sz w:val="24"/>
        </w:rPr>
        <w:t>商造成</w:t>
      </w:r>
      <w:proofErr w:type="gramEnd"/>
      <w:r>
        <w:rPr>
          <w:rFonts w:ascii="宋体" w:eastAsia="宋体" w:hAnsi="宋体" w:cs="宋体"/>
          <w:sz w:val="24"/>
        </w:rPr>
        <w:t>的必须修改的错误进行的。有改动时，修改处应由供应商代表签署证明或加盖公章，但</w:t>
      </w:r>
      <w:proofErr w:type="gramStart"/>
      <w:r>
        <w:rPr>
          <w:rFonts w:ascii="宋体" w:eastAsia="宋体" w:hAnsi="宋体" w:cs="宋体"/>
          <w:sz w:val="24"/>
        </w:rPr>
        <w:t>非供应</w:t>
      </w:r>
      <w:proofErr w:type="gramEnd"/>
      <w:r>
        <w:rPr>
          <w:rFonts w:ascii="宋体" w:eastAsia="宋体" w:hAnsi="宋体" w:cs="宋体"/>
          <w:sz w:val="24"/>
        </w:rPr>
        <w:t>商出具的材料，供应商改动无效。</w:t>
      </w:r>
    </w:p>
    <w:p w14:paraId="78993B2D" w14:textId="77777777" w:rsidR="00A37CB3" w:rsidRDefault="00000000">
      <w:pPr>
        <w:spacing w:line="560" w:lineRule="auto"/>
        <w:ind w:firstLine="480"/>
        <w:rPr>
          <w:rFonts w:ascii="宋体" w:eastAsia="宋体" w:hAnsi="宋体" w:cs="宋体"/>
          <w:color w:val="000000" w:themeColor="text1"/>
          <w:sz w:val="24"/>
        </w:rPr>
      </w:pPr>
      <w:r>
        <w:rPr>
          <w:rFonts w:ascii="宋体" w:eastAsia="宋体" w:hAnsi="宋体" w:cs="宋体"/>
          <w:sz w:val="24"/>
        </w:rPr>
        <w:t>14.3供应商提交的资料应证明其满足竞争性磋商文件要求，该文件可以是</w:t>
      </w:r>
      <w:r>
        <w:rPr>
          <w:rFonts w:ascii="宋体" w:eastAsia="宋体" w:hAnsi="宋体" w:cs="宋体"/>
          <w:color w:val="000000" w:themeColor="text1"/>
          <w:sz w:val="24"/>
        </w:rPr>
        <w:t>文字资料、图纸和数据等详细描述的资料。</w:t>
      </w:r>
    </w:p>
    <w:p w14:paraId="29801FC4" w14:textId="77777777" w:rsidR="00A37CB3" w:rsidRDefault="00000000">
      <w:pPr>
        <w:spacing w:line="360" w:lineRule="auto"/>
        <w:ind w:firstLine="550"/>
        <w:rPr>
          <w:color w:val="000000" w:themeColor="text1"/>
        </w:rPr>
      </w:pPr>
      <w:r>
        <w:rPr>
          <w:rFonts w:ascii="宋体" w:eastAsia="宋体" w:hAnsi="宋体" w:cs="宋体" w:hint="eastAsia"/>
          <w:color w:val="000000" w:themeColor="text1"/>
          <w:sz w:val="24"/>
        </w:rPr>
        <w:t>15</w:t>
      </w:r>
      <w:r>
        <w:rPr>
          <w:rFonts w:ascii="宋体" w:hAnsi="宋体" w:cs="宋体" w:hint="eastAsia"/>
          <w:color w:val="000000" w:themeColor="text1"/>
          <w:sz w:val="24"/>
        </w:rPr>
        <w:t>电子投标文件制作，见周口市公共资源交易中心网站下载中心</w:t>
      </w:r>
      <w:proofErr w:type="gramStart"/>
      <w:r>
        <w:rPr>
          <w:rFonts w:ascii="宋体" w:hAnsi="宋体" w:cs="宋体" w:hint="eastAsia"/>
          <w:color w:val="000000" w:themeColor="text1"/>
          <w:sz w:val="24"/>
        </w:rPr>
        <w:t>版块</w:t>
      </w:r>
      <w:proofErr w:type="gramEnd"/>
      <w:r>
        <w:rPr>
          <w:rFonts w:ascii="宋体" w:hAnsi="宋体" w:cs="宋体" w:hint="eastAsia"/>
          <w:color w:val="000000" w:themeColor="text1"/>
          <w:sz w:val="24"/>
        </w:rPr>
        <w:t>《投标单位-电子投标文件视频制作手册》的相关规定。</w:t>
      </w:r>
    </w:p>
    <w:p w14:paraId="334F63C4" w14:textId="77777777" w:rsidR="00A37CB3" w:rsidRDefault="00A37CB3">
      <w:pPr>
        <w:pStyle w:val="BodyText1I"/>
        <w:ind w:firstLine="210"/>
      </w:pPr>
    </w:p>
    <w:p w14:paraId="07B32D93" w14:textId="77777777" w:rsidR="00A37CB3" w:rsidRDefault="00000000">
      <w:pPr>
        <w:numPr>
          <w:ilvl w:val="0"/>
          <w:numId w:val="25"/>
        </w:numPr>
        <w:tabs>
          <w:tab w:val="left" w:pos="720"/>
        </w:tabs>
        <w:spacing w:line="720" w:lineRule="auto"/>
        <w:ind w:left="720" w:hanging="720"/>
        <w:jc w:val="center"/>
        <w:rPr>
          <w:rFonts w:ascii="宋体" w:eastAsia="宋体" w:hAnsi="宋体" w:cs="宋体"/>
          <w:b/>
          <w:sz w:val="24"/>
        </w:rPr>
      </w:pPr>
      <w:r>
        <w:rPr>
          <w:rFonts w:ascii="宋体" w:eastAsia="宋体" w:hAnsi="宋体" w:cs="宋体"/>
          <w:b/>
          <w:sz w:val="24"/>
        </w:rPr>
        <w:t>响应性文件的递交</w:t>
      </w:r>
    </w:p>
    <w:p w14:paraId="7FE80BEF" w14:textId="77777777" w:rsidR="00A37CB3" w:rsidRDefault="00000000">
      <w:pPr>
        <w:spacing w:line="560" w:lineRule="auto"/>
        <w:ind w:firstLine="480"/>
        <w:rPr>
          <w:rFonts w:ascii="宋体" w:eastAsia="宋体" w:hAnsi="宋体" w:cs="宋体"/>
          <w:color w:val="000000" w:themeColor="text1"/>
          <w:sz w:val="24"/>
        </w:rPr>
      </w:pPr>
      <w:r>
        <w:rPr>
          <w:rFonts w:ascii="宋体" w:eastAsia="宋体" w:hAnsi="宋体" w:cs="宋体" w:hint="eastAsia"/>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ascii="宋体" w:eastAsia="宋体" w:hAnsi="宋体" w:cs="宋体" w:hint="eastAsia"/>
          <w:color w:val="000000" w:themeColor="text1"/>
          <w:sz w:val="24"/>
        </w:rPr>
        <w:t>弃递交响应文件。</w:t>
      </w:r>
    </w:p>
    <w:p w14:paraId="041EBE1F" w14:textId="77777777" w:rsidR="00A37CB3" w:rsidRDefault="00000000">
      <w:pPr>
        <w:spacing w:line="5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注：加密的电子投标文件的递交，见周口市公共资源交易中心网站下载中</w:t>
      </w:r>
      <w:r>
        <w:rPr>
          <w:rFonts w:ascii="宋体" w:eastAsia="宋体" w:hAnsi="宋体" w:cs="宋体" w:hint="eastAsia"/>
          <w:color w:val="000000" w:themeColor="text1"/>
          <w:sz w:val="24"/>
        </w:rPr>
        <w:lastRenderedPageBreak/>
        <w:t>心</w:t>
      </w:r>
      <w:proofErr w:type="gramStart"/>
      <w:r>
        <w:rPr>
          <w:rFonts w:ascii="宋体" w:eastAsia="宋体" w:hAnsi="宋体" w:cs="宋体" w:hint="eastAsia"/>
          <w:color w:val="000000" w:themeColor="text1"/>
          <w:sz w:val="24"/>
        </w:rPr>
        <w:t>版块</w:t>
      </w:r>
      <w:proofErr w:type="gramEnd"/>
      <w:r>
        <w:rPr>
          <w:rFonts w:ascii="宋体" w:eastAsia="宋体" w:hAnsi="宋体" w:cs="宋体" w:hint="eastAsia"/>
          <w:color w:val="000000" w:themeColor="text1"/>
          <w:sz w:val="24"/>
        </w:rPr>
        <w:t>《投标单位-电子投标文件视频制作手册》的相关规定。如未在招标文件规定的投标时间截止前上传网上响应文件，投标无效。</w:t>
      </w:r>
    </w:p>
    <w:p w14:paraId="2A706D20" w14:textId="5E46C969" w:rsidR="00A37CB3" w:rsidRDefault="00000000">
      <w:pPr>
        <w:spacing w:line="560" w:lineRule="auto"/>
        <w:ind w:firstLine="480"/>
        <w:rPr>
          <w:rFonts w:ascii="宋体" w:eastAsia="宋体" w:hAnsi="宋体" w:cs="宋体"/>
          <w:sz w:val="24"/>
        </w:rPr>
      </w:pPr>
      <w:r>
        <w:rPr>
          <w:rFonts w:ascii="宋体" w:eastAsia="宋体" w:hAnsi="宋体" w:cs="宋体" w:hint="eastAsia"/>
          <w:sz w:val="24"/>
        </w:rPr>
        <w:t>供应商须使用单位CA证书进行电子响应文件远程解密，详见周口市公共资源电子交易中心网站（网址：</w:t>
      </w:r>
      <w:r w:rsidR="009064E9">
        <w:rPr>
          <w:rFonts w:ascii="宋体" w:eastAsia="宋体" w:hAnsi="宋体" w:cs="宋体" w:hint="eastAsia"/>
          <w:sz w:val="24"/>
        </w:rPr>
        <w:t>http://221.14.138.68/</w:t>
      </w:r>
      <w:r>
        <w:rPr>
          <w:rFonts w:ascii="宋体" w:eastAsia="宋体" w:hAnsi="宋体" w:cs="宋体" w:hint="eastAsia"/>
          <w:sz w:val="24"/>
        </w:rPr>
        <w:t>）办事指南《不见面开标远程在线解密会员端操作手册操作指南》。</w:t>
      </w:r>
    </w:p>
    <w:p w14:paraId="36173181" w14:textId="77777777" w:rsidR="00A37CB3" w:rsidRDefault="00000000">
      <w:pPr>
        <w:spacing w:line="560" w:lineRule="auto"/>
        <w:rPr>
          <w:rFonts w:ascii="宋体" w:eastAsia="宋体" w:hAnsi="宋体" w:cs="宋体"/>
          <w:b/>
          <w:sz w:val="24"/>
        </w:rPr>
      </w:pPr>
      <w:r>
        <w:rPr>
          <w:rFonts w:ascii="宋体" w:eastAsia="宋体" w:hAnsi="宋体" w:cs="宋体"/>
          <w:b/>
          <w:sz w:val="24"/>
        </w:rPr>
        <w:t>16.响应性文件的递交</w:t>
      </w:r>
    </w:p>
    <w:p w14:paraId="32D2E347"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16.1供应商应在竞争性磋商邀请函中规定的截止日期和时间前，将响应性文件在会员系统成功上传，递交（接收）地点为竞争性磋商邀请函中规定的地址。</w:t>
      </w:r>
    </w:p>
    <w:p w14:paraId="5F65E439"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16.2若采购人推迟了响应性文件接收截止时间，采购人和供应商受响应性文件接收截止时间制约的所有权利和义务均应以新的截止时间为准。 </w:t>
      </w:r>
    </w:p>
    <w:p w14:paraId="62F138D8"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17.响应性文件的修改和撤回</w:t>
      </w:r>
    </w:p>
    <w:p w14:paraId="5B1EA403" w14:textId="77777777" w:rsidR="00A37CB3" w:rsidRDefault="00000000">
      <w:pPr>
        <w:spacing w:line="560" w:lineRule="auto"/>
        <w:ind w:left="279" w:firstLine="240"/>
        <w:rPr>
          <w:rFonts w:ascii="宋体" w:eastAsia="宋体" w:hAnsi="宋体" w:cs="宋体"/>
          <w:b/>
          <w:sz w:val="24"/>
        </w:rPr>
      </w:pPr>
      <w:r>
        <w:rPr>
          <w:rFonts w:ascii="宋体" w:eastAsia="宋体" w:hAnsi="宋体" w:cs="宋体"/>
          <w:sz w:val="24"/>
        </w:rPr>
        <w:t>17.1供应商在提交响应性文件截止时间前，可以对已上传的响应文件进行撤回补充、修改或撤回，补充、修改，之后进行再次上传，再次上</w:t>
      </w:r>
      <w:proofErr w:type="gramStart"/>
      <w:r>
        <w:rPr>
          <w:rFonts w:ascii="宋体" w:eastAsia="宋体" w:hAnsi="宋体" w:cs="宋体"/>
          <w:sz w:val="24"/>
        </w:rPr>
        <w:t>传内容</w:t>
      </w:r>
      <w:proofErr w:type="gramEnd"/>
      <w:r>
        <w:rPr>
          <w:rFonts w:ascii="宋体" w:eastAsia="宋体" w:hAnsi="宋体" w:cs="宋体"/>
          <w:sz w:val="24"/>
        </w:rPr>
        <w:t>作为响应性文件的组成部分。</w:t>
      </w:r>
    </w:p>
    <w:p w14:paraId="4186F65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17.2响应性文件的补充、修改文件应按照本竞争性磋商文件有关规定进行密封、签署，修改后的加密的电子投标文件须在投标截止时间前成功上传。 </w:t>
      </w:r>
    </w:p>
    <w:p w14:paraId="71A5F72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17.3供应商在响应性文件接收截止时间后不得修改、撤回响应性文件。供应商在响应性文件接收截止时间后修改响应性文件的，将被拒绝接受。</w:t>
      </w:r>
    </w:p>
    <w:p w14:paraId="07072A79"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lastRenderedPageBreak/>
        <w:t>17.4供应商有下列情形之一的，采购人将拒绝接受其响应性文件：</w:t>
      </w:r>
    </w:p>
    <w:p w14:paraId="38F52A5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17.4.1在竞争性磋商文件规定的响应性文件接收截止时间之后递交响应性文件的；</w:t>
      </w:r>
    </w:p>
    <w:p w14:paraId="30652E6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17.4.2响应性文件未按竞争性磋商文件规定密封、签署、盖章的；</w:t>
      </w:r>
    </w:p>
    <w:p w14:paraId="34B22279" w14:textId="77777777" w:rsidR="00A37CB3" w:rsidRDefault="00000000">
      <w:pPr>
        <w:spacing w:line="560" w:lineRule="auto"/>
        <w:ind w:firstLine="480"/>
        <w:rPr>
          <w:rFonts w:ascii="宋体" w:eastAsia="宋体" w:hAnsi="宋体" w:cs="宋体"/>
          <w:b/>
          <w:sz w:val="24"/>
        </w:rPr>
      </w:pPr>
      <w:r>
        <w:rPr>
          <w:rFonts w:ascii="宋体" w:eastAsia="宋体" w:hAnsi="宋体" w:cs="宋体"/>
          <w:sz w:val="24"/>
        </w:rPr>
        <w:t>17.4.3</w:t>
      </w:r>
      <w:proofErr w:type="gramStart"/>
      <w:r>
        <w:rPr>
          <w:rFonts w:ascii="宋体" w:eastAsia="宋体" w:hAnsi="宋体" w:cs="宋体"/>
          <w:sz w:val="24"/>
        </w:rPr>
        <w:t>一个</w:t>
      </w:r>
      <w:proofErr w:type="gramEnd"/>
      <w:r>
        <w:rPr>
          <w:rFonts w:ascii="宋体" w:eastAsia="宋体" w:hAnsi="宋体" w:cs="宋体"/>
          <w:sz w:val="24"/>
        </w:rPr>
        <w:t>供应商不止递交一套响应性文件的。</w:t>
      </w:r>
    </w:p>
    <w:p w14:paraId="30E15BDE" w14:textId="77777777" w:rsidR="00A37CB3" w:rsidRDefault="00000000">
      <w:pPr>
        <w:spacing w:line="720" w:lineRule="auto"/>
        <w:jc w:val="center"/>
        <w:rPr>
          <w:rFonts w:ascii="宋体" w:eastAsia="宋体" w:hAnsi="宋体" w:cs="宋体"/>
          <w:b/>
          <w:sz w:val="24"/>
        </w:rPr>
      </w:pPr>
      <w:r>
        <w:rPr>
          <w:rFonts w:ascii="宋体" w:eastAsia="宋体" w:hAnsi="宋体" w:cs="宋体"/>
          <w:b/>
          <w:sz w:val="24"/>
        </w:rPr>
        <w:t>五、竞争性磋商</w:t>
      </w:r>
    </w:p>
    <w:p w14:paraId="508E1A4E"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18.组建竞争性磋商小组</w:t>
      </w:r>
    </w:p>
    <w:p w14:paraId="76940730"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18.1采购人根据采购项目的特点依法组建竞争性磋商小组。</w:t>
      </w:r>
    </w:p>
    <w:p w14:paraId="27E4A90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18.2竞争性磋商小组确认竞争性磋商文件，并负责具体评审事务，根据有关法律法规和竞争性磋商文件规定的评审程序，按照评审方法及评审标准独立履行竞争性磋商小组职责。</w:t>
      </w:r>
    </w:p>
    <w:p w14:paraId="0A349336"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19.资格性和符合性审查</w:t>
      </w:r>
    </w:p>
    <w:p w14:paraId="1E003E29"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A5D5F93" w14:textId="77777777" w:rsidR="00A37CB3" w:rsidRDefault="00000000">
      <w:pPr>
        <w:spacing w:line="560" w:lineRule="auto"/>
        <w:ind w:firstLine="480"/>
        <w:rPr>
          <w:rFonts w:ascii="宋体" w:eastAsia="宋体" w:hAnsi="宋体" w:cs="宋体"/>
          <w:b/>
          <w:sz w:val="24"/>
        </w:rPr>
      </w:pPr>
      <w:r>
        <w:rPr>
          <w:rFonts w:ascii="宋体" w:eastAsia="宋体" w:hAnsi="宋体" w:cs="宋体"/>
          <w:sz w:val="24"/>
        </w:rPr>
        <w:t>19.1.1资格性审查的内容包括：竞争性磋商文件规定的供应商资格条件；</w:t>
      </w:r>
    </w:p>
    <w:p w14:paraId="3B28321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19.2符合性检查。对资格性检查合格的供应商的响应性文件，依据竞争性磋商文件的规定，从响应性文件的有效性、完整性和对竞争性磋商文件的响应</w:t>
      </w:r>
      <w:r>
        <w:rPr>
          <w:rFonts w:ascii="宋体" w:eastAsia="宋体" w:hAnsi="宋体" w:cs="宋体"/>
          <w:sz w:val="24"/>
        </w:rPr>
        <w:lastRenderedPageBreak/>
        <w:t>程度，审查响应性文件是否对竞争性磋商文件的实质性要求</w:t>
      </w:r>
      <w:proofErr w:type="gramStart"/>
      <w:r>
        <w:rPr>
          <w:rFonts w:ascii="宋体" w:eastAsia="宋体" w:hAnsi="宋体" w:cs="宋体"/>
          <w:sz w:val="24"/>
        </w:rPr>
        <w:t>作出</w:t>
      </w:r>
      <w:proofErr w:type="gramEnd"/>
      <w:r>
        <w:rPr>
          <w:rFonts w:ascii="宋体" w:eastAsia="宋体" w:hAnsi="宋体" w:cs="宋体"/>
          <w:sz w:val="24"/>
        </w:rPr>
        <w:t>了响应。</w:t>
      </w:r>
    </w:p>
    <w:p w14:paraId="101766B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19.2.1符合性审查的内容包括：</w:t>
      </w:r>
    </w:p>
    <w:p w14:paraId="6CCC4EB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（1）响应性文件的有效性(签署情况等)；</w:t>
      </w:r>
    </w:p>
    <w:p w14:paraId="74F4092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（2）响应性文件的完整性；</w:t>
      </w:r>
    </w:p>
    <w:p w14:paraId="5110458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（3）对竞争性磋商文件的响应程度（是否存在重大负偏离等）。 </w:t>
      </w:r>
    </w:p>
    <w:p w14:paraId="784851F0" w14:textId="77777777" w:rsidR="00A37CB3" w:rsidRDefault="00000000">
      <w:pPr>
        <w:spacing w:line="560" w:lineRule="auto"/>
        <w:ind w:firstLine="480"/>
        <w:rPr>
          <w:rFonts w:ascii="宋体" w:eastAsia="宋体" w:hAnsi="宋体" w:cs="宋体"/>
          <w:sz w:val="24"/>
        </w:rPr>
      </w:pPr>
      <w:r>
        <w:rPr>
          <w:rFonts w:ascii="宋体" w:eastAsia="宋体" w:hAnsi="宋体" w:cs="宋体"/>
          <w:sz w:val="24"/>
          <w:u w:val="single"/>
        </w:rPr>
        <w:t>以上资格性审查和符合性审查的内容只要有一条不满足，则响应性文件无效，将不进入竞争性磋商程序。</w:t>
      </w:r>
    </w:p>
    <w:p w14:paraId="097C54B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注意事项：资格性、符合性证明材料见竞争性磋商文件第四章规定。</w:t>
      </w:r>
    </w:p>
    <w:p w14:paraId="01CB5D2F"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19.3实质性响应的响应性文件是指与竞争性磋商文件的全部条款、条件和规格相符，没有重大偏离；重大负偏离的认定须经竞争性磋商小组三分之二以上同意。</w:t>
      </w:r>
    </w:p>
    <w:p w14:paraId="71C27FFB"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DB4AAF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19.5如果响应性文件实质上没有响应竞争性磋商文件的要求，将作为无效处理，供应商不得再对响应性文件进行任何修正从而使其响应性文件成为实质上响应的文件；</w:t>
      </w:r>
    </w:p>
    <w:p w14:paraId="270F63A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19.6竞争性磋商小组审定响应性文件的</w:t>
      </w:r>
      <w:proofErr w:type="gramStart"/>
      <w:r>
        <w:rPr>
          <w:rFonts w:ascii="宋体" w:eastAsia="宋体" w:hAnsi="宋体" w:cs="宋体"/>
          <w:sz w:val="24"/>
        </w:rPr>
        <w:t>响应性只根据</w:t>
      </w:r>
      <w:proofErr w:type="gramEnd"/>
      <w:r>
        <w:rPr>
          <w:rFonts w:ascii="宋体" w:eastAsia="宋体" w:hAnsi="宋体" w:cs="宋体"/>
          <w:sz w:val="24"/>
        </w:rPr>
        <w:t>响应性文件本身的内</w:t>
      </w:r>
      <w:r>
        <w:rPr>
          <w:rFonts w:ascii="宋体" w:eastAsia="宋体" w:hAnsi="宋体" w:cs="宋体"/>
          <w:sz w:val="24"/>
        </w:rPr>
        <w:lastRenderedPageBreak/>
        <w:t>容而不寻求外部证据。</w:t>
      </w:r>
    </w:p>
    <w:p w14:paraId="146DDD2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19.7凡有下列情况之一的，其响应性文件也被视为未实质性响应竞争性磋商文件，按照无效处理（不再参加竞争性磋商）：</w:t>
      </w:r>
    </w:p>
    <w:p w14:paraId="55CAB7FA"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19.7.1未按竞争性磋商文件规定要求签署、盖章的；</w:t>
      </w:r>
    </w:p>
    <w:p w14:paraId="5D00C73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19.7.2资格证明文件不全的，或不符合竞争性磋商文件中规定的资格要求的；</w:t>
      </w:r>
    </w:p>
    <w:p w14:paraId="01E84BB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19.7.3供应商代表未能出具有效身份证明，或与身份不符的；</w:t>
      </w:r>
    </w:p>
    <w:p w14:paraId="47ACD204"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19.7.4不符合竞争性磋商文件规定的实质性要求的；</w:t>
      </w:r>
    </w:p>
    <w:p w14:paraId="4C01C1F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19.7.5响应性文件内容不齐全或内容虚假的；</w:t>
      </w:r>
    </w:p>
    <w:p w14:paraId="7A7A06E6"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19.7.6响应性文件的实质性内容未使用中文表述；</w:t>
      </w:r>
    </w:p>
    <w:p w14:paraId="3667A94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19.7.7响应性文件的内容修改处未按规定签名或盖章的；</w:t>
      </w:r>
    </w:p>
    <w:p w14:paraId="41D5EF3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19.7.8违反法律、行政法规、竞争性磋商文件规定的其他情形的。</w:t>
      </w:r>
    </w:p>
    <w:p w14:paraId="47471CCC" w14:textId="77777777" w:rsidR="00A37CB3" w:rsidRDefault="00000000">
      <w:pPr>
        <w:spacing w:line="360" w:lineRule="auto"/>
        <w:ind w:firstLineChars="200" w:firstLine="480"/>
        <w:rPr>
          <w:rFonts w:ascii="宋体" w:eastAsia="宋体" w:hAnsi="宋体" w:cs="宋体"/>
          <w:color w:val="000000" w:themeColor="text1"/>
          <w:sz w:val="24"/>
        </w:rPr>
      </w:pPr>
      <w:r>
        <w:rPr>
          <w:rFonts w:ascii="宋体" w:hAnsi="宋体" w:cs="宋体" w:hint="eastAsia"/>
          <w:color w:val="000000" w:themeColor="text1"/>
          <w:sz w:val="24"/>
        </w:rPr>
        <w:t>19.7.9</w:t>
      </w:r>
      <w:r>
        <w:rPr>
          <w:rFonts w:ascii="宋体" w:eastAsia="宋体" w:hAnsi="宋体" w:cs="宋体" w:hint="eastAsia"/>
          <w:color w:val="000000" w:themeColor="text1"/>
          <w:sz w:val="24"/>
        </w:rPr>
        <w:t>不同供应商的电子投标（响应）文件上传计算机的网卡 MAC 地址、CPU 序列号和硬盘序列号等硬件信息相同的;</w:t>
      </w:r>
    </w:p>
    <w:p w14:paraId="0E2895B4" w14:textId="77777777" w:rsidR="00A37CB3" w:rsidRDefault="00000000">
      <w:pPr>
        <w:spacing w:line="360" w:lineRule="auto"/>
        <w:ind w:firstLineChars="200" w:firstLine="480"/>
        <w:rPr>
          <w:rFonts w:ascii="宋体" w:eastAsia="宋体" w:hAnsi="宋体" w:cs="宋体"/>
          <w:color w:val="000000" w:themeColor="text1"/>
          <w:sz w:val="24"/>
        </w:rPr>
      </w:pPr>
      <w:r>
        <w:rPr>
          <w:rFonts w:ascii="宋体" w:hAnsi="宋体" w:cs="宋体" w:hint="eastAsia"/>
          <w:color w:val="000000" w:themeColor="text1"/>
          <w:sz w:val="24"/>
        </w:rPr>
        <w:t>19.7.10</w:t>
      </w:r>
      <w:r>
        <w:rPr>
          <w:rFonts w:ascii="宋体" w:eastAsia="宋体" w:hAnsi="宋体" w:cs="宋体" w:hint="eastAsia"/>
          <w:color w:val="000000" w:themeColor="text1"/>
          <w:sz w:val="24"/>
        </w:rPr>
        <w:t>不同供应商的投标（响应）文件由同一电子设备编制，打印、复印、加密或者上传的；</w:t>
      </w:r>
    </w:p>
    <w:p w14:paraId="4603DAD4" w14:textId="77777777" w:rsidR="00A37CB3" w:rsidRDefault="00000000">
      <w:pPr>
        <w:spacing w:line="360" w:lineRule="auto"/>
        <w:ind w:firstLineChars="200" w:firstLine="480"/>
        <w:rPr>
          <w:rFonts w:ascii="宋体" w:eastAsia="宋体" w:hAnsi="宋体" w:cs="宋体"/>
          <w:color w:val="000000" w:themeColor="text1"/>
          <w:sz w:val="24"/>
        </w:rPr>
      </w:pPr>
      <w:r>
        <w:rPr>
          <w:rFonts w:ascii="宋体" w:hAnsi="宋体" w:cs="宋体" w:hint="eastAsia"/>
          <w:color w:val="000000" w:themeColor="text1"/>
          <w:sz w:val="24"/>
        </w:rPr>
        <w:t>19.7.11</w:t>
      </w:r>
      <w:r>
        <w:rPr>
          <w:rFonts w:ascii="宋体" w:eastAsia="宋体" w:hAnsi="宋体" w:cs="宋体" w:hint="eastAsia"/>
          <w:color w:val="000000" w:themeColor="text1"/>
          <w:sz w:val="24"/>
        </w:rPr>
        <w:t>不同供应商的投标（响应）文件由同一人送达或者分发，或者不同供应商联系人为同一人或不同联系人的联系电话一致的；</w:t>
      </w:r>
    </w:p>
    <w:p w14:paraId="1CEED8F3" w14:textId="77777777" w:rsidR="00A37CB3" w:rsidRDefault="00000000">
      <w:pPr>
        <w:spacing w:line="360" w:lineRule="auto"/>
        <w:ind w:firstLineChars="200" w:firstLine="480"/>
        <w:rPr>
          <w:rFonts w:ascii="宋体" w:eastAsia="宋体" w:hAnsi="宋体" w:cs="宋体"/>
          <w:color w:val="000000" w:themeColor="text1"/>
          <w:sz w:val="24"/>
        </w:rPr>
      </w:pPr>
      <w:r>
        <w:rPr>
          <w:rFonts w:ascii="宋体" w:hAnsi="宋体" w:cs="宋体" w:hint="eastAsia"/>
          <w:color w:val="000000" w:themeColor="text1"/>
          <w:sz w:val="24"/>
        </w:rPr>
        <w:t>19.7.12</w:t>
      </w:r>
      <w:r>
        <w:rPr>
          <w:rFonts w:ascii="宋体" w:eastAsia="宋体" w:hAnsi="宋体" w:cs="宋体" w:hint="eastAsia"/>
          <w:color w:val="000000" w:themeColor="text1"/>
          <w:sz w:val="24"/>
        </w:rPr>
        <w:t>不同供应商的投标（响应）文件的内容存在两处以上细节错误一致；</w:t>
      </w:r>
    </w:p>
    <w:p w14:paraId="1205A544" w14:textId="77777777" w:rsidR="00A37CB3" w:rsidRDefault="00000000">
      <w:pPr>
        <w:spacing w:line="360" w:lineRule="auto"/>
        <w:ind w:firstLineChars="200" w:firstLine="480"/>
        <w:rPr>
          <w:rFonts w:ascii="宋体" w:eastAsia="宋体" w:hAnsi="宋体" w:cs="宋体"/>
          <w:color w:val="000000" w:themeColor="text1"/>
          <w:sz w:val="24"/>
        </w:rPr>
      </w:pPr>
      <w:r>
        <w:rPr>
          <w:rFonts w:ascii="宋体" w:hAnsi="宋体" w:cs="宋体" w:hint="eastAsia"/>
          <w:color w:val="000000" w:themeColor="text1"/>
          <w:sz w:val="24"/>
        </w:rPr>
        <w:t>19.7.13</w:t>
      </w:r>
      <w:r>
        <w:rPr>
          <w:rFonts w:ascii="宋体" w:eastAsia="宋体" w:hAnsi="宋体" w:cs="宋体" w:hint="eastAsia"/>
          <w:color w:val="000000" w:themeColor="text1"/>
          <w:sz w:val="24"/>
        </w:rPr>
        <w:t>不同供应商的法定代表人、委托代理人、项目经理、项目负责人等由同一个单位缴纳社会保险或者领取报酬的；</w:t>
      </w:r>
    </w:p>
    <w:p w14:paraId="7DA1E403" w14:textId="77777777" w:rsidR="00A37CB3" w:rsidRDefault="00000000">
      <w:pPr>
        <w:spacing w:line="360" w:lineRule="auto"/>
        <w:ind w:firstLineChars="200" w:firstLine="480"/>
        <w:rPr>
          <w:rFonts w:eastAsia="宋体"/>
          <w:color w:val="000000" w:themeColor="text1"/>
        </w:rPr>
      </w:pPr>
      <w:r>
        <w:rPr>
          <w:rFonts w:ascii="宋体" w:hAnsi="宋体" w:cs="宋体" w:hint="eastAsia"/>
          <w:color w:val="000000" w:themeColor="text1"/>
          <w:sz w:val="24"/>
        </w:rPr>
        <w:t>19.7.14</w:t>
      </w:r>
      <w:r>
        <w:rPr>
          <w:rFonts w:ascii="宋体" w:eastAsia="宋体" w:hAnsi="宋体" w:cs="宋体" w:hint="eastAsia"/>
          <w:color w:val="000000" w:themeColor="text1"/>
          <w:sz w:val="24"/>
        </w:rPr>
        <w:t>不同供应商投标（响应）文件中法定代表人或者负责人签字出自</w:t>
      </w:r>
      <w:r>
        <w:rPr>
          <w:rFonts w:ascii="宋体" w:eastAsia="宋体" w:hAnsi="宋体" w:cs="宋体" w:hint="eastAsia"/>
          <w:color w:val="000000" w:themeColor="text1"/>
          <w:sz w:val="24"/>
        </w:rPr>
        <w:lastRenderedPageBreak/>
        <w:t>同一人之手。</w:t>
      </w:r>
    </w:p>
    <w:p w14:paraId="46B53DC7"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19.8在评审过程中，竞争性磋商小组发现供应商有下列情形之一的，视为供应商相互串通，按照无效处理并依据法律、法规追究其相关责任。具体表现形式如下：</w:t>
      </w:r>
    </w:p>
    <w:p w14:paraId="320FCA5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19.8.1不同供应商的响应性文件互相混装的；</w:t>
      </w:r>
    </w:p>
    <w:p w14:paraId="22D25DA6"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19.8.2不同供应商授权同一人作为供应商委托代理人的；</w:t>
      </w:r>
    </w:p>
    <w:p w14:paraId="7B5F6E4F"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19.8.3不同供应商的响应性文件载明的项目管理成员为同一人的；</w:t>
      </w:r>
    </w:p>
    <w:p w14:paraId="1717D812"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19.8.4有证据证明供应商与采购人、采购代理机构或者其他供应商串通的其他情形；</w:t>
      </w:r>
    </w:p>
    <w:p w14:paraId="08C8D853" w14:textId="77777777" w:rsidR="00A37CB3" w:rsidRDefault="00000000">
      <w:pPr>
        <w:spacing w:line="560" w:lineRule="auto"/>
        <w:ind w:firstLine="480"/>
        <w:rPr>
          <w:rFonts w:ascii="宋体" w:eastAsia="宋体" w:hAnsi="宋体" w:cs="宋体"/>
          <w:color w:val="FF0000"/>
          <w:sz w:val="24"/>
        </w:rPr>
      </w:pPr>
      <w:r>
        <w:rPr>
          <w:rFonts w:ascii="宋体" w:eastAsia="宋体" w:hAnsi="宋体" w:cs="宋体"/>
          <w:sz w:val="24"/>
        </w:rPr>
        <w:t>19.8.5竞争性磋商小组认定的其他串通情形。</w:t>
      </w:r>
    </w:p>
    <w:p w14:paraId="1C1F9AF5" w14:textId="77777777" w:rsidR="00A37CB3" w:rsidRDefault="00A37CB3">
      <w:pPr>
        <w:rPr>
          <w:rFonts w:ascii="宋体" w:eastAsia="宋体" w:hAnsi="宋体" w:cs="宋体"/>
          <w:sz w:val="24"/>
        </w:rPr>
      </w:pPr>
    </w:p>
    <w:tbl>
      <w:tblPr>
        <w:tblW w:w="0" w:type="auto"/>
        <w:tblInd w:w="108" w:type="dxa"/>
        <w:tblCellMar>
          <w:left w:w="10" w:type="dxa"/>
          <w:right w:w="10" w:type="dxa"/>
        </w:tblCellMar>
        <w:tblLook w:val="04A0" w:firstRow="1" w:lastRow="0" w:firstColumn="1" w:lastColumn="0" w:noHBand="0" w:noVBand="1"/>
      </w:tblPr>
      <w:tblGrid>
        <w:gridCol w:w="703"/>
        <w:gridCol w:w="2640"/>
        <w:gridCol w:w="1913"/>
        <w:gridCol w:w="819"/>
        <w:gridCol w:w="2339"/>
      </w:tblGrid>
      <w:tr w:rsidR="00A37CB3" w14:paraId="2230E245" w14:textId="77777777">
        <w:trPr>
          <w:cantSplit/>
        </w:trPr>
        <w:tc>
          <w:tcPr>
            <w:tcW w:w="850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886254" w14:textId="77777777" w:rsidR="00A37CB3" w:rsidRDefault="00000000">
            <w:pPr>
              <w:tabs>
                <w:tab w:val="left" w:pos="4153"/>
                <w:tab w:val="left" w:pos="8306"/>
              </w:tabs>
              <w:spacing w:line="360" w:lineRule="auto"/>
              <w:ind w:right="-10"/>
              <w:jc w:val="center"/>
              <w:rPr>
                <w:rFonts w:ascii="宋体" w:eastAsia="宋体" w:hAnsi="宋体" w:cs="宋体"/>
              </w:rPr>
            </w:pPr>
            <w:r>
              <w:rPr>
                <w:rFonts w:ascii="宋体" w:eastAsia="宋体" w:hAnsi="宋体" w:cs="宋体"/>
                <w:b/>
                <w:sz w:val="24"/>
              </w:rPr>
              <w:t>项目符合性审查表</w:t>
            </w:r>
          </w:p>
        </w:tc>
      </w:tr>
      <w:tr w:rsidR="00A37CB3" w14:paraId="0ABEA957"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53BEB"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序号</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891D1" w14:textId="77777777" w:rsidR="00A37CB3" w:rsidRDefault="00000000">
            <w:pPr>
              <w:tabs>
                <w:tab w:val="left" w:pos="4153"/>
                <w:tab w:val="left" w:pos="8306"/>
              </w:tabs>
              <w:spacing w:line="360" w:lineRule="auto"/>
              <w:ind w:right="-10"/>
              <w:jc w:val="center"/>
              <w:rPr>
                <w:rFonts w:ascii="宋体" w:eastAsia="宋体" w:hAnsi="宋体" w:cs="宋体"/>
              </w:rPr>
            </w:pPr>
            <w:r>
              <w:rPr>
                <w:rFonts w:ascii="宋体" w:eastAsia="宋体" w:hAnsi="宋体" w:cs="宋体"/>
                <w:sz w:val="24"/>
              </w:rPr>
              <w:t>指标名称</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BEEAE6"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指标要求</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4649A7" w14:textId="77777777" w:rsidR="00A37CB3" w:rsidRDefault="00000000">
            <w:pPr>
              <w:spacing w:line="360" w:lineRule="auto"/>
              <w:ind w:right="-10"/>
              <w:jc w:val="center"/>
              <w:rPr>
                <w:rFonts w:ascii="宋体" w:eastAsia="宋体" w:hAnsi="宋体" w:cs="宋体"/>
                <w:sz w:val="24"/>
              </w:rPr>
            </w:pPr>
            <w:r>
              <w:rPr>
                <w:rFonts w:ascii="宋体" w:eastAsia="宋体" w:hAnsi="宋体" w:cs="宋体"/>
                <w:sz w:val="24"/>
              </w:rPr>
              <w:t>是否</w:t>
            </w:r>
          </w:p>
          <w:p w14:paraId="5F846C2D"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通过</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36D263" w14:textId="77777777" w:rsidR="00A37CB3" w:rsidRDefault="00000000">
            <w:pPr>
              <w:spacing w:line="360" w:lineRule="auto"/>
              <w:ind w:right="-10"/>
              <w:jc w:val="center"/>
              <w:rPr>
                <w:rFonts w:ascii="宋体" w:eastAsia="宋体" w:hAnsi="宋体" w:cs="宋体"/>
                <w:sz w:val="24"/>
              </w:rPr>
            </w:pPr>
            <w:r>
              <w:rPr>
                <w:rFonts w:ascii="宋体" w:eastAsia="宋体" w:hAnsi="宋体" w:cs="宋体"/>
                <w:sz w:val="24"/>
              </w:rPr>
              <w:t>投标文件格式及</w:t>
            </w:r>
          </w:p>
          <w:p w14:paraId="30320A37"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提交资料要求</w:t>
            </w:r>
          </w:p>
        </w:tc>
      </w:tr>
      <w:tr w:rsidR="00A37CB3" w14:paraId="4BB2ABC6"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31B69"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1</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EF7CD0"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营业执照</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940018"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D46BF7"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3EB500"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1C1A5A06"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749E8D"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2</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F355F9"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法定代表人及身份证</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36079F"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CF5A9F"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D442FA"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4C78827D"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FC4C8E"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3</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11BC27"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纳税凭证和</w:t>
            </w:r>
            <w:proofErr w:type="gramStart"/>
            <w:r>
              <w:rPr>
                <w:rFonts w:ascii="宋体" w:eastAsia="宋体" w:hAnsi="宋体" w:cs="宋体"/>
                <w:sz w:val="24"/>
              </w:rPr>
              <w:t>社保证明</w:t>
            </w:r>
            <w:proofErr w:type="gramEnd"/>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6BF279"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1B850"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8C348"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361C4A98"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32CD60"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4</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FDBF28"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财务审计报告</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9B2EDC"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6172C7"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D39B9"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4969A6DF"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681A2"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5</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80A94"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“信用中国”“中国政府采购网”查询</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0AAACD"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76EE9"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76C4D3"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304B551D"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339924"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6</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86FC01"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投标文件签字盖章格式</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7E8B00"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A77AA2"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8679A"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470CA659"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D0F07"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7</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06630C"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合格供应商的声明函和承诺书</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12A598"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770C9"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5ED48A"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77127CD6"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5673AE"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8</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A0C1C3"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供货期</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3630BB"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F83613"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F3CF6"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6682F2CF"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C04EC"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lastRenderedPageBreak/>
              <w:t>9</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6589DB"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投标有效期</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67246"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AA77D"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38723A"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08623EAE"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9E3F0"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10</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9A47E1"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货物技术要求</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C4467A"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D07197"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27B55"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7D0AC8B1"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0B41AC"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11</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340A0"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其他实质性要求</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2E523"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见招标文件</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D2D3B"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0D0F24"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见投标文件</w:t>
            </w:r>
          </w:p>
        </w:tc>
      </w:tr>
      <w:tr w:rsidR="00A37CB3" w14:paraId="7B6A35E2"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C22EBB"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12</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877C4C" w14:textId="77777777" w:rsidR="00A37CB3" w:rsidRDefault="00A37CB3">
            <w:pPr>
              <w:spacing w:after="50" w:line="360" w:lineRule="auto"/>
              <w:ind w:right="-10"/>
              <w:jc w:val="center"/>
              <w:rPr>
                <w:rFonts w:ascii="宋体" w:eastAsia="宋体" w:hAnsi="宋体" w:cs="宋体"/>
                <w:sz w:val="22"/>
              </w:rP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84A93" w14:textId="77777777" w:rsidR="00A37CB3" w:rsidRDefault="00A37CB3">
            <w:pPr>
              <w:spacing w:after="50" w:line="360" w:lineRule="auto"/>
              <w:ind w:right="-10"/>
              <w:jc w:val="center"/>
              <w:rPr>
                <w:rFonts w:ascii="宋体" w:eastAsia="宋体" w:hAnsi="宋体" w:cs="宋体"/>
                <w:sz w:val="22"/>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1B082"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AD5388" w14:textId="77777777" w:rsidR="00A37CB3" w:rsidRDefault="00A37CB3">
            <w:pPr>
              <w:spacing w:line="360" w:lineRule="auto"/>
              <w:ind w:right="-10"/>
              <w:jc w:val="center"/>
              <w:rPr>
                <w:rFonts w:ascii="宋体" w:eastAsia="宋体" w:hAnsi="宋体" w:cs="宋体"/>
                <w:sz w:val="22"/>
              </w:rPr>
            </w:pPr>
          </w:p>
        </w:tc>
      </w:tr>
      <w:tr w:rsidR="00A37CB3" w14:paraId="550A23B2"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A2291F"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13</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105437" w14:textId="77777777" w:rsidR="00A37CB3" w:rsidRDefault="00A37CB3">
            <w:pPr>
              <w:spacing w:after="50" w:line="360" w:lineRule="auto"/>
              <w:ind w:right="-10"/>
              <w:jc w:val="center"/>
              <w:rPr>
                <w:rFonts w:ascii="宋体" w:eastAsia="宋体" w:hAnsi="宋体" w:cs="宋体"/>
                <w:sz w:val="22"/>
              </w:rP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BA689" w14:textId="77777777" w:rsidR="00A37CB3" w:rsidRDefault="00A37CB3">
            <w:pPr>
              <w:spacing w:after="50" w:line="360" w:lineRule="auto"/>
              <w:ind w:right="-10"/>
              <w:jc w:val="center"/>
              <w:rPr>
                <w:rFonts w:ascii="宋体" w:eastAsia="宋体" w:hAnsi="宋体" w:cs="宋体"/>
                <w:sz w:val="22"/>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B0A679" w14:textId="77777777" w:rsidR="00A37CB3" w:rsidRDefault="00A37CB3">
            <w:pPr>
              <w:spacing w:line="360" w:lineRule="auto"/>
              <w:ind w:right="-10"/>
              <w:rPr>
                <w:rFonts w:ascii="宋体" w:eastAsia="宋体" w:hAnsi="宋体" w:cs="宋体"/>
                <w:sz w:val="22"/>
              </w:rPr>
            </w:pP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EF1520" w14:textId="77777777" w:rsidR="00A37CB3" w:rsidRDefault="00A37CB3">
            <w:pPr>
              <w:spacing w:line="360" w:lineRule="auto"/>
              <w:ind w:right="-10"/>
              <w:jc w:val="center"/>
              <w:rPr>
                <w:rFonts w:ascii="宋体" w:eastAsia="宋体" w:hAnsi="宋体" w:cs="宋体"/>
                <w:sz w:val="22"/>
              </w:rPr>
            </w:pPr>
          </w:p>
        </w:tc>
      </w:tr>
      <w:tr w:rsidR="00A37CB3" w14:paraId="5EEB6719" w14:textId="77777777">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850EA"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14</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4CE0A" w14:textId="77777777" w:rsidR="00A37CB3" w:rsidRDefault="00000000">
            <w:pPr>
              <w:spacing w:after="50" w:line="360" w:lineRule="auto"/>
              <w:ind w:right="-10"/>
              <w:jc w:val="center"/>
              <w:rPr>
                <w:rFonts w:ascii="宋体" w:eastAsia="宋体" w:hAnsi="宋体" w:cs="宋体"/>
              </w:rPr>
            </w:pPr>
            <w:r>
              <w:rPr>
                <w:rFonts w:ascii="宋体" w:eastAsia="宋体" w:hAnsi="宋体" w:cs="宋体"/>
                <w:sz w:val="24"/>
              </w:rPr>
              <w:t>结论</w:t>
            </w:r>
          </w:p>
        </w:tc>
        <w:tc>
          <w:tcPr>
            <w:tcW w:w="51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3135D8" w14:textId="77777777" w:rsidR="00A37CB3" w:rsidRDefault="00000000">
            <w:pPr>
              <w:spacing w:line="360" w:lineRule="auto"/>
              <w:ind w:right="-10"/>
              <w:jc w:val="center"/>
              <w:rPr>
                <w:rFonts w:ascii="宋体" w:eastAsia="宋体" w:hAnsi="宋体" w:cs="宋体"/>
              </w:rPr>
            </w:pPr>
            <w:r>
              <w:rPr>
                <w:rFonts w:ascii="宋体" w:eastAsia="宋体" w:hAnsi="宋体" w:cs="宋体"/>
                <w:sz w:val="24"/>
              </w:rPr>
              <w:t>是否通过审查</w:t>
            </w:r>
          </w:p>
        </w:tc>
      </w:tr>
    </w:tbl>
    <w:p w14:paraId="07DF1CCD" w14:textId="77777777" w:rsidR="00A37CB3" w:rsidRDefault="00A37CB3">
      <w:pPr>
        <w:rPr>
          <w:rFonts w:ascii="宋体" w:eastAsia="宋体" w:hAnsi="宋体" w:cs="宋体"/>
          <w:sz w:val="24"/>
        </w:rPr>
      </w:pPr>
    </w:p>
    <w:p w14:paraId="15609B79" w14:textId="77777777" w:rsidR="00A37CB3" w:rsidRDefault="00A37CB3">
      <w:pPr>
        <w:rPr>
          <w:rFonts w:ascii="宋体" w:eastAsia="宋体" w:hAnsi="宋体" w:cs="宋体"/>
          <w:sz w:val="24"/>
        </w:rPr>
      </w:pPr>
    </w:p>
    <w:p w14:paraId="363930DF"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20.响应性文件的澄清</w:t>
      </w:r>
    </w:p>
    <w:p w14:paraId="4B14B287"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20.1竞争性磋商小组在对响应性文件的有效性、完整性和响应程度进行审查时，可以要求供应商对响应性文件中含义不明确、同类问题表述不一致或者有明显文字和计算错误的内容等</w:t>
      </w:r>
      <w:proofErr w:type="gramStart"/>
      <w:r>
        <w:rPr>
          <w:rFonts w:ascii="宋体" w:eastAsia="宋体" w:hAnsi="宋体" w:cs="宋体"/>
          <w:sz w:val="24"/>
        </w:rPr>
        <w:t>作出</w:t>
      </w:r>
      <w:proofErr w:type="gramEnd"/>
      <w:r>
        <w:rPr>
          <w:rFonts w:ascii="宋体" w:eastAsia="宋体" w:hAnsi="宋体" w:cs="宋体"/>
          <w:sz w:val="24"/>
        </w:rPr>
        <w:t>必要的澄清、说明或者更正。供应商的澄清、说明或者更正不得超出响应性文件的范围或者改变响应性文件的实质性内容。</w:t>
      </w:r>
    </w:p>
    <w:p w14:paraId="7411C4E0"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20.2竞争性磋商小组要求供应商澄清、说明或者更正响应文件应当以书面形式</w:t>
      </w:r>
      <w:proofErr w:type="gramStart"/>
      <w:r>
        <w:rPr>
          <w:rFonts w:ascii="宋体" w:eastAsia="宋体" w:hAnsi="宋体" w:cs="宋体"/>
          <w:sz w:val="24"/>
        </w:rPr>
        <w:t>作出</w:t>
      </w:r>
      <w:proofErr w:type="gramEnd"/>
      <w:r>
        <w:rPr>
          <w:rFonts w:ascii="宋体" w:eastAsia="宋体" w:hAnsi="宋体" w:cs="宋体"/>
          <w:sz w:val="24"/>
        </w:rPr>
        <w:t>。供应商的澄清、说明或者更正应当由法定代表人或其委托代理人签字或者加盖公章。供应商为自然人的，应当由本人签字并附身份证明。</w:t>
      </w:r>
    </w:p>
    <w:p w14:paraId="68BAAB6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20.3供应商拒不进行澄清、说明、补正的，或者不能在竞争性磋商小组规定时间内</w:t>
      </w:r>
      <w:proofErr w:type="gramStart"/>
      <w:r>
        <w:rPr>
          <w:rFonts w:ascii="宋体" w:eastAsia="宋体" w:hAnsi="宋体" w:cs="宋体"/>
          <w:sz w:val="24"/>
        </w:rPr>
        <w:t>作出</w:t>
      </w:r>
      <w:proofErr w:type="gramEnd"/>
      <w:r>
        <w:rPr>
          <w:rFonts w:ascii="宋体" w:eastAsia="宋体" w:hAnsi="宋体" w:cs="宋体"/>
          <w:sz w:val="24"/>
        </w:rPr>
        <w:t>书面澄清、说明、补正的，其响应性文件将被作为无效处理。</w:t>
      </w:r>
    </w:p>
    <w:p w14:paraId="5C4F5DB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20.4供应商的书面澄清材料作为响应性文件的补充。 </w:t>
      </w:r>
    </w:p>
    <w:p w14:paraId="6BCB55F9"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20.5竞争性磋商小组不得接受供应商主动提出的澄清和解释。 </w:t>
      </w:r>
    </w:p>
    <w:p w14:paraId="72AE3481"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20.6并非每个供应商都将被询问、澄清。</w:t>
      </w:r>
    </w:p>
    <w:p w14:paraId="20212D3B"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lastRenderedPageBreak/>
        <w:t>21.竞争性磋商</w:t>
      </w:r>
    </w:p>
    <w:p w14:paraId="33D0E75B"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21.1资格性审查和符合性审查合格的供应商，将进入本次竞争性磋商程序。</w:t>
      </w:r>
    </w:p>
    <w:p w14:paraId="70486D5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21.2竞争性磋商将按照供应商的签到顺序进行。</w:t>
      </w:r>
    </w:p>
    <w:p w14:paraId="25988ACA"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21.3磋商内容包括：</w:t>
      </w:r>
    </w:p>
    <w:p w14:paraId="6811208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21.3.1按照竞争性磋商文件中商务部分的内容，对照供应商提交的响应文件逐一进行比较各项指标和要求。</w:t>
      </w:r>
    </w:p>
    <w:p w14:paraId="741AB1C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21.3.2按照竞争性磋商文件中技术部分的内容，对照供应商提交的响应文件逐一进行比较各项指标和要求。</w:t>
      </w:r>
    </w:p>
    <w:p w14:paraId="3F227F4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21.3.3按照竞争性磋商文件中合同条款部分的内容，对照供应商提交的响应文件逐一进行比较各项指标和要求。</w:t>
      </w:r>
    </w:p>
    <w:p w14:paraId="297A7162"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21.3.4在磋商中，磋商的任何一方不得透露与磋商有关的其他供应商的技术资料及其他信息。</w:t>
      </w:r>
    </w:p>
    <w:p w14:paraId="595C903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F15A97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21.4.1对竞争性磋商文件</w:t>
      </w:r>
      <w:proofErr w:type="gramStart"/>
      <w:r>
        <w:rPr>
          <w:rFonts w:ascii="宋体" w:eastAsia="宋体" w:hAnsi="宋体" w:cs="宋体"/>
          <w:sz w:val="24"/>
        </w:rPr>
        <w:t>作出</w:t>
      </w:r>
      <w:proofErr w:type="gramEnd"/>
      <w:r>
        <w:rPr>
          <w:rFonts w:ascii="宋体" w:eastAsia="宋体" w:hAnsi="宋体" w:cs="宋体"/>
          <w:sz w:val="24"/>
        </w:rPr>
        <w:t>实质性变动是竞争性磋商文件的有效组成部分，竞争性磋商小组应当及时以书面形式同时通知所有参加竞争性磋商的供应商。</w:t>
      </w:r>
    </w:p>
    <w:p w14:paraId="0D12C3AD"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lastRenderedPageBreak/>
        <w:t>21.4.2供应商应当按照竞争性磋商文件的变动情况和竞争性磋商小组的要求重新提交响应性文件，并由其法定代表人或授权代表签字或者加盖公章。</w:t>
      </w:r>
    </w:p>
    <w:p w14:paraId="23E972FB" w14:textId="77777777" w:rsidR="00A37CB3" w:rsidRDefault="00000000">
      <w:pPr>
        <w:spacing w:line="560" w:lineRule="exact"/>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21.5报价</w:t>
      </w:r>
    </w:p>
    <w:p w14:paraId="4DECC453" w14:textId="77777777" w:rsidR="00A37CB3" w:rsidRDefault="00000000">
      <w:pPr>
        <w:spacing w:line="560" w:lineRule="exact"/>
        <w:ind w:firstLineChars="200" w:firstLine="480"/>
        <w:rPr>
          <w:rFonts w:ascii="宋体" w:eastAsia="宋体" w:hAnsi="宋体" w:cs="宋体"/>
          <w:sz w:val="24"/>
          <w:lang w:val="zh-CN"/>
        </w:rPr>
      </w:pPr>
      <w:r>
        <w:rPr>
          <w:rFonts w:ascii="宋体" w:eastAsia="宋体" w:hAnsi="宋体" w:cs="宋体" w:hint="eastAsia"/>
          <w:sz w:val="24"/>
        </w:rPr>
        <w:t>1.</w:t>
      </w:r>
      <w:r>
        <w:rPr>
          <w:rFonts w:ascii="宋体" w:eastAsia="宋体" w:hAnsi="宋体" w:cs="宋体" w:hint="eastAsia"/>
          <w:sz w:val="24"/>
          <w:lang w:val="zh-CN"/>
        </w:rPr>
        <w:t>一次报价依据</w:t>
      </w:r>
      <w:r>
        <w:rPr>
          <w:rFonts w:ascii="宋体" w:eastAsia="宋体" w:hAnsi="宋体" w:cs="宋体" w:hint="eastAsia"/>
          <w:sz w:val="24"/>
        </w:rPr>
        <w:t>是</w:t>
      </w:r>
      <w:r>
        <w:rPr>
          <w:rFonts w:ascii="宋体" w:eastAsia="宋体" w:hAnsi="宋体" w:cs="宋体" w:hint="eastAsia"/>
          <w:sz w:val="24"/>
          <w:lang w:val="zh-CN"/>
        </w:rPr>
        <w:t>供应商的投标函和开标记。</w:t>
      </w:r>
    </w:p>
    <w:p w14:paraId="0F348663" w14:textId="77777777" w:rsidR="00A37CB3" w:rsidRDefault="00000000">
      <w:pPr>
        <w:spacing w:line="560" w:lineRule="exact"/>
        <w:ind w:firstLineChars="200" w:firstLine="480"/>
        <w:rPr>
          <w:rFonts w:ascii="宋体" w:eastAsia="宋体" w:hAnsi="宋体" w:cs="宋体"/>
          <w:sz w:val="24"/>
          <w:lang w:val="zh-CN"/>
        </w:rPr>
      </w:pPr>
      <w:r>
        <w:rPr>
          <w:rFonts w:ascii="宋体" w:eastAsia="宋体" w:hAnsi="宋体" w:cs="宋体" w:hint="eastAsia"/>
          <w:sz w:val="24"/>
        </w:rPr>
        <w:t>2.</w:t>
      </w:r>
      <w:r>
        <w:rPr>
          <w:rFonts w:ascii="宋体" w:eastAsia="宋体" w:hAnsi="宋体" w:cs="宋体" w:hint="eastAsia"/>
          <w:sz w:val="24"/>
          <w:lang w:val="zh-CN"/>
        </w:rPr>
        <w:t>资格评审过通后的供应商须使用本单位CA锁在网上系统进行二次报价（请在周口市公共资源交易中心网站报名系统等待报价），每次的报价由供应商自定，评审小组不作限制，但每次的报价不得高于上次报价（可以等于或小于）。</w:t>
      </w:r>
      <w:r>
        <w:rPr>
          <w:rFonts w:ascii="宋体" w:eastAsia="宋体" w:hAnsi="宋体" w:cs="宋体" w:hint="eastAsia"/>
          <w:sz w:val="24"/>
        </w:rPr>
        <w:t>报价次数</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D143C75" w14:textId="77777777" w:rsidR="00A37CB3" w:rsidRDefault="00000000">
      <w:pPr>
        <w:spacing w:line="560" w:lineRule="exact"/>
        <w:ind w:firstLineChars="200" w:firstLine="480"/>
        <w:rPr>
          <w:rFonts w:ascii="宋体" w:eastAsia="宋体" w:hAnsi="宋体" w:cs="宋体"/>
          <w:color w:val="FF0000"/>
          <w:sz w:val="24"/>
        </w:rPr>
      </w:pPr>
      <w:r>
        <w:rPr>
          <w:rFonts w:ascii="宋体" w:eastAsia="宋体" w:hAnsi="宋体" w:cs="宋体" w:hint="eastAsia"/>
          <w:sz w:val="24"/>
        </w:rPr>
        <w:t>开标后请供应商在计算前等待报价，网上报价</w:t>
      </w:r>
      <w:r>
        <w:rPr>
          <w:rFonts w:ascii="宋体" w:eastAsia="宋体" w:hAnsi="宋体" w:cs="宋体" w:hint="eastAsia"/>
          <w:sz w:val="24"/>
          <w:lang w:val="zh-CN"/>
        </w:rPr>
        <w:t>，见周口市公共资源交易中心</w:t>
      </w:r>
      <w:r>
        <w:rPr>
          <w:rFonts w:ascii="宋体" w:eastAsia="宋体" w:hAnsi="宋体" w:cs="宋体" w:hint="eastAsia"/>
          <w:sz w:val="24"/>
        </w:rPr>
        <w:t>网站下载中心</w:t>
      </w:r>
      <w:proofErr w:type="gramStart"/>
      <w:r>
        <w:rPr>
          <w:rFonts w:ascii="宋体" w:eastAsia="宋体" w:hAnsi="宋体" w:cs="宋体" w:hint="eastAsia"/>
          <w:sz w:val="24"/>
        </w:rPr>
        <w:t>版块</w:t>
      </w:r>
      <w:proofErr w:type="gramEnd"/>
      <w:r>
        <w:rPr>
          <w:rFonts w:ascii="宋体" w:eastAsia="宋体" w:hAnsi="宋体" w:cs="宋体" w:hint="eastAsia"/>
          <w:sz w:val="24"/>
          <w:lang w:val="zh-CN"/>
        </w:rPr>
        <w:t>《投标</w:t>
      </w:r>
      <w:r>
        <w:rPr>
          <w:rFonts w:ascii="宋体" w:eastAsia="宋体" w:hAnsi="宋体" w:cs="宋体" w:hint="eastAsia"/>
          <w:sz w:val="24"/>
        </w:rPr>
        <w:t>单位-电子投标文件视频制作手册》</w:t>
      </w:r>
      <w:r>
        <w:rPr>
          <w:rFonts w:cs="宋体" w:hint="eastAsia"/>
          <w:sz w:val="24"/>
        </w:rPr>
        <w:t>中的《周口市公共资源交易系统政府采购供应商操作手册》相关规定。</w:t>
      </w:r>
    </w:p>
    <w:p w14:paraId="3C60530F" w14:textId="77777777" w:rsidR="00A37CB3" w:rsidRDefault="00000000">
      <w:pPr>
        <w:spacing w:line="720" w:lineRule="auto"/>
        <w:jc w:val="center"/>
        <w:rPr>
          <w:rFonts w:ascii="宋体" w:eastAsia="宋体" w:hAnsi="宋体" w:cs="宋体"/>
          <w:b/>
          <w:sz w:val="24"/>
        </w:rPr>
      </w:pPr>
      <w:r>
        <w:rPr>
          <w:rFonts w:ascii="宋体" w:eastAsia="宋体" w:hAnsi="宋体" w:cs="宋体"/>
          <w:b/>
          <w:sz w:val="24"/>
        </w:rPr>
        <w:t>六、评定标准</w:t>
      </w:r>
    </w:p>
    <w:p w14:paraId="565F3858"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22.竞争性磋商过程及保密原则</w:t>
      </w:r>
    </w:p>
    <w:p w14:paraId="1E017644" w14:textId="77777777" w:rsidR="00A37CB3" w:rsidRDefault="00000000">
      <w:pPr>
        <w:spacing w:line="460" w:lineRule="auto"/>
        <w:ind w:firstLine="480"/>
        <w:rPr>
          <w:rFonts w:ascii="宋体" w:eastAsia="宋体" w:hAnsi="宋体" w:cs="宋体"/>
          <w:sz w:val="24"/>
        </w:rPr>
      </w:pPr>
      <w:r>
        <w:rPr>
          <w:rFonts w:ascii="宋体" w:eastAsia="宋体" w:hAnsi="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3922D091" w14:textId="77777777" w:rsidR="00A37CB3" w:rsidRDefault="00000000">
      <w:pPr>
        <w:spacing w:line="460" w:lineRule="auto"/>
        <w:ind w:firstLine="480"/>
        <w:rPr>
          <w:rFonts w:ascii="宋体" w:eastAsia="宋体" w:hAnsi="宋体" w:cs="宋体"/>
          <w:sz w:val="24"/>
        </w:rPr>
      </w:pPr>
      <w:r>
        <w:rPr>
          <w:rFonts w:ascii="宋体" w:eastAsia="宋体" w:hAnsi="宋体" w:cs="宋体"/>
          <w:sz w:val="24"/>
        </w:rPr>
        <w:t>采购代理机构在评标结束后2个工作日内将评标报告送采购人。采购人自收到评标报告之日起５个工作日内，在评标报告确定的中标候选人名单中确定中标人。</w:t>
      </w:r>
    </w:p>
    <w:p w14:paraId="07A8178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22.2对通过初步审查的响应文件，采用百分制综合评分法进行评价。</w:t>
      </w:r>
    </w:p>
    <w:p w14:paraId="569C63FF" w14:textId="77777777" w:rsidR="00A37CB3" w:rsidRDefault="00000000">
      <w:pPr>
        <w:spacing w:line="360" w:lineRule="auto"/>
        <w:ind w:right="-92"/>
        <w:rPr>
          <w:rFonts w:ascii="宋体" w:eastAsia="宋体" w:hAnsi="宋体" w:cs="宋体"/>
          <w:sz w:val="24"/>
        </w:rPr>
      </w:pPr>
      <w:r>
        <w:rPr>
          <w:rFonts w:ascii="宋体" w:eastAsia="宋体" w:hAnsi="宋体" w:cs="宋体"/>
          <w:sz w:val="24"/>
        </w:rPr>
        <w:t>评标方法：</w:t>
      </w:r>
    </w:p>
    <w:p w14:paraId="48B51D6E" w14:textId="77777777" w:rsidR="00A37CB3" w:rsidRDefault="00000000">
      <w:pPr>
        <w:spacing w:line="360" w:lineRule="auto"/>
        <w:jc w:val="center"/>
        <w:rPr>
          <w:rFonts w:cs="Arial"/>
          <w:b/>
          <w:sz w:val="32"/>
          <w:szCs w:val="32"/>
        </w:rPr>
      </w:pPr>
      <w:r>
        <w:rPr>
          <w:rFonts w:ascii="黑体" w:eastAsia="黑体" w:hAnsi="黑体" w:cs="黑体" w:hint="eastAsia"/>
          <w:b/>
          <w:sz w:val="32"/>
          <w:szCs w:val="32"/>
        </w:rPr>
        <w:t>周口市中心医院小型C</w:t>
      </w:r>
      <w:proofErr w:type="gramStart"/>
      <w:r>
        <w:rPr>
          <w:rFonts w:ascii="黑体" w:eastAsia="黑体" w:hAnsi="黑体" w:cs="黑体" w:hint="eastAsia"/>
          <w:b/>
          <w:sz w:val="32"/>
          <w:szCs w:val="32"/>
        </w:rPr>
        <w:t>形臂</w:t>
      </w:r>
      <w:proofErr w:type="gramEnd"/>
      <w:r>
        <w:rPr>
          <w:rFonts w:ascii="黑体" w:eastAsia="黑体" w:hAnsi="黑体" w:cs="黑体" w:hint="eastAsia"/>
          <w:b/>
          <w:sz w:val="32"/>
          <w:szCs w:val="32"/>
        </w:rPr>
        <w:t>X射线机采购项目评分标准</w:t>
      </w:r>
    </w:p>
    <w:p w14:paraId="6736DF19" w14:textId="77777777" w:rsidR="00A37CB3" w:rsidRDefault="00000000">
      <w:pPr>
        <w:pStyle w:val="a6"/>
        <w:spacing w:line="360" w:lineRule="auto"/>
        <w:ind w:right="-10" w:firstLine="480"/>
        <w:rPr>
          <w:rFonts w:ascii="宋体" w:eastAsia="宋体"/>
          <w:sz w:val="24"/>
        </w:rPr>
      </w:pPr>
      <w:r>
        <w:rPr>
          <w:rFonts w:ascii="宋体" w:eastAsia="宋体" w:hint="eastAsia"/>
          <w:sz w:val="24"/>
        </w:rPr>
        <w:t>说明：评分分值计算保留小数点后两位，小数点后第三位“四舍五入”。</w:t>
      </w:r>
    </w:p>
    <w:tbl>
      <w:tblPr>
        <w:tblW w:w="9078" w:type="dxa"/>
        <w:jc w:val="center"/>
        <w:tblLook w:val="04A0" w:firstRow="1" w:lastRow="0" w:firstColumn="1" w:lastColumn="0" w:noHBand="0" w:noVBand="1"/>
      </w:tblPr>
      <w:tblGrid>
        <w:gridCol w:w="1377"/>
        <w:gridCol w:w="7701"/>
      </w:tblGrid>
      <w:tr w:rsidR="00A37CB3" w14:paraId="0A680C8A" w14:textId="77777777">
        <w:trPr>
          <w:trHeight w:val="1250"/>
          <w:jc w:val="center"/>
        </w:trPr>
        <w:tc>
          <w:tcPr>
            <w:tcW w:w="1377" w:type="dxa"/>
            <w:tcBorders>
              <w:top w:val="single" w:sz="4" w:space="0" w:color="auto"/>
              <w:left w:val="single" w:sz="4" w:space="0" w:color="auto"/>
              <w:bottom w:val="single" w:sz="4" w:space="0" w:color="auto"/>
              <w:right w:val="single" w:sz="4" w:space="0" w:color="auto"/>
            </w:tcBorders>
            <w:vAlign w:val="center"/>
          </w:tcPr>
          <w:p w14:paraId="3F19AFA1" w14:textId="77777777" w:rsidR="00A37CB3" w:rsidRDefault="00000000">
            <w:pPr>
              <w:widowControl/>
              <w:spacing w:line="360" w:lineRule="exact"/>
              <w:jc w:val="center"/>
              <w:rPr>
                <w:rFonts w:ascii="等线" w:eastAsia="等线" w:hAnsi="等线"/>
                <w:color w:val="000000"/>
                <w:sz w:val="24"/>
              </w:rPr>
            </w:pPr>
            <w:r>
              <w:rPr>
                <w:rFonts w:ascii="等线" w:eastAsia="等线" w:hAnsi="等线" w:hint="eastAsia"/>
                <w:color w:val="000000"/>
                <w:sz w:val="24"/>
              </w:rPr>
              <w:lastRenderedPageBreak/>
              <w:t>分值构成</w:t>
            </w:r>
          </w:p>
          <w:p w14:paraId="57737C64" w14:textId="77777777" w:rsidR="00A37CB3" w:rsidRDefault="00000000">
            <w:pPr>
              <w:widowControl/>
              <w:spacing w:line="360" w:lineRule="exact"/>
              <w:jc w:val="center"/>
              <w:rPr>
                <w:rFonts w:ascii="等线" w:eastAsia="等线" w:hAnsi="等线"/>
                <w:color w:val="000000"/>
                <w:sz w:val="24"/>
              </w:rPr>
            </w:pPr>
            <w:r>
              <w:rPr>
                <w:rFonts w:hint="eastAsia"/>
                <w:color w:val="000000"/>
                <w:sz w:val="24"/>
              </w:rPr>
              <w:t>（</w:t>
            </w:r>
            <w:r>
              <w:rPr>
                <w:rFonts w:ascii="等线" w:eastAsia="等线" w:hAnsi="等线" w:hint="eastAsia"/>
                <w:color w:val="000000"/>
                <w:sz w:val="24"/>
              </w:rPr>
              <w:t>100分</w:t>
            </w:r>
            <w:r>
              <w:rPr>
                <w:rFonts w:hint="eastAsia"/>
                <w:color w:val="000000"/>
                <w:sz w:val="24"/>
              </w:rPr>
              <w:t>）</w:t>
            </w:r>
          </w:p>
        </w:tc>
        <w:tc>
          <w:tcPr>
            <w:tcW w:w="7701" w:type="dxa"/>
            <w:tcBorders>
              <w:top w:val="single" w:sz="4" w:space="0" w:color="auto"/>
              <w:left w:val="nil"/>
              <w:bottom w:val="single" w:sz="4" w:space="0" w:color="auto"/>
              <w:right w:val="single" w:sz="4" w:space="0" w:color="auto"/>
            </w:tcBorders>
            <w:vAlign w:val="center"/>
          </w:tcPr>
          <w:p w14:paraId="0477FE6B" w14:textId="77777777" w:rsidR="00A37CB3" w:rsidRDefault="00000000">
            <w:pPr>
              <w:widowControl/>
              <w:spacing w:line="360" w:lineRule="exact"/>
              <w:jc w:val="left"/>
              <w:rPr>
                <w:rFonts w:ascii="等线" w:eastAsia="等线" w:hAnsi="等线"/>
                <w:color w:val="000000"/>
                <w:sz w:val="24"/>
              </w:rPr>
            </w:pPr>
            <w:r>
              <w:rPr>
                <w:rFonts w:ascii="等线" w:eastAsia="等线" w:hAnsi="等线" w:hint="eastAsia"/>
                <w:color w:val="000000"/>
                <w:sz w:val="24"/>
              </w:rPr>
              <w:t>价格部分：30分</w:t>
            </w:r>
            <w:r>
              <w:rPr>
                <w:rFonts w:ascii="等线" w:eastAsia="等线" w:hAnsi="等线" w:hint="eastAsia"/>
                <w:color w:val="000000"/>
                <w:sz w:val="24"/>
              </w:rPr>
              <w:br/>
              <w:t>技术部分：40分</w:t>
            </w:r>
            <w:r>
              <w:rPr>
                <w:rFonts w:ascii="等线" w:eastAsia="等线" w:hAnsi="等线" w:hint="eastAsia"/>
                <w:color w:val="000000"/>
                <w:sz w:val="24"/>
              </w:rPr>
              <w:br/>
              <w:t>商务部分：30分</w:t>
            </w:r>
          </w:p>
        </w:tc>
      </w:tr>
      <w:tr w:rsidR="00A37CB3" w14:paraId="093108AE" w14:textId="77777777">
        <w:trPr>
          <w:trHeight w:val="4894"/>
          <w:jc w:val="center"/>
        </w:trPr>
        <w:tc>
          <w:tcPr>
            <w:tcW w:w="1377" w:type="dxa"/>
            <w:tcBorders>
              <w:top w:val="single" w:sz="4" w:space="0" w:color="auto"/>
              <w:left w:val="single" w:sz="4" w:space="0" w:color="auto"/>
              <w:bottom w:val="single" w:sz="4" w:space="0" w:color="auto"/>
              <w:right w:val="single" w:sz="4" w:space="0" w:color="auto"/>
            </w:tcBorders>
            <w:vAlign w:val="center"/>
          </w:tcPr>
          <w:p w14:paraId="54B5D06A" w14:textId="77777777" w:rsidR="00A37CB3" w:rsidRDefault="00000000">
            <w:pPr>
              <w:widowControl/>
              <w:spacing w:line="360" w:lineRule="exact"/>
              <w:jc w:val="center"/>
              <w:rPr>
                <w:rFonts w:ascii="等线" w:eastAsia="等线" w:hAnsi="等线"/>
                <w:color w:val="000000"/>
                <w:sz w:val="24"/>
              </w:rPr>
            </w:pPr>
            <w:r>
              <w:rPr>
                <w:rFonts w:ascii="等线" w:eastAsia="等线" w:hAnsi="等线" w:hint="eastAsia"/>
                <w:color w:val="000000"/>
                <w:sz w:val="24"/>
              </w:rPr>
              <w:t>价格部分   （30分）</w:t>
            </w:r>
          </w:p>
        </w:tc>
        <w:tc>
          <w:tcPr>
            <w:tcW w:w="7701" w:type="dxa"/>
            <w:tcBorders>
              <w:top w:val="single" w:sz="4" w:space="0" w:color="auto"/>
              <w:left w:val="nil"/>
              <w:bottom w:val="single" w:sz="4" w:space="0" w:color="auto"/>
              <w:right w:val="single" w:sz="4" w:space="0" w:color="auto"/>
            </w:tcBorders>
            <w:vAlign w:val="center"/>
          </w:tcPr>
          <w:p w14:paraId="5E095AE2" w14:textId="77777777" w:rsidR="00A37CB3" w:rsidRDefault="00000000">
            <w:pPr>
              <w:spacing w:line="320" w:lineRule="exact"/>
              <w:ind w:firstLineChars="200" w:firstLine="480"/>
              <w:rPr>
                <w:rFonts w:ascii="等线" w:eastAsia="等线" w:hAnsi="等线"/>
                <w:color w:val="000000"/>
                <w:sz w:val="24"/>
              </w:rPr>
            </w:pPr>
            <w:r>
              <w:rPr>
                <w:rFonts w:ascii="等线" w:eastAsia="等线" w:hAnsi="等线" w:hint="eastAsia"/>
                <w:color w:val="000000"/>
                <w:sz w:val="24"/>
              </w:rPr>
              <w:t>满足招标文件要求且投标价格最低的投标报价为评标基准价，其价格分为满分。其他投标人的价格</w:t>
            </w:r>
            <w:proofErr w:type="gramStart"/>
            <w:r>
              <w:rPr>
                <w:rFonts w:ascii="等线" w:eastAsia="等线" w:hAnsi="等线" w:hint="eastAsia"/>
                <w:color w:val="000000"/>
                <w:sz w:val="24"/>
              </w:rPr>
              <w:t>分按照</w:t>
            </w:r>
            <w:proofErr w:type="gramEnd"/>
            <w:r>
              <w:rPr>
                <w:rFonts w:ascii="等线" w:eastAsia="等线" w:hAnsi="等线" w:hint="eastAsia"/>
                <w:color w:val="000000"/>
                <w:sz w:val="24"/>
              </w:rPr>
              <w:t>下列公式计算：投标报价得分=（评标基准价／投标报价）×30</w:t>
            </w:r>
          </w:p>
          <w:p w14:paraId="27F06AEB" w14:textId="77777777" w:rsidR="00A37CB3" w:rsidRDefault="00000000">
            <w:pPr>
              <w:spacing w:line="320" w:lineRule="exact"/>
              <w:ind w:firstLineChars="200" w:firstLine="482"/>
              <w:rPr>
                <w:rFonts w:ascii="等线" w:eastAsia="等线" w:hAnsi="等线"/>
                <w:color w:val="000000"/>
                <w:sz w:val="24"/>
              </w:rPr>
            </w:pPr>
            <w:r>
              <w:rPr>
                <w:rFonts w:ascii="宋体" w:hAnsi="宋体" w:cs="宋体" w:hint="eastAsia"/>
                <w:b/>
                <w:bCs/>
                <w:color w:val="000000"/>
                <w:sz w:val="24"/>
              </w:rPr>
              <w:t>注：</w:t>
            </w:r>
            <w:r>
              <w:rPr>
                <w:rFonts w:ascii="等线" w:eastAsia="等线" w:hAnsi="等线" w:hint="eastAsia"/>
                <w:color w:val="000000"/>
                <w:sz w:val="24"/>
              </w:rPr>
              <w:t>1投标基准价：实质响应投标文件要求且投标最低的投标报价；</w:t>
            </w:r>
          </w:p>
          <w:p w14:paraId="4D42728A" w14:textId="77777777" w:rsidR="00A37CB3" w:rsidRDefault="00000000">
            <w:pPr>
              <w:spacing w:line="320" w:lineRule="exact"/>
              <w:ind w:firstLineChars="200" w:firstLine="480"/>
              <w:rPr>
                <w:rFonts w:ascii="等线" w:eastAsia="等线" w:hAnsi="等线"/>
                <w:color w:val="000000"/>
                <w:sz w:val="24"/>
              </w:rPr>
            </w:pPr>
            <w:r>
              <w:rPr>
                <w:rFonts w:ascii="等线" w:eastAsia="等线" w:hAnsi="等线" w:hint="eastAsia"/>
                <w:color w:val="000000"/>
                <w:sz w:val="24"/>
              </w:rPr>
              <w:t>2 价格分计算保留小数点后二位。备注：根据财政部、工信部关于印发《政府采购促进中小企业发展管理办法》的通知（财库〔2020〕46 号 ）文件规定：（1）对小</w:t>
            </w:r>
            <w:proofErr w:type="gramStart"/>
            <w:r>
              <w:rPr>
                <w:rFonts w:ascii="等线" w:eastAsia="等线" w:hAnsi="等线" w:hint="eastAsia"/>
                <w:color w:val="000000"/>
                <w:sz w:val="24"/>
              </w:rPr>
              <w:t>微企业</w:t>
            </w:r>
            <w:proofErr w:type="gramEnd"/>
            <w:r>
              <w:rPr>
                <w:rFonts w:ascii="等线" w:eastAsia="等线" w:hAnsi="等线" w:hint="eastAsia"/>
                <w:color w:val="000000"/>
                <w:sz w:val="24"/>
              </w:rPr>
              <w:t>报价给予10%扣除，请按照《政府采购促进中小企业发展管理办法》要求提供中小企业声明函。（2）关于监狱企业：视同小微企业。须提供由省级以上监狱管理局、戒毒管理局（含新疆生产建设兵团）出具的属于监狱企业的证明文件，否则不考虑价格扣除。（3）关于残疾人福利性单位：视同小微企业。须提供完整的“残疾人福利性单位声明函”，否则在价格评审时不予考虑价格扣除。残疾人福利性单位属于小型、微型企业的，不重复享受政策。（4）没有提供有效证明材料的供应商将被视为不接受投标总价的扣除，用原投标总价参与评审。</w:t>
            </w:r>
          </w:p>
        </w:tc>
      </w:tr>
      <w:tr w:rsidR="00A37CB3" w14:paraId="44BA6AE7" w14:textId="77777777">
        <w:trPr>
          <w:trHeight w:val="1979"/>
          <w:jc w:val="center"/>
        </w:trPr>
        <w:tc>
          <w:tcPr>
            <w:tcW w:w="1377" w:type="dxa"/>
            <w:tcBorders>
              <w:top w:val="nil"/>
              <w:left w:val="single" w:sz="4" w:space="0" w:color="auto"/>
              <w:bottom w:val="single" w:sz="4" w:space="0" w:color="auto"/>
              <w:right w:val="single" w:sz="4" w:space="0" w:color="auto"/>
            </w:tcBorders>
            <w:vAlign w:val="center"/>
          </w:tcPr>
          <w:p w14:paraId="3926A7F2" w14:textId="77777777" w:rsidR="00A37CB3" w:rsidRDefault="00000000">
            <w:pPr>
              <w:widowControl/>
              <w:spacing w:line="360" w:lineRule="exact"/>
              <w:jc w:val="center"/>
              <w:rPr>
                <w:rFonts w:ascii="等线" w:eastAsia="等线" w:hAnsi="等线"/>
                <w:color w:val="000000"/>
                <w:sz w:val="24"/>
              </w:rPr>
            </w:pPr>
            <w:r>
              <w:rPr>
                <w:rFonts w:ascii="等线" w:eastAsia="等线" w:hAnsi="等线" w:hint="eastAsia"/>
                <w:color w:val="000000"/>
                <w:sz w:val="24"/>
              </w:rPr>
              <w:t>技术部分   （40分）</w:t>
            </w:r>
          </w:p>
        </w:tc>
        <w:tc>
          <w:tcPr>
            <w:tcW w:w="7701" w:type="dxa"/>
            <w:tcBorders>
              <w:top w:val="nil"/>
              <w:left w:val="nil"/>
              <w:bottom w:val="single" w:sz="4" w:space="0" w:color="auto"/>
              <w:right w:val="single" w:sz="4" w:space="0" w:color="auto"/>
            </w:tcBorders>
            <w:vAlign w:val="center"/>
          </w:tcPr>
          <w:p w14:paraId="1B05B340" w14:textId="77777777" w:rsidR="00A37CB3" w:rsidRDefault="00000000">
            <w:pPr>
              <w:adjustRightInd w:val="0"/>
              <w:snapToGrid w:val="0"/>
              <w:spacing w:line="320" w:lineRule="exact"/>
              <w:ind w:right="-10" w:firstLineChars="175" w:firstLine="420"/>
              <w:rPr>
                <w:rFonts w:ascii="等线" w:eastAsia="等线" w:hAnsi="等线"/>
                <w:color w:val="000000"/>
                <w:sz w:val="24"/>
              </w:rPr>
            </w:pPr>
            <w:r>
              <w:rPr>
                <w:rFonts w:ascii="等线" w:eastAsia="等线" w:hAnsi="等线" w:hint="eastAsia"/>
                <w:color w:val="000000"/>
                <w:sz w:val="24"/>
              </w:rPr>
              <w:t>根据投标人所</w:t>
            </w:r>
            <w:r>
              <w:rPr>
                <w:rFonts w:hint="eastAsia"/>
                <w:bCs/>
                <w:color w:val="000000"/>
                <w:sz w:val="22"/>
                <w:szCs w:val="18"/>
              </w:rPr>
              <w:t>投</w:t>
            </w:r>
            <w:r>
              <w:rPr>
                <w:rFonts w:ascii="微软雅黑" w:eastAsia="微软雅黑" w:hAnsi="微软雅黑" w:cs="微软雅黑" w:hint="eastAsia"/>
                <w:bCs/>
                <w:color w:val="000000"/>
                <w:sz w:val="22"/>
                <w:szCs w:val="18"/>
              </w:rPr>
              <w:t>产</w:t>
            </w:r>
            <w:r>
              <w:rPr>
                <w:rFonts w:ascii="等线" w:eastAsia="等线" w:hAnsi="等线" w:hint="eastAsia"/>
                <w:color w:val="000000"/>
                <w:sz w:val="24"/>
              </w:rPr>
              <w:t>品的配置和技术指标评分：投标人所投产品必须是该产品的最新机型，所投产</w:t>
            </w:r>
            <w:proofErr w:type="gramStart"/>
            <w:r>
              <w:rPr>
                <w:rFonts w:ascii="等线" w:eastAsia="等线" w:hAnsi="等线" w:hint="eastAsia"/>
                <w:color w:val="000000"/>
                <w:sz w:val="24"/>
              </w:rPr>
              <w:t>品完全</w:t>
            </w:r>
            <w:proofErr w:type="gramEnd"/>
            <w:r>
              <w:rPr>
                <w:rFonts w:ascii="等线" w:eastAsia="等线" w:hAnsi="等线" w:hint="eastAsia"/>
                <w:color w:val="000000"/>
                <w:sz w:val="24"/>
              </w:rPr>
              <w:t>符合招标技术要求得40分。应标技术条款应提供加盖厂家公章的《检验报告》、《厂家技术白皮书》（datasheet）、彩页等权威技术文件作为依据，否则视为非实质响应。</w:t>
            </w:r>
            <w:r>
              <w:rPr>
                <w:rFonts w:ascii="等线" w:eastAsia="等线" w:hAnsi="等线" w:hint="eastAsia"/>
                <w:color w:val="000000"/>
                <w:sz w:val="24"/>
              </w:rPr>
              <w:br/>
              <w:t xml:space="preserve">    带“*”技术条款，投标每项负偏离，在40分基</w:t>
            </w:r>
            <w:r>
              <w:rPr>
                <w:rFonts w:ascii="等线" w:eastAsia="等线" w:hAnsi="等线" w:cs="Times New Roman" w:hint="eastAsia"/>
                <w:color w:val="000000"/>
                <w:sz w:val="24"/>
              </w:rPr>
              <w:t>础上扣8分，扣完</w:t>
            </w:r>
            <w:r>
              <w:rPr>
                <w:rFonts w:ascii="等线" w:eastAsia="等线" w:hAnsi="等线" w:hint="eastAsia"/>
                <w:color w:val="000000"/>
                <w:sz w:val="24"/>
              </w:rPr>
              <w:t>为止；非带“*”技术条款，投标每项负偏离，在40分基础上扣3分，扣完为止。</w:t>
            </w:r>
          </w:p>
        </w:tc>
      </w:tr>
      <w:tr w:rsidR="00A37CB3" w14:paraId="6AAD8988" w14:textId="77777777">
        <w:trPr>
          <w:trHeight w:val="2332"/>
          <w:jc w:val="center"/>
        </w:trPr>
        <w:tc>
          <w:tcPr>
            <w:tcW w:w="1377" w:type="dxa"/>
            <w:tcBorders>
              <w:top w:val="nil"/>
              <w:left w:val="single" w:sz="4" w:space="0" w:color="auto"/>
              <w:bottom w:val="single" w:sz="4" w:space="0" w:color="auto"/>
              <w:right w:val="single" w:sz="4" w:space="0" w:color="auto"/>
            </w:tcBorders>
            <w:vAlign w:val="center"/>
          </w:tcPr>
          <w:p w14:paraId="3EA3F2CA" w14:textId="77777777" w:rsidR="00A37CB3" w:rsidRDefault="00000000">
            <w:pPr>
              <w:widowControl/>
              <w:spacing w:line="360" w:lineRule="exact"/>
              <w:jc w:val="center"/>
              <w:rPr>
                <w:rFonts w:ascii="等线" w:eastAsia="等线" w:hAnsi="等线"/>
                <w:color w:val="000000"/>
                <w:sz w:val="24"/>
              </w:rPr>
            </w:pPr>
            <w:r>
              <w:rPr>
                <w:rFonts w:ascii="等线" w:eastAsia="等线" w:hAnsi="等线" w:hint="eastAsia"/>
                <w:color w:val="000000"/>
                <w:sz w:val="24"/>
              </w:rPr>
              <w:t xml:space="preserve">商务部分   （30分）  </w:t>
            </w:r>
          </w:p>
        </w:tc>
        <w:tc>
          <w:tcPr>
            <w:tcW w:w="7701" w:type="dxa"/>
            <w:tcBorders>
              <w:top w:val="nil"/>
              <w:left w:val="nil"/>
              <w:bottom w:val="single" w:sz="4" w:space="0" w:color="auto"/>
              <w:right w:val="single" w:sz="4" w:space="0" w:color="auto"/>
            </w:tcBorders>
            <w:vAlign w:val="center"/>
          </w:tcPr>
          <w:p w14:paraId="32A6052D" w14:textId="77777777" w:rsidR="00A37CB3" w:rsidRDefault="00000000">
            <w:pPr>
              <w:widowControl/>
              <w:numPr>
                <w:ilvl w:val="0"/>
                <w:numId w:val="26"/>
              </w:numPr>
              <w:spacing w:line="320" w:lineRule="exact"/>
              <w:ind w:firstLine="480"/>
              <w:jc w:val="left"/>
              <w:rPr>
                <w:rFonts w:ascii="等线" w:eastAsia="等线" w:hAnsi="等线"/>
                <w:color w:val="000000"/>
                <w:sz w:val="24"/>
              </w:rPr>
            </w:pPr>
            <w:r>
              <w:rPr>
                <w:rFonts w:ascii="等线" w:eastAsia="等线" w:hAnsi="等线" w:hint="eastAsia"/>
                <w:color w:val="000000"/>
                <w:sz w:val="24"/>
              </w:rPr>
              <w:t>投标产品认证得分10分：提供CE/FDA/NMPA/ISO9001/ISO13485/辐射安全5项认证每项</w:t>
            </w:r>
            <w:r>
              <w:rPr>
                <w:rFonts w:hint="eastAsia"/>
                <w:color w:val="000000"/>
                <w:sz w:val="24"/>
              </w:rPr>
              <w:t>得</w:t>
            </w:r>
            <w:r>
              <w:rPr>
                <w:rFonts w:ascii="等线" w:eastAsia="等线" w:hAnsi="等线" w:hint="eastAsia"/>
                <w:color w:val="000000"/>
                <w:sz w:val="24"/>
              </w:rPr>
              <w:t>2分，共10分。</w:t>
            </w:r>
            <w:r>
              <w:rPr>
                <w:rFonts w:ascii="等线" w:eastAsia="等线" w:hAnsi="等线" w:hint="eastAsia"/>
                <w:color w:val="000000"/>
                <w:sz w:val="24"/>
              </w:rPr>
              <w:br/>
              <w:t xml:space="preserve">    2、项目业绩7.5分：提供同类机型2021年1月1日以来三级甲等医院（提供医院</w:t>
            </w:r>
            <w:proofErr w:type="gramStart"/>
            <w:r>
              <w:rPr>
                <w:rFonts w:ascii="等线" w:eastAsia="等线" w:hAnsi="等线" w:hint="eastAsia"/>
                <w:color w:val="000000"/>
                <w:sz w:val="24"/>
              </w:rPr>
              <w:t>官网截</w:t>
            </w:r>
            <w:proofErr w:type="gramEnd"/>
            <w:r>
              <w:rPr>
                <w:rFonts w:ascii="等线" w:eastAsia="等线" w:hAnsi="等线" w:hint="eastAsia"/>
                <w:color w:val="000000"/>
                <w:sz w:val="24"/>
              </w:rPr>
              <w:t>图为三级甲等医院，否则不得分）中标通知书及合同</w:t>
            </w:r>
            <w:r>
              <w:rPr>
                <w:rFonts w:ascii="等线" w:eastAsia="等线" w:hAnsi="等线" w:cs="Times New Roman" w:hint="eastAsia"/>
                <w:color w:val="000000"/>
                <w:sz w:val="24"/>
              </w:rPr>
              <w:t>1份得1.5分，最高得7.5分。</w:t>
            </w:r>
            <w:r>
              <w:rPr>
                <w:rFonts w:ascii="等线" w:eastAsia="等线" w:hAnsi="等线" w:cs="Times New Roman" w:hint="eastAsia"/>
                <w:color w:val="000000"/>
                <w:sz w:val="24"/>
              </w:rPr>
              <w:br/>
              <w:t xml:space="preserve">    3、售后服务承诺：免费提供原厂整机售后服务5年以上（含5年），得10分，否则得0分。</w:t>
            </w:r>
          </w:p>
          <w:p w14:paraId="2621685D" w14:textId="77777777" w:rsidR="00A37CB3" w:rsidRDefault="00000000">
            <w:pPr>
              <w:widowControl/>
              <w:spacing w:line="320" w:lineRule="exact"/>
              <w:ind w:firstLineChars="200" w:firstLine="480"/>
              <w:jc w:val="left"/>
              <w:rPr>
                <w:rFonts w:eastAsia="等线"/>
              </w:rPr>
            </w:pPr>
            <w:r>
              <w:rPr>
                <w:rFonts w:ascii="等线" w:eastAsia="等线" w:hAnsi="等线" w:cs="Times New Roman" w:hint="eastAsia"/>
                <w:color w:val="000000"/>
                <w:sz w:val="24"/>
              </w:rPr>
              <w:t>4、为保证售后服务的完善性与便利性，承诺中标后可提供稳定的厂家授权售后服务机构及备品</w:t>
            </w:r>
            <w:proofErr w:type="gramStart"/>
            <w:r>
              <w:rPr>
                <w:rFonts w:ascii="等线" w:eastAsia="等线" w:hAnsi="等线" w:cs="Times New Roman" w:hint="eastAsia"/>
                <w:color w:val="000000"/>
                <w:sz w:val="24"/>
              </w:rPr>
              <w:t>配件库得</w:t>
            </w:r>
            <w:proofErr w:type="gramEnd"/>
            <w:r>
              <w:rPr>
                <w:rFonts w:ascii="等线" w:eastAsia="等线" w:hAnsi="等线" w:cs="Times New Roman" w:hint="eastAsia"/>
                <w:color w:val="000000"/>
                <w:sz w:val="24"/>
              </w:rPr>
              <w:t>2.5分，否则不得分。</w:t>
            </w:r>
          </w:p>
        </w:tc>
      </w:tr>
    </w:tbl>
    <w:p w14:paraId="1E8206C4" w14:textId="77777777" w:rsidR="00A37CB3" w:rsidRDefault="00000000">
      <w:pPr>
        <w:spacing w:line="420" w:lineRule="exact"/>
        <w:jc w:val="center"/>
        <w:rPr>
          <w:rFonts w:ascii="宋体" w:eastAsia="宋体" w:hAnsi="宋体" w:cs="宋体"/>
          <w:b/>
          <w:sz w:val="24"/>
        </w:rPr>
      </w:pPr>
      <w:r>
        <w:rPr>
          <w:rFonts w:ascii="宋体" w:eastAsia="宋体" w:hAnsi="宋体" w:cs="宋体"/>
          <w:b/>
          <w:sz w:val="24"/>
        </w:rPr>
        <w:t xml:space="preserve">  </w:t>
      </w:r>
    </w:p>
    <w:p w14:paraId="7D4A574E" w14:textId="77777777" w:rsidR="00A37CB3" w:rsidRDefault="00000000">
      <w:pPr>
        <w:spacing w:line="420" w:lineRule="exact"/>
        <w:jc w:val="left"/>
        <w:rPr>
          <w:rFonts w:ascii="宋体" w:eastAsia="宋体" w:hAnsi="宋体" w:cs="宋体"/>
          <w:b/>
          <w:sz w:val="24"/>
        </w:rPr>
      </w:pPr>
      <w:r>
        <w:rPr>
          <w:rFonts w:ascii="宋体" w:eastAsia="宋体" w:hAnsi="宋体" w:cs="宋体"/>
          <w:b/>
          <w:sz w:val="24"/>
        </w:rPr>
        <w:t>最终得分为磋商小组所有成员计分的算术平均值，计算保留小数点两位，小数点后第三位四舍五入。</w:t>
      </w:r>
    </w:p>
    <w:p w14:paraId="28043DD4" w14:textId="77777777" w:rsidR="00A37CB3" w:rsidRDefault="00000000">
      <w:pPr>
        <w:spacing w:line="420" w:lineRule="exact"/>
        <w:ind w:firstLineChars="200" w:firstLine="482"/>
        <w:jc w:val="left"/>
        <w:rPr>
          <w:rFonts w:ascii="楷体" w:eastAsia="楷体" w:hAnsi="楷体" w:cs="楷体"/>
          <w:b/>
          <w:bCs/>
          <w:sz w:val="24"/>
          <w:szCs w:val="24"/>
        </w:rPr>
      </w:pPr>
      <w:r>
        <w:rPr>
          <w:rFonts w:ascii="楷体" w:eastAsia="楷体" w:hAnsi="楷体" w:cs="楷体" w:hint="eastAsia"/>
          <w:b/>
          <w:bCs/>
          <w:color w:val="000000"/>
          <w:sz w:val="24"/>
          <w:szCs w:val="24"/>
        </w:rPr>
        <w:t>备注：本项目所涉及到的得分或计分的各种证书、业绩合同和证明材料必</w:t>
      </w:r>
      <w:r>
        <w:rPr>
          <w:rFonts w:ascii="楷体" w:eastAsia="楷体" w:hAnsi="楷体" w:cs="楷体" w:hint="eastAsia"/>
          <w:b/>
          <w:bCs/>
          <w:color w:val="000000"/>
          <w:sz w:val="24"/>
          <w:szCs w:val="24"/>
        </w:rPr>
        <w:lastRenderedPageBreak/>
        <w:t>须在投标文</w:t>
      </w:r>
      <w:r>
        <w:rPr>
          <w:rFonts w:ascii="楷体" w:eastAsia="楷体" w:hAnsi="楷体" w:cs="楷体" w:hint="eastAsia"/>
          <w:b/>
          <w:bCs/>
          <w:sz w:val="24"/>
          <w:szCs w:val="24"/>
        </w:rPr>
        <w:t>件中提供证明文件</w:t>
      </w:r>
      <w:r>
        <w:rPr>
          <w:rFonts w:ascii="楷体" w:eastAsia="楷体" w:hAnsi="楷体" w:cs="楷体" w:hint="eastAsia"/>
          <w:b/>
          <w:bCs/>
          <w:color w:val="000000"/>
          <w:sz w:val="24"/>
          <w:szCs w:val="24"/>
        </w:rPr>
        <w:t>，如发现投标企业存在弄虚作假行为，将移交有关部门按照《中华人民共和国政府采购法》有关规定进</w:t>
      </w:r>
      <w:r>
        <w:rPr>
          <w:rFonts w:ascii="楷体" w:eastAsia="楷体" w:hAnsi="楷体" w:cs="楷体" w:hint="eastAsia"/>
          <w:b/>
          <w:bCs/>
          <w:sz w:val="24"/>
          <w:szCs w:val="24"/>
        </w:rPr>
        <w:t>行处理。按照周口市交易中心规定，本项目投标人所需提供原件在评审时无需提供，仅作为采购单位核实时使用，评审委员会评审时仅以投标人投标文件中扫描件为准。</w:t>
      </w:r>
    </w:p>
    <w:p w14:paraId="45C4B679" w14:textId="77777777" w:rsidR="00A37CB3" w:rsidRDefault="00A37CB3">
      <w:pPr>
        <w:pStyle w:val="a0"/>
      </w:pPr>
    </w:p>
    <w:p w14:paraId="26990C3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58773030"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22.4采购人应当从评审报告提出的成交候选供应商中，按照排序由高到低的原则确定成交供应商，也可以书面</w:t>
      </w:r>
      <w:proofErr w:type="gramStart"/>
      <w:r>
        <w:rPr>
          <w:rFonts w:ascii="宋体" w:eastAsia="宋体" w:hAnsi="宋体" w:cs="宋体"/>
          <w:sz w:val="24"/>
        </w:rPr>
        <w:t>授权磋商</w:t>
      </w:r>
      <w:proofErr w:type="gramEnd"/>
      <w:r>
        <w:rPr>
          <w:rFonts w:ascii="宋体" w:eastAsia="宋体" w:hAnsi="宋体" w:cs="宋体"/>
          <w:sz w:val="24"/>
        </w:rPr>
        <w:t>小组直接确定成交供应商。采购人逾期未确定成交</w:t>
      </w:r>
      <w:proofErr w:type="gramStart"/>
      <w:r>
        <w:rPr>
          <w:rFonts w:ascii="宋体" w:eastAsia="宋体" w:hAnsi="宋体" w:cs="宋体"/>
          <w:sz w:val="24"/>
        </w:rPr>
        <w:t>供应商且不</w:t>
      </w:r>
      <w:proofErr w:type="gramEnd"/>
      <w:r>
        <w:rPr>
          <w:rFonts w:ascii="宋体" w:eastAsia="宋体" w:hAnsi="宋体" w:cs="宋体"/>
          <w:sz w:val="24"/>
        </w:rPr>
        <w:t>提出异议的，视为确定评审报告提出的排序第一的供应商为成交供应商。</w:t>
      </w:r>
    </w:p>
    <w:p w14:paraId="6F808BD5" w14:textId="77777777" w:rsidR="00A37CB3" w:rsidRDefault="00000000">
      <w:pPr>
        <w:spacing w:line="560" w:lineRule="auto"/>
        <w:ind w:firstLine="480"/>
        <w:rPr>
          <w:rFonts w:ascii="宋体" w:eastAsia="宋体" w:hAnsi="宋体" w:cs="宋体"/>
          <w:b/>
          <w:sz w:val="24"/>
        </w:rPr>
      </w:pPr>
      <w:r>
        <w:rPr>
          <w:rFonts w:ascii="宋体" w:eastAsia="宋体" w:hAnsi="宋体" w:cs="宋体"/>
          <w:sz w:val="24"/>
        </w:rPr>
        <w:t>22.5若供应商的报价高于项目预算，磋商小组有权根据采购人意见及其实际情况，拒绝该报价。</w:t>
      </w:r>
    </w:p>
    <w:p w14:paraId="318167E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C7B2C8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22.7在竞争性磋商期间，供应商不得向竞争性磋商小组成员询问其它供应商竞争性磋商情况，不得进行旨在影响成交结果的活动。</w:t>
      </w:r>
    </w:p>
    <w:p w14:paraId="2C6838A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22.8在竞争性磋商期间，采购人将有专门人员与供应商进行联络。</w:t>
      </w:r>
    </w:p>
    <w:p w14:paraId="3552DB1A"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lastRenderedPageBreak/>
        <w:t>23.竞争性磋商终止</w:t>
      </w:r>
    </w:p>
    <w:p w14:paraId="46AC4C43" w14:textId="77777777" w:rsidR="00A37CB3" w:rsidRDefault="00000000">
      <w:pPr>
        <w:spacing w:line="560" w:lineRule="auto"/>
        <w:ind w:firstLine="480"/>
        <w:rPr>
          <w:rFonts w:ascii="宋体" w:eastAsia="宋体" w:hAnsi="宋体" w:cs="宋体"/>
          <w:b/>
          <w:sz w:val="24"/>
        </w:rPr>
      </w:pPr>
      <w:r>
        <w:rPr>
          <w:rFonts w:ascii="宋体" w:eastAsia="宋体" w:hAnsi="宋体" w:cs="宋体"/>
          <w:sz w:val="24"/>
        </w:rPr>
        <w:t>23.1出现下列情形之一时，采购人有权宣布竞争性磋商终止，并将理由通知所有供应商：</w:t>
      </w:r>
    </w:p>
    <w:p w14:paraId="5AF67BAF"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（1）因情况变化，不再符合竞争性磋商适用情形的；</w:t>
      </w:r>
    </w:p>
    <w:p w14:paraId="3CF3BE2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（2）出现影响采购公正的违法、违规行为的；</w:t>
      </w:r>
    </w:p>
    <w:p w14:paraId="6DD2558C"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（3）在采购过程中</w:t>
      </w:r>
      <w:proofErr w:type="gramStart"/>
      <w:r>
        <w:rPr>
          <w:rFonts w:ascii="宋体" w:eastAsia="宋体" w:hAnsi="宋体" w:cs="宋体"/>
          <w:sz w:val="24"/>
        </w:rPr>
        <w:t>符合磋商</w:t>
      </w:r>
      <w:proofErr w:type="gramEnd"/>
      <w:r>
        <w:rPr>
          <w:rFonts w:ascii="宋体" w:eastAsia="宋体" w:hAnsi="宋体" w:cs="宋体"/>
          <w:sz w:val="24"/>
        </w:rPr>
        <w:t>文件要求的供应商不足3家的；</w:t>
      </w:r>
    </w:p>
    <w:p w14:paraId="3928E055" w14:textId="77777777" w:rsidR="00A37CB3" w:rsidRDefault="00000000">
      <w:pPr>
        <w:spacing w:line="560" w:lineRule="auto"/>
        <w:ind w:firstLine="480"/>
        <w:rPr>
          <w:rFonts w:ascii="宋体" w:eastAsia="宋体" w:hAnsi="宋体" w:cs="宋体"/>
          <w:b/>
          <w:sz w:val="24"/>
        </w:rPr>
      </w:pPr>
      <w:r>
        <w:rPr>
          <w:rFonts w:ascii="宋体" w:eastAsia="宋体" w:hAnsi="宋体" w:cs="宋体"/>
          <w:sz w:val="24"/>
        </w:rPr>
        <w:t>（4）在采购活动中因重大变故，采购任务取消的；</w:t>
      </w:r>
    </w:p>
    <w:p w14:paraId="7032FC1C" w14:textId="77777777" w:rsidR="00A37CB3" w:rsidRDefault="00000000">
      <w:pPr>
        <w:spacing w:line="720" w:lineRule="auto"/>
        <w:jc w:val="center"/>
        <w:rPr>
          <w:rFonts w:ascii="宋体" w:eastAsia="宋体" w:hAnsi="宋体" w:cs="宋体"/>
          <w:b/>
          <w:sz w:val="24"/>
        </w:rPr>
      </w:pPr>
      <w:r>
        <w:rPr>
          <w:rFonts w:ascii="宋体" w:eastAsia="宋体" w:hAnsi="宋体" w:cs="宋体"/>
          <w:b/>
          <w:sz w:val="24"/>
        </w:rPr>
        <w:t>七、成交通知</w:t>
      </w:r>
    </w:p>
    <w:p w14:paraId="6EFEB934"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24.成交通知</w:t>
      </w:r>
    </w:p>
    <w:p w14:paraId="3D13E39F" w14:textId="73AE1011" w:rsidR="00A37CB3" w:rsidRDefault="00000000">
      <w:pPr>
        <w:tabs>
          <w:tab w:val="left" w:pos="1800"/>
        </w:tabs>
        <w:spacing w:line="560" w:lineRule="auto"/>
        <w:ind w:firstLine="480"/>
        <w:rPr>
          <w:rFonts w:ascii="宋体" w:eastAsia="宋体" w:hAnsi="宋体" w:cs="宋体"/>
          <w:sz w:val="24"/>
        </w:rPr>
      </w:pPr>
      <w:r>
        <w:rPr>
          <w:rFonts w:ascii="宋体" w:eastAsia="宋体" w:hAnsi="宋体" w:cs="宋体"/>
          <w:sz w:val="24"/>
        </w:rPr>
        <w:t>24.1在发出成交公告后请采购人、中标人登录周口市公共资源交易中心网（</w:t>
      </w:r>
      <w:r w:rsidR="009064E9">
        <w:rPr>
          <w:rFonts w:ascii="宋体" w:eastAsia="宋体" w:hAnsi="宋体" w:cs="宋体"/>
          <w:sz w:val="24"/>
        </w:rPr>
        <w:t>http://221.14.138.68/</w:t>
      </w:r>
      <w:r>
        <w:rPr>
          <w:rFonts w:ascii="宋体" w:eastAsia="宋体" w:hAnsi="宋体" w:cs="宋体"/>
          <w:sz w:val="24"/>
        </w:rPr>
        <w:t>）自行下载成交通知书，成交通知书将作为签订合同的依据。</w:t>
      </w:r>
    </w:p>
    <w:p w14:paraId="3F101B9C" w14:textId="77777777" w:rsidR="00A37CB3" w:rsidRDefault="00000000">
      <w:pPr>
        <w:tabs>
          <w:tab w:val="left" w:pos="1800"/>
        </w:tabs>
        <w:spacing w:line="560" w:lineRule="auto"/>
        <w:ind w:firstLine="480"/>
        <w:rPr>
          <w:rFonts w:ascii="宋体" w:eastAsia="宋体" w:hAnsi="宋体" w:cs="宋体"/>
          <w:sz w:val="24"/>
        </w:rPr>
      </w:pPr>
      <w:r>
        <w:rPr>
          <w:rFonts w:ascii="宋体" w:eastAsia="宋体" w:hAnsi="宋体" w:cs="宋体"/>
          <w:sz w:val="24"/>
        </w:rPr>
        <w:t>24.2成交通知书对采购人和成交供应商具有同等法律效力。成交通知书发出后，采购人改变成交结果，或者成交供应商放弃成交，应当承担相应的法律责任。</w:t>
      </w:r>
    </w:p>
    <w:p w14:paraId="68000922" w14:textId="77777777" w:rsidR="00A37CB3" w:rsidRDefault="00000000">
      <w:pPr>
        <w:spacing w:line="720" w:lineRule="auto"/>
        <w:jc w:val="center"/>
        <w:rPr>
          <w:rFonts w:ascii="宋体" w:eastAsia="宋体" w:hAnsi="宋体" w:cs="宋体"/>
          <w:sz w:val="24"/>
        </w:rPr>
      </w:pPr>
      <w:r>
        <w:rPr>
          <w:rFonts w:ascii="宋体" w:eastAsia="宋体" w:hAnsi="宋体" w:cs="宋体"/>
          <w:b/>
          <w:sz w:val="24"/>
        </w:rPr>
        <w:t>八、合同授予</w:t>
      </w:r>
    </w:p>
    <w:p w14:paraId="646B58E8" w14:textId="77777777" w:rsidR="00A37CB3" w:rsidRDefault="00000000">
      <w:pPr>
        <w:tabs>
          <w:tab w:val="left" w:pos="1620"/>
        </w:tabs>
        <w:spacing w:line="560" w:lineRule="auto"/>
        <w:ind w:firstLine="482"/>
        <w:rPr>
          <w:rFonts w:ascii="宋体" w:eastAsia="宋体" w:hAnsi="宋体" w:cs="宋体"/>
          <w:b/>
          <w:sz w:val="24"/>
        </w:rPr>
      </w:pPr>
      <w:r>
        <w:rPr>
          <w:rFonts w:ascii="宋体" w:eastAsia="宋体" w:hAnsi="宋体" w:cs="宋体"/>
          <w:b/>
          <w:sz w:val="24"/>
        </w:rPr>
        <w:t>25.签订合同及合同的执行</w:t>
      </w:r>
    </w:p>
    <w:p w14:paraId="053EAA48"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25.1采购人、成交供应</w:t>
      </w:r>
      <w:proofErr w:type="gramStart"/>
      <w:r>
        <w:rPr>
          <w:rFonts w:ascii="宋体" w:eastAsia="宋体" w:hAnsi="宋体" w:cs="宋体"/>
          <w:sz w:val="24"/>
        </w:rPr>
        <w:t>商按照</w:t>
      </w:r>
      <w:proofErr w:type="gramEnd"/>
      <w:r>
        <w:rPr>
          <w:rFonts w:ascii="宋体" w:eastAsia="宋体" w:hAnsi="宋体" w:cs="宋体"/>
          <w:sz w:val="24"/>
        </w:rPr>
        <w:t>竞争性磋商文件确定的合同文本签订政府采</w:t>
      </w:r>
      <w:r>
        <w:rPr>
          <w:rFonts w:ascii="宋体" w:eastAsia="宋体" w:hAnsi="宋体" w:cs="宋体"/>
          <w:sz w:val="24"/>
        </w:rPr>
        <w:lastRenderedPageBreak/>
        <w:t>购合同。</w:t>
      </w:r>
    </w:p>
    <w:p w14:paraId="50173225"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25.2采购人不得向成交供应商提出超过竞争性磋商文件以外的任何要求作为签订合同的条件，不得与成交供应商订立背离竞争性磋商文件确定的合同文本协议。</w:t>
      </w:r>
    </w:p>
    <w:p w14:paraId="24EB92CE"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C6BA8BF" w14:textId="77777777" w:rsidR="00A37CB3" w:rsidRDefault="00000000">
      <w:pPr>
        <w:spacing w:line="720" w:lineRule="auto"/>
        <w:jc w:val="center"/>
        <w:rPr>
          <w:rFonts w:ascii="宋体" w:eastAsia="宋体" w:hAnsi="宋体" w:cs="宋体"/>
          <w:b/>
          <w:sz w:val="24"/>
        </w:rPr>
      </w:pPr>
      <w:r>
        <w:rPr>
          <w:rFonts w:ascii="宋体" w:eastAsia="宋体" w:hAnsi="宋体" w:cs="宋体"/>
          <w:b/>
          <w:sz w:val="24"/>
        </w:rPr>
        <w:t>九、质疑处理</w:t>
      </w:r>
    </w:p>
    <w:p w14:paraId="4935A544"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26.质疑程序及处理</w:t>
      </w:r>
    </w:p>
    <w:p w14:paraId="2A12018A"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0FD1CAD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26.2采购人在收到供应商的书面质疑后七个工作日内做出答复，并以书面形式通知质疑供应商和其他供应商，但答复内容不得涉及商业秘密。</w:t>
      </w:r>
    </w:p>
    <w:p w14:paraId="7E5EC343"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1475CD8A"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26.4质疑必须由供应商的法定代表人或委托代理人（响应性文件中所确定</w:t>
      </w:r>
      <w:r>
        <w:rPr>
          <w:rFonts w:ascii="宋体" w:eastAsia="宋体" w:hAnsi="宋体" w:cs="宋体"/>
          <w:sz w:val="24"/>
        </w:rPr>
        <w:lastRenderedPageBreak/>
        <w:t>的，如递交质疑者不是响应性文件中确定的委托代理人，须由供应商另行出具授权）以送达的方式提交，未按上述要求提交的质疑函采购人有权不予受理。</w:t>
      </w:r>
    </w:p>
    <w:p w14:paraId="065AE5B4" w14:textId="77777777" w:rsidR="00A37CB3" w:rsidRDefault="00A37CB3">
      <w:pPr>
        <w:jc w:val="center"/>
        <w:rPr>
          <w:rFonts w:ascii="宋体" w:eastAsia="宋体" w:hAnsi="宋体" w:cs="宋体"/>
          <w:b/>
          <w:sz w:val="24"/>
        </w:rPr>
      </w:pPr>
    </w:p>
    <w:p w14:paraId="682AD134" w14:textId="77777777" w:rsidR="00A37CB3" w:rsidRDefault="00A37CB3">
      <w:pPr>
        <w:jc w:val="center"/>
        <w:rPr>
          <w:rFonts w:ascii="宋体" w:eastAsia="宋体" w:hAnsi="宋体" w:cs="宋体"/>
          <w:b/>
          <w:sz w:val="24"/>
        </w:rPr>
      </w:pPr>
    </w:p>
    <w:p w14:paraId="4DA8952D" w14:textId="77777777" w:rsidR="00A37CB3" w:rsidRDefault="00000000">
      <w:pPr>
        <w:jc w:val="center"/>
        <w:rPr>
          <w:rFonts w:ascii="宋体" w:eastAsia="宋体" w:hAnsi="宋体" w:cs="宋体"/>
          <w:b/>
          <w:sz w:val="24"/>
        </w:rPr>
      </w:pPr>
      <w:r>
        <w:rPr>
          <w:rFonts w:ascii="宋体" w:eastAsia="宋体" w:hAnsi="宋体" w:cs="宋体"/>
          <w:b/>
          <w:sz w:val="24"/>
        </w:rPr>
        <w:t>第三章 采购项目内容及要求</w:t>
      </w:r>
    </w:p>
    <w:p w14:paraId="576FBEA8" w14:textId="77777777" w:rsidR="00A37CB3" w:rsidRDefault="00000000">
      <w:pPr>
        <w:numPr>
          <w:ilvl w:val="0"/>
          <w:numId w:val="27"/>
        </w:numPr>
        <w:spacing w:line="480" w:lineRule="auto"/>
        <w:ind w:left="350"/>
        <w:rPr>
          <w:rFonts w:ascii="宋体" w:eastAsia="宋体" w:hAnsi="宋体" w:cs="宋体"/>
          <w:sz w:val="24"/>
        </w:rPr>
      </w:pPr>
      <w:r>
        <w:rPr>
          <w:rFonts w:ascii="宋体" w:eastAsia="宋体" w:hAnsi="宋体" w:cs="宋体"/>
          <w:sz w:val="24"/>
        </w:rPr>
        <w:t>本项目采购内容：</w:t>
      </w:r>
    </w:p>
    <w:p w14:paraId="74F20EAA" w14:textId="77777777" w:rsidR="00A37CB3" w:rsidRDefault="00000000">
      <w:pPr>
        <w:spacing w:line="360" w:lineRule="auto"/>
        <w:jc w:val="center"/>
        <w:rPr>
          <w:rFonts w:ascii="STZhongsong" w:eastAsia="STZhongsong" w:hAnsi="STZhongsong" w:cs="STZhongsong"/>
          <w:b/>
          <w:bCs/>
          <w:sz w:val="32"/>
          <w:szCs w:val="32"/>
        </w:rPr>
      </w:pPr>
      <w:r>
        <w:rPr>
          <w:rFonts w:ascii="STZhongsong" w:eastAsia="STZhongsong" w:hAnsi="STZhongsong" w:cs="STZhongsong" w:hint="eastAsia"/>
          <w:b/>
          <w:bCs/>
          <w:sz w:val="32"/>
          <w:szCs w:val="32"/>
        </w:rPr>
        <w:t>周口市中心医院小型C</w:t>
      </w:r>
      <w:proofErr w:type="gramStart"/>
      <w:r>
        <w:rPr>
          <w:rFonts w:ascii="STZhongsong" w:eastAsia="STZhongsong" w:hAnsi="STZhongsong" w:cs="STZhongsong" w:hint="eastAsia"/>
          <w:b/>
          <w:bCs/>
          <w:sz w:val="32"/>
          <w:szCs w:val="32"/>
        </w:rPr>
        <w:t>形臂</w:t>
      </w:r>
      <w:proofErr w:type="gramEnd"/>
      <w:r>
        <w:rPr>
          <w:rFonts w:ascii="STZhongsong" w:eastAsia="STZhongsong" w:hAnsi="STZhongsong" w:cs="STZhongsong" w:hint="eastAsia"/>
          <w:b/>
          <w:bCs/>
          <w:sz w:val="32"/>
          <w:szCs w:val="32"/>
        </w:rPr>
        <w:t>X射线机采购项目技术要求</w:t>
      </w:r>
    </w:p>
    <w:p w14:paraId="05299595" w14:textId="77777777" w:rsidR="00A37CB3" w:rsidRDefault="00000000">
      <w:pPr>
        <w:spacing w:line="360" w:lineRule="auto"/>
        <w:rPr>
          <w:rFonts w:ascii="黑体" w:eastAsia="黑体" w:cs="黑体"/>
          <w:sz w:val="30"/>
          <w:szCs w:val="30"/>
          <w:lang w:val="zh-CN"/>
        </w:rPr>
      </w:pPr>
      <w:r>
        <w:rPr>
          <w:rFonts w:ascii="幼圆" w:eastAsia="幼圆" w:hAnsi="GE Inspira" w:hint="eastAsia"/>
          <w:b/>
          <w:bCs/>
          <w:sz w:val="24"/>
        </w:rPr>
        <w:t>一、技术要求</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381"/>
        <w:gridCol w:w="3140"/>
      </w:tblGrid>
      <w:tr w:rsidR="00A37CB3" w14:paraId="11A6899E" w14:textId="77777777">
        <w:trPr>
          <w:trHeight w:val="204"/>
          <w:jc w:val="center"/>
        </w:trPr>
        <w:tc>
          <w:tcPr>
            <w:tcW w:w="1318" w:type="dxa"/>
            <w:vAlign w:val="center"/>
          </w:tcPr>
          <w:p w14:paraId="275C387E"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hint="eastAsia"/>
                <w:b/>
                <w:sz w:val="24"/>
              </w:rPr>
              <w:t>序号</w:t>
            </w:r>
          </w:p>
        </w:tc>
        <w:tc>
          <w:tcPr>
            <w:tcW w:w="5381" w:type="dxa"/>
            <w:vAlign w:val="center"/>
          </w:tcPr>
          <w:p w14:paraId="17EFF891" w14:textId="77777777" w:rsidR="00A37CB3" w:rsidRDefault="00000000">
            <w:pPr>
              <w:tabs>
                <w:tab w:val="left" w:pos="1556"/>
              </w:tabs>
              <w:adjustRightInd w:val="0"/>
              <w:spacing w:beforeLines="50" w:before="156" w:line="312" w:lineRule="atLeast"/>
              <w:jc w:val="left"/>
              <w:textAlignment w:val="baseline"/>
              <w:rPr>
                <w:rFonts w:ascii="幼圆" w:eastAsia="幼圆" w:hAnsi="GE Inspira"/>
                <w:b/>
                <w:bCs/>
                <w:sz w:val="24"/>
              </w:rPr>
            </w:pPr>
            <w:r>
              <w:rPr>
                <w:rFonts w:ascii="幼圆" w:eastAsia="幼圆" w:hAnsi="GE Inspira" w:hint="eastAsia"/>
                <w:b/>
                <w:bCs/>
                <w:sz w:val="24"/>
              </w:rPr>
              <w:t>技术指标名称</w:t>
            </w:r>
          </w:p>
        </w:tc>
        <w:tc>
          <w:tcPr>
            <w:tcW w:w="3140" w:type="dxa"/>
            <w:vAlign w:val="center"/>
          </w:tcPr>
          <w:p w14:paraId="6C1F8E64" w14:textId="77777777" w:rsidR="00A37CB3" w:rsidRDefault="00000000">
            <w:pPr>
              <w:tabs>
                <w:tab w:val="left" w:pos="1556"/>
              </w:tabs>
              <w:adjustRightInd w:val="0"/>
              <w:spacing w:beforeLines="50" w:before="156" w:line="312" w:lineRule="atLeast"/>
              <w:jc w:val="left"/>
              <w:textAlignment w:val="baseline"/>
              <w:rPr>
                <w:rFonts w:ascii="幼圆" w:eastAsia="幼圆" w:hAnsi="GE Inspira"/>
                <w:b/>
                <w:bCs/>
                <w:sz w:val="24"/>
              </w:rPr>
            </w:pPr>
            <w:r>
              <w:rPr>
                <w:rFonts w:ascii="幼圆" w:eastAsia="幼圆" w:hAnsi="GE Inspira" w:hint="eastAsia"/>
                <w:b/>
                <w:bCs/>
                <w:sz w:val="24"/>
              </w:rPr>
              <w:t>招标技术要求</w:t>
            </w:r>
          </w:p>
        </w:tc>
      </w:tr>
      <w:tr w:rsidR="00A37CB3" w14:paraId="4E828AD1" w14:textId="77777777">
        <w:trPr>
          <w:cantSplit/>
          <w:trHeight w:val="90"/>
          <w:jc w:val="center"/>
        </w:trPr>
        <w:tc>
          <w:tcPr>
            <w:tcW w:w="1318" w:type="dxa"/>
            <w:vAlign w:val="center"/>
          </w:tcPr>
          <w:p w14:paraId="3CFA2C78"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hint="eastAsia"/>
                <w:b/>
                <w:sz w:val="24"/>
              </w:rPr>
              <w:t>1</w:t>
            </w:r>
          </w:p>
        </w:tc>
        <w:tc>
          <w:tcPr>
            <w:tcW w:w="5381" w:type="dxa"/>
            <w:vAlign w:val="center"/>
          </w:tcPr>
          <w:p w14:paraId="6488C8AA" w14:textId="77777777" w:rsidR="00A37CB3" w:rsidRDefault="00000000">
            <w:pPr>
              <w:tabs>
                <w:tab w:val="left" w:pos="1556"/>
              </w:tabs>
              <w:adjustRightInd w:val="0"/>
              <w:spacing w:line="312" w:lineRule="atLeast"/>
              <w:jc w:val="left"/>
              <w:textAlignment w:val="baseline"/>
              <w:rPr>
                <w:rFonts w:ascii="幼圆" w:eastAsia="幼圆" w:hAnsi="GE Inspira"/>
                <w:b/>
                <w:bCs/>
                <w:sz w:val="24"/>
              </w:rPr>
            </w:pPr>
            <w:r>
              <w:rPr>
                <w:rFonts w:ascii="幼圆" w:eastAsia="幼圆" w:hAnsi="GE Inspira" w:cs="Arial" w:hint="eastAsia"/>
                <w:b/>
                <w:bCs/>
                <w:sz w:val="24"/>
              </w:rPr>
              <w:t>总体要求</w:t>
            </w:r>
          </w:p>
        </w:tc>
        <w:tc>
          <w:tcPr>
            <w:tcW w:w="3140" w:type="dxa"/>
            <w:vAlign w:val="center"/>
          </w:tcPr>
          <w:p w14:paraId="6E871020" w14:textId="77777777" w:rsidR="00A37CB3" w:rsidRDefault="00A37CB3">
            <w:pPr>
              <w:tabs>
                <w:tab w:val="left" w:pos="1556"/>
              </w:tabs>
              <w:adjustRightInd w:val="0"/>
              <w:spacing w:line="312" w:lineRule="atLeast"/>
              <w:jc w:val="left"/>
              <w:textAlignment w:val="baseline"/>
              <w:rPr>
                <w:rFonts w:ascii="幼圆" w:eastAsia="幼圆" w:hAnsi="GE Inspira" w:cs="Arial"/>
                <w:b/>
                <w:bCs/>
                <w:sz w:val="24"/>
              </w:rPr>
            </w:pPr>
          </w:p>
        </w:tc>
      </w:tr>
      <w:tr w:rsidR="00A37CB3" w14:paraId="5B88C8B6" w14:textId="77777777">
        <w:trPr>
          <w:cantSplit/>
          <w:trHeight w:val="90"/>
          <w:jc w:val="center"/>
        </w:trPr>
        <w:tc>
          <w:tcPr>
            <w:tcW w:w="1318" w:type="dxa"/>
            <w:vAlign w:val="center"/>
          </w:tcPr>
          <w:p w14:paraId="0114630C"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1</w:t>
            </w:r>
            <w:r>
              <w:rPr>
                <w:rFonts w:ascii="幼圆" w:eastAsia="幼圆" w:hAnsi="GE Inspira" w:cs="Arial"/>
                <w:sz w:val="24"/>
              </w:rPr>
              <w:t>.</w:t>
            </w:r>
            <w:r>
              <w:rPr>
                <w:rFonts w:ascii="幼圆" w:eastAsia="幼圆" w:hAnsi="GE Inspira" w:cs="Arial" w:hint="eastAsia"/>
                <w:sz w:val="24"/>
              </w:rPr>
              <w:t>1</w:t>
            </w:r>
          </w:p>
        </w:tc>
        <w:tc>
          <w:tcPr>
            <w:tcW w:w="8521" w:type="dxa"/>
            <w:gridSpan w:val="2"/>
            <w:vAlign w:val="center"/>
          </w:tcPr>
          <w:p w14:paraId="06288526" w14:textId="77777777" w:rsidR="00A37CB3" w:rsidRDefault="00000000">
            <w:pPr>
              <w:tabs>
                <w:tab w:val="left" w:pos="1556"/>
              </w:tabs>
              <w:adjustRightInd w:val="0"/>
              <w:spacing w:line="312" w:lineRule="atLeast"/>
              <w:jc w:val="left"/>
              <w:textAlignment w:val="baseline"/>
              <w:rPr>
                <w:rFonts w:ascii="幼圆" w:eastAsia="幼圆" w:hAnsi="GE Inspira" w:cs="Arial"/>
                <w:sz w:val="24"/>
              </w:rPr>
            </w:pPr>
            <w:r>
              <w:rPr>
                <w:rFonts w:ascii="幼圆" w:eastAsia="幼圆" w:hAnsi="GE Inspira" w:cs="Arial" w:hint="eastAsia"/>
                <w:sz w:val="24"/>
              </w:rPr>
              <w:t>最新平板式C型臂，满足骨科、疼痛科、普外科、神经外科等手术需求。</w:t>
            </w:r>
          </w:p>
        </w:tc>
      </w:tr>
      <w:tr w:rsidR="00A37CB3" w14:paraId="5C5A5F74" w14:textId="77777777">
        <w:trPr>
          <w:trHeight w:val="90"/>
          <w:jc w:val="center"/>
        </w:trPr>
        <w:tc>
          <w:tcPr>
            <w:tcW w:w="1318" w:type="dxa"/>
            <w:vAlign w:val="center"/>
          </w:tcPr>
          <w:p w14:paraId="2988E583"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b/>
                <w:sz w:val="24"/>
              </w:rPr>
              <w:t>2</w:t>
            </w:r>
          </w:p>
        </w:tc>
        <w:tc>
          <w:tcPr>
            <w:tcW w:w="5381" w:type="dxa"/>
            <w:vAlign w:val="center"/>
          </w:tcPr>
          <w:p w14:paraId="03D9A2B1"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b/>
                <w:sz w:val="24"/>
              </w:rPr>
              <w:t>高压发生器</w:t>
            </w:r>
          </w:p>
        </w:tc>
        <w:tc>
          <w:tcPr>
            <w:tcW w:w="3140" w:type="dxa"/>
            <w:vAlign w:val="center"/>
          </w:tcPr>
          <w:p w14:paraId="4F431A72" w14:textId="77777777" w:rsidR="00A37CB3" w:rsidRDefault="00A37CB3">
            <w:pPr>
              <w:tabs>
                <w:tab w:val="left" w:pos="1556"/>
              </w:tabs>
              <w:adjustRightInd w:val="0"/>
              <w:spacing w:line="312" w:lineRule="atLeast"/>
              <w:jc w:val="left"/>
              <w:textAlignment w:val="baseline"/>
              <w:rPr>
                <w:rFonts w:ascii="幼圆" w:eastAsia="幼圆" w:hAnsi="GE Inspira"/>
                <w:b/>
                <w:sz w:val="24"/>
              </w:rPr>
            </w:pPr>
          </w:p>
        </w:tc>
      </w:tr>
      <w:tr w:rsidR="00A37CB3" w14:paraId="24CAAAE9" w14:textId="77777777">
        <w:trPr>
          <w:trHeight w:val="90"/>
          <w:jc w:val="center"/>
        </w:trPr>
        <w:tc>
          <w:tcPr>
            <w:tcW w:w="1318" w:type="dxa"/>
            <w:vAlign w:val="center"/>
          </w:tcPr>
          <w:p w14:paraId="120CCF64"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w:t>
            </w:r>
            <w:r>
              <w:rPr>
                <w:rFonts w:ascii="幼圆" w:eastAsia="幼圆" w:hAnsi="GE Inspira" w:cs="Arial"/>
                <w:sz w:val="24"/>
              </w:rPr>
              <w:t>2</w:t>
            </w:r>
            <w:r>
              <w:rPr>
                <w:rFonts w:ascii="幼圆" w:eastAsia="幼圆" w:hAnsi="GE Inspira" w:cs="Arial" w:hint="eastAsia"/>
                <w:sz w:val="24"/>
              </w:rPr>
              <w:t>.1</w:t>
            </w:r>
          </w:p>
        </w:tc>
        <w:tc>
          <w:tcPr>
            <w:tcW w:w="5381" w:type="dxa"/>
            <w:vAlign w:val="center"/>
          </w:tcPr>
          <w:p w14:paraId="107CF889" w14:textId="77777777" w:rsidR="00A37CB3" w:rsidRDefault="00000000">
            <w:pPr>
              <w:adjustRightInd w:val="0"/>
              <w:spacing w:before="120" w:line="312" w:lineRule="atLeast"/>
              <w:jc w:val="left"/>
              <w:textAlignment w:val="baseline"/>
              <w:rPr>
                <w:rFonts w:ascii="幼圆" w:eastAsia="幼圆" w:hAnsi="GE Inspira"/>
                <w:sz w:val="24"/>
              </w:rPr>
            </w:pPr>
            <w:r>
              <w:rPr>
                <w:rFonts w:ascii="幼圆" w:eastAsia="幼圆" w:hAnsi="GE Inspira" w:hint="eastAsia"/>
                <w:sz w:val="24"/>
              </w:rPr>
              <w:t>最大输出功率</w:t>
            </w:r>
          </w:p>
        </w:tc>
        <w:tc>
          <w:tcPr>
            <w:tcW w:w="3140" w:type="dxa"/>
            <w:vAlign w:val="center"/>
          </w:tcPr>
          <w:p w14:paraId="25576501" w14:textId="77777777" w:rsidR="00A37CB3" w:rsidRDefault="00000000">
            <w:pPr>
              <w:tabs>
                <w:tab w:val="left" w:pos="1556"/>
              </w:tabs>
              <w:adjustRightInd w:val="0"/>
              <w:spacing w:line="312" w:lineRule="atLeast"/>
              <w:jc w:val="left"/>
              <w:textAlignment w:val="baseline"/>
              <w:rPr>
                <w:rFonts w:ascii="幼圆" w:eastAsia="幼圆" w:hAnsi="GE Inspira" w:cs="Calibri"/>
                <w:sz w:val="24"/>
              </w:rPr>
            </w:pPr>
            <w:r>
              <w:rPr>
                <w:rFonts w:ascii="幼圆" w:eastAsia="幼圆" w:hAnsi="GE Inspira" w:cs="Calibri" w:hint="eastAsia"/>
                <w:sz w:val="24"/>
              </w:rPr>
              <w:t>≤3.5kW</w:t>
            </w:r>
          </w:p>
        </w:tc>
      </w:tr>
      <w:tr w:rsidR="00A37CB3" w14:paraId="2AD43B28" w14:textId="77777777">
        <w:trPr>
          <w:trHeight w:val="90"/>
          <w:jc w:val="center"/>
        </w:trPr>
        <w:tc>
          <w:tcPr>
            <w:tcW w:w="1318" w:type="dxa"/>
            <w:vAlign w:val="center"/>
          </w:tcPr>
          <w:p w14:paraId="0E0B746E"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2</w:t>
            </w:r>
            <w:r>
              <w:rPr>
                <w:rFonts w:ascii="幼圆" w:eastAsia="幼圆" w:hAnsi="GE Inspira" w:cs="Arial" w:hint="eastAsia"/>
                <w:sz w:val="24"/>
              </w:rPr>
              <w:t>.2</w:t>
            </w:r>
          </w:p>
        </w:tc>
        <w:tc>
          <w:tcPr>
            <w:tcW w:w="5381" w:type="dxa"/>
            <w:vAlign w:val="center"/>
          </w:tcPr>
          <w:p w14:paraId="687E53E2"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发生器频率</w:t>
            </w:r>
          </w:p>
        </w:tc>
        <w:tc>
          <w:tcPr>
            <w:tcW w:w="3140" w:type="dxa"/>
            <w:vAlign w:val="center"/>
          </w:tcPr>
          <w:p w14:paraId="51650095" w14:textId="77777777" w:rsidR="00A37CB3" w:rsidRDefault="00000000">
            <w:pPr>
              <w:tabs>
                <w:tab w:val="left" w:pos="1556"/>
              </w:tabs>
              <w:adjustRightInd w:val="0"/>
              <w:spacing w:line="312" w:lineRule="atLeast"/>
              <w:jc w:val="left"/>
              <w:textAlignment w:val="baseline"/>
              <w:rPr>
                <w:rFonts w:ascii="幼圆" w:eastAsia="幼圆" w:hAnsi="GE Inspira" w:cs="Calibri"/>
                <w:sz w:val="24"/>
              </w:rPr>
            </w:pPr>
            <w:r>
              <w:rPr>
                <w:rFonts w:ascii="幼圆" w:eastAsia="幼圆" w:hAnsi="GE Inspira" w:cs="Calibri" w:hint="eastAsia"/>
                <w:sz w:val="24"/>
              </w:rPr>
              <w:t>≥30kHz</w:t>
            </w:r>
          </w:p>
        </w:tc>
      </w:tr>
      <w:tr w:rsidR="00A37CB3" w14:paraId="7FA0AF1B" w14:textId="77777777">
        <w:trPr>
          <w:trHeight w:val="90"/>
          <w:jc w:val="center"/>
        </w:trPr>
        <w:tc>
          <w:tcPr>
            <w:tcW w:w="1318" w:type="dxa"/>
            <w:vAlign w:val="center"/>
          </w:tcPr>
          <w:p w14:paraId="2AEE3E01"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2</w:t>
            </w:r>
            <w:r>
              <w:rPr>
                <w:rFonts w:ascii="幼圆" w:eastAsia="幼圆" w:hAnsi="GE Inspira" w:cs="Arial" w:hint="eastAsia"/>
                <w:sz w:val="24"/>
              </w:rPr>
              <w:t>.3</w:t>
            </w:r>
          </w:p>
        </w:tc>
        <w:tc>
          <w:tcPr>
            <w:tcW w:w="5381" w:type="dxa"/>
            <w:vAlign w:val="center"/>
          </w:tcPr>
          <w:p w14:paraId="10CD895A" w14:textId="77777777" w:rsidR="00A37CB3" w:rsidRDefault="00000000">
            <w:pPr>
              <w:adjustRightInd w:val="0"/>
              <w:spacing w:before="120" w:line="312" w:lineRule="atLeast"/>
              <w:jc w:val="left"/>
              <w:textAlignment w:val="baseline"/>
              <w:rPr>
                <w:rFonts w:ascii="幼圆" w:eastAsia="幼圆" w:hAnsi="GE Inspira"/>
                <w:sz w:val="24"/>
              </w:rPr>
            </w:pPr>
            <w:r>
              <w:rPr>
                <w:rFonts w:ascii="幼圆" w:eastAsia="幼圆" w:hAnsi="GE Inspira" w:hint="eastAsia"/>
                <w:sz w:val="24"/>
              </w:rPr>
              <w:t>摄片mA</w:t>
            </w:r>
          </w:p>
        </w:tc>
        <w:tc>
          <w:tcPr>
            <w:tcW w:w="3140" w:type="dxa"/>
            <w:vAlign w:val="center"/>
          </w:tcPr>
          <w:p w14:paraId="381B0522" w14:textId="77777777" w:rsidR="00A37CB3" w:rsidRDefault="00000000">
            <w:pPr>
              <w:adjustRightInd w:val="0"/>
              <w:spacing w:line="312" w:lineRule="atLeast"/>
              <w:jc w:val="left"/>
              <w:textAlignment w:val="baseline"/>
              <w:rPr>
                <w:rFonts w:ascii="幼圆" w:eastAsia="幼圆" w:hAnsi="GE Inspira" w:cs="Calibri"/>
                <w:sz w:val="24"/>
              </w:rPr>
            </w:pPr>
            <w:r>
              <w:rPr>
                <w:rFonts w:ascii="幼圆" w:eastAsia="幼圆" w:hAnsi="GE Inspira" w:cs="Calibri" w:hint="eastAsia"/>
                <w:sz w:val="24"/>
              </w:rPr>
              <w:t>≥20mA</w:t>
            </w:r>
          </w:p>
        </w:tc>
      </w:tr>
      <w:tr w:rsidR="00A37CB3" w14:paraId="03E7BD99" w14:textId="77777777">
        <w:trPr>
          <w:trHeight w:val="90"/>
          <w:jc w:val="center"/>
        </w:trPr>
        <w:tc>
          <w:tcPr>
            <w:tcW w:w="1318" w:type="dxa"/>
            <w:vAlign w:val="center"/>
          </w:tcPr>
          <w:p w14:paraId="526AA322"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b/>
                <w:sz w:val="24"/>
              </w:rPr>
              <w:t>3</w:t>
            </w:r>
          </w:p>
        </w:tc>
        <w:tc>
          <w:tcPr>
            <w:tcW w:w="5381" w:type="dxa"/>
            <w:vAlign w:val="center"/>
          </w:tcPr>
          <w:p w14:paraId="600120CC" w14:textId="77777777" w:rsidR="00A37CB3" w:rsidRDefault="00000000">
            <w:pPr>
              <w:tabs>
                <w:tab w:val="left" w:pos="1556"/>
              </w:tabs>
              <w:adjustRightInd w:val="0"/>
              <w:spacing w:line="312" w:lineRule="atLeast"/>
              <w:jc w:val="left"/>
              <w:textAlignment w:val="baseline"/>
              <w:rPr>
                <w:rFonts w:ascii="幼圆" w:eastAsia="幼圆" w:hAnsi="GE Inspira"/>
                <w:b/>
                <w:sz w:val="24"/>
              </w:rPr>
            </w:pPr>
            <w:proofErr w:type="gramStart"/>
            <w:r>
              <w:rPr>
                <w:rFonts w:ascii="幼圆" w:eastAsia="幼圆" w:hAnsi="GE Inspira" w:hint="eastAsia"/>
                <w:b/>
                <w:sz w:val="24"/>
              </w:rPr>
              <w:t>球管系统</w:t>
            </w:r>
            <w:proofErr w:type="gramEnd"/>
          </w:p>
        </w:tc>
        <w:tc>
          <w:tcPr>
            <w:tcW w:w="3140" w:type="dxa"/>
            <w:vAlign w:val="center"/>
          </w:tcPr>
          <w:p w14:paraId="26541CF6" w14:textId="77777777" w:rsidR="00A37CB3" w:rsidRDefault="00A37CB3">
            <w:pPr>
              <w:tabs>
                <w:tab w:val="left" w:pos="1556"/>
              </w:tabs>
              <w:adjustRightInd w:val="0"/>
              <w:spacing w:line="312" w:lineRule="atLeast"/>
              <w:jc w:val="left"/>
              <w:textAlignment w:val="baseline"/>
              <w:rPr>
                <w:rFonts w:ascii="幼圆" w:eastAsia="幼圆" w:hAnsi="GE Inspira"/>
                <w:sz w:val="24"/>
              </w:rPr>
            </w:pPr>
          </w:p>
        </w:tc>
      </w:tr>
      <w:tr w:rsidR="00A37CB3" w14:paraId="16CBAC9B" w14:textId="77777777">
        <w:trPr>
          <w:trHeight w:val="90"/>
          <w:jc w:val="center"/>
        </w:trPr>
        <w:tc>
          <w:tcPr>
            <w:tcW w:w="1318" w:type="dxa"/>
            <w:vAlign w:val="center"/>
          </w:tcPr>
          <w:p w14:paraId="6C613AD8"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3.</w:t>
            </w:r>
            <w:r>
              <w:rPr>
                <w:rFonts w:ascii="幼圆" w:eastAsia="幼圆" w:hAnsi="GE Inspira" w:cs="Arial" w:hint="eastAsia"/>
                <w:sz w:val="24"/>
              </w:rPr>
              <w:t>1</w:t>
            </w:r>
          </w:p>
        </w:tc>
        <w:tc>
          <w:tcPr>
            <w:tcW w:w="5381" w:type="dxa"/>
            <w:vAlign w:val="center"/>
          </w:tcPr>
          <w:p w14:paraId="691B6D5F"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单焦点或双焦点</w:t>
            </w:r>
          </w:p>
        </w:tc>
        <w:tc>
          <w:tcPr>
            <w:tcW w:w="3140" w:type="dxa"/>
            <w:vAlign w:val="center"/>
          </w:tcPr>
          <w:p w14:paraId="5C3FCDEC" w14:textId="77777777" w:rsidR="00A37CB3" w:rsidRDefault="00000000">
            <w:pPr>
              <w:adjustRightInd w:val="0"/>
              <w:jc w:val="left"/>
              <w:textAlignment w:val="baseline"/>
              <w:rPr>
                <w:rFonts w:ascii="幼圆" w:eastAsia="幼圆" w:hAnsi="GE Inspira"/>
                <w:sz w:val="24"/>
              </w:rPr>
            </w:pPr>
            <w:r>
              <w:rPr>
                <w:rFonts w:ascii="幼圆" w:eastAsia="幼圆" w:hAnsi="GE Inspira" w:hint="eastAsia"/>
                <w:sz w:val="24"/>
              </w:rPr>
              <w:t>≤0.6mm,≤1.2mm</w:t>
            </w:r>
          </w:p>
        </w:tc>
      </w:tr>
      <w:tr w:rsidR="00A37CB3" w14:paraId="753E0526" w14:textId="77777777">
        <w:trPr>
          <w:trHeight w:val="90"/>
          <w:jc w:val="center"/>
        </w:trPr>
        <w:tc>
          <w:tcPr>
            <w:tcW w:w="1318" w:type="dxa"/>
            <w:vAlign w:val="center"/>
          </w:tcPr>
          <w:p w14:paraId="1EA96FEE"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w:t>
            </w:r>
            <w:r>
              <w:rPr>
                <w:rFonts w:ascii="幼圆" w:eastAsia="幼圆" w:hAnsi="GE Inspira" w:cs="Arial"/>
                <w:sz w:val="24"/>
              </w:rPr>
              <w:t>3</w:t>
            </w:r>
            <w:r>
              <w:rPr>
                <w:rFonts w:ascii="幼圆" w:eastAsia="幼圆" w:hAnsi="GE Inspira" w:cs="Arial" w:hint="eastAsia"/>
                <w:sz w:val="24"/>
              </w:rPr>
              <w:t>.2</w:t>
            </w:r>
          </w:p>
        </w:tc>
        <w:tc>
          <w:tcPr>
            <w:tcW w:w="5381" w:type="dxa"/>
            <w:vAlign w:val="center"/>
          </w:tcPr>
          <w:p w14:paraId="6537CB16"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阳极热容量</w:t>
            </w:r>
          </w:p>
        </w:tc>
        <w:tc>
          <w:tcPr>
            <w:tcW w:w="3140" w:type="dxa"/>
            <w:vAlign w:val="center"/>
          </w:tcPr>
          <w:p w14:paraId="2876EBBA" w14:textId="77777777" w:rsidR="00A37CB3" w:rsidRDefault="00000000">
            <w:pPr>
              <w:tabs>
                <w:tab w:val="left" w:pos="1556"/>
              </w:tabs>
              <w:adjustRightInd w:val="0"/>
              <w:spacing w:line="312" w:lineRule="atLeast"/>
              <w:jc w:val="left"/>
              <w:textAlignment w:val="baseline"/>
              <w:rPr>
                <w:rFonts w:ascii="幼圆" w:eastAsia="幼圆" w:hAnsi="GE Inspira" w:cs="Calibri"/>
                <w:sz w:val="24"/>
              </w:rPr>
            </w:pPr>
            <w:r>
              <w:rPr>
                <w:rFonts w:ascii="幼圆" w:eastAsia="幼圆" w:hAnsi="GE Inspira" w:cs="Calibri" w:hint="eastAsia"/>
                <w:sz w:val="24"/>
              </w:rPr>
              <w:t>≥76</w:t>
            </w:r>
            <w:r>
              <w:rPr>
                <w:rFonts w:ascii="幼圆" w:eastAsia="幼圆" w:hAnsi="GE Inspira" w:cs="Calibri"/>
                <w:sz w:val="24"/>
              </w:rPr>
              <w:t>K</w:t>
            </w:r>
            <w:r>
              <w:rPr>
                <w:rFonts w:ascii="幼圆" w:eastAsia="幼圆" w:hAnsi="GE Inspira" w:cs="Calibri" w:hint="eastAsia"/>
                <w:sz w:val="24"/>
              </w:rPr>
              <w:t>HU</w:t>
            </w:r>
          </w:p>
        </w:tc>
      </w:tr>
      <w:tr w:rsidR="00A37CB3" w14:paraId="3446AF7B" w14:textId="77777777">
        <w:trPr>
          <w:trHeight w:val="106"/>
          <w:jc w:val="center"/>
        </w:trPr>
        <w:tc>
          <w:tcPr>
            <w:tcW w:w="1318" w:type="dxa"/>
            <w:vAlign w:val="center"/>
          </w:tcPr>
          <w:p w14:paraId="6758870D"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hint="eastAsia"/>
                <w:b/>
                <w:sz w:val="24"/>
              </w:rPr>
              <w:t>*</w:t>
            </w:r>
            <w:r>
              <w:rPr>
                <w:rFonts w:ascii="幼圆" w:eastAsia="幼圆" w:hAnsi="GE Inspira" w:cs="Arial"/>
                <w:b/>
                <w:sz w:val="24"/>
              </w:rPr>
              <w:t>4</w:t>
            </w:r>
          </w:p>
        </w:tc>
        <w:tc>
          <w:tcPr>
            <w:tcW w:w="5381" w:type="dxa"/>
            <w:vAlign w:val="center"/>
          </w:tcPr>
          <w:p w14:paraId="4A41EE7D" w14:textId="77777777" w:rsidR="00A37CB3" w:rsidRDefault="00000000">
            <w:pPr>
              <w:tabs>
                <w:tab w:val="left" w:pos="1556"/>
              </w:tabs>
              <w:adjustRightInd w:val="0"/>
              <w:spacing w:line="312" w:lineRule="atLeast"/>
              <w:jc w:val="left"/>
              <w:textAlignment w:val="baseline"/>
              <w:rPr>
                <w:rFonts w:ascii="幼圆" w:eastAsia="幼圆" w:hAnsi="GE Inspira" w:cs="Arial"/>
                <w:b/>
                <w:bCs/>
                <w:sz w:val="28"/>
                <w:szCs w:val="28"/>
              </w:rPr>
            </w:pPr>
            <w:r>
              <w:rPr>
                <w:rFonts w:ascii="幼圆" w:eastAsia="幼圆" w:hAnsi="GE Inspira" w:hint="eastAsia"/>
                <w:b/>
                <w:sz w:val="24"/>
              </w:rPr>
              <w:t>平板探测器</w:t>
            </w:r>
          </w:p>
        </w:tc>
        <w:tc>
          <w:tcPr>
            <w:tcW w:w="3140" w:type="dxa"/>
            <w:vAlign w:val="center"/>
          </w:tcPr>
          <w:p w14:paraId="5E671969" w14:textId="77777777" w:rsidR="00A37CB3" w:rsidRDefault="00A37CB3">
            <w:pPr>
              <w:widowControl/>
              <w:adjustRightInd w:val="0"/>
              <w:spacing w:line="312" w:lineRule="atLeast"/>
              <w:jc w:val="left"/>
              <w:textAlignment w:val="baseline"/>
              <w:rPr>
                <w:rFonts w:ascii="幼圆" w:eastAsia="幼圆" w:hAnsi="GE Inspira" w:cs="Calibri"/>
                <w:b/>
                <w:bCs/>
                <w:sz w:val="28"/>
                <w:szCs w:val="28"/>
              </w:rPr>
            </w:pPr>
          </w:p>
        </w:tc>
      </w:tr>
      <w:tr w:rsidR="00A37CB3" w14:paraId="4803C492" w14:textId="77777777">
        <w:trPr>
          <w:trHeight w:val="90"/>
          <w:jc w:val="center"/>
        </w:trPr>
        <w:tc>
          <w:tcPr>
            <w:tcW w:w="1318" w:type="dxa"/>
            <w:vAlign w:val="center"/>
          </w:tcPr>
          <w:p w14:paraId="16C6CF76"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*4</w:t>
            </w:r>
            <w:r>
              <w:rPr>
                <w:rFonts w:ascii="幼圆" w:eastAsia="幼圆" w:hAnsi="GE Inspira" w:cs="Arial" w:hint="eastAsia"/>
                <w:sz w:val="24"/>
              </w:rPr>
              <w:t>.</w:t>
            </w:r>
            <w:r>
              <w:rPr>
                <w:rFonts w:ascii="幼圆" w:eastAsia="幼圆" w:hAnsi="GE Inspira" w:cs="Arial"/>
                <w:sz w:val="24"/>
              </w:rPr>
              <w:t>1</w:t>
            </w:r>
          </w:p>
        </w:tc>
        <w:tc>
          <w:tcPr>
            <w:tcW w:w="5381" w:type="dxa"/>
            <w:vAlign w:val="center"/>
          </w:tcPr>
          <w:p w14:paraId="6411AA2C"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探测器尺寸</w:t>
            </w:r>
          </w:p>
        </w:tc>
        <w:tc>
          <w:tcPr>
            <w:tcW w:w="3140" w:type="dxa"/>
            <w:vAlign w:val="center"/>
          </w:tcPr>
          <w:p w14:paraId="14BA3EB1" w14:textId="77777777" w:rsidR="00A37CB3" w:rsidRDefault="00000000">
            <w:pPr>
              <w:tabs>
                <w:tab w:val="left" w:pos="1556"/>
              </w:tabs>
              <w:adjustRightInd w:val="0"/>
              <w:spacing w:line="312" w:lineRule="atLeast"/>
              <w:jc w:val="left"/>
              <w:textAlignment w:val="baseline"/>
              <w:rPr>
                <w:rFonts w:ascii="幼圆" w:eastAsia="幼圆" w:hAnsi="GE Inspira" w:cs="Calibri"/>
                <w:sz w:val="24"/>
                <w:lang w:val="en-GB"/>
              </w:rPr>
            </w:pPr>
            <w:r>
              <w:rPr>
                <w:rFonts w:ascii="幼圆" w:eastAsia="幼圆" w:hAnsi="GE Inspira" w:cs="Calibri" w:hint="eastAsia"/>
                <w:sz w:val="24"/>
                <w:lang w:val="en-GB"/>
              </w:rPr>
              <w:t>≥2</w:t>
            </w:r>
            <w:r>
              <w:rPr>
                <w:rFonts w:ascii="幼圆" w:eastAsia="幼圆" w:hAnsi="GE Inspira" w:cs="Calibri" w:hint="eastAsia"/>
                <w:sz w:val="24"/>
              </w:rPr>
              <w:t>0</w:t>
            </w:r>
            <w:r>
              <w:rPr>
                <w:rFonts w:ascii="幼圆" w:eastAsia="幼圆" w:hAnsi="GE Inspira" w:cs="Calibri" w:hint="eastAsia"/>
                <w:sz w:val="24"/>
                <w:lang w:val="en-GB"/>
              </w:rPr>
              <w:t>cm*2</w:t>
            </w:r>
            <w:r>
              <w:rPr>
                <w:rFonts w:ascii="幼圆" w:eastAsia="幼圆" w:hAnsi="GE Inspira" w:cs="Calibri" w:hint="eastAsia"/>
                <w:sz w:val="24"/>
              </w:rPr>
              <w:t>0</w:t>
            </w:r>
            <w:r>
              <w:rPr>
                <w:rFonts w:ascii="幼圆" w:eastAsia="幼圆" w:hAnsi="GE Inspira" w:cs="Calibri" w:hint="eastAsia"/>
                <w:sz w:val="24"/>
                <w:lang w:val="en-GB"/>
              </w:rPr>
              <w:t>cm</w:t>
            </w:r>
          </w:p>
        </w:tc>
      </w:tr>
      <w:tr w:rsidR="00A37CB3" w14:paraId="1A22C8C8" w14:textId="77777777">
        <w:trPr>
          <w:trHeight w:val="90"/>
          <w:jc w:val="center"/>
        </w:trPr>
        <w:tc>
          <w:tcPr>
            <w:tcW w:w="1318" w:type="dxa"/>
            <w:vAlign w:val="center"/>
          </w:tcPr>
          <w:p w14:paraId="5398FEB0"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4</w:t>
            </w:r>
            <w:r>
              <w:rPr>
                <w:rFonts w:ascii="幼圆" w:eastAsia="幼圆" w:hAnsi="GE Inspira" w:cs="Arial" w:hint="eastAsia"/>
                <w:sz w:val="24"/>
              </w:rPr>
              <w:t>.</w:t>
            </w:r>
            <w:r>
              <w:rPr>
                <w:rFonts w:ascii="幼圆" w:eastAsia="幼圆" w:hAnsi="GE Inspira" w:cs="Arial"/>
                <w:sz w:val="24"/>
              </w:rPr>
              <w:t>2</w:t>
            </w:r>
          </w:p>
        </w:tc>
        <w:tc>
          <w:tcPr>
            <w:tcW w:w="5381" w:type="dxa"/>
            <w:vAlign w:val="center"/>
          </w:tcPr>
          <w:p w14:paraId="2F6F8420"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图像采集最大像素矩阵</w:t>
            </w:r>
          </w:p>
        </w:tc>
        <w:tc>
          <w:tcPr>
            <w:tcW w:w="3140" w:type="dxa"/>
            <w:vAlign w:val="center"/>
          </w:tcPr>
          <w:p w14:paraId="642C7F76" w14:textId="77777777" w:rsidR="00A37CB3" w:rsidRDefault="00000000">
            <w:pPr>
              <w:tabs>
                <w:tab w:val="left" w:pos="1556"/>
              </w:tabs>
              <w:adjustRightInd w:val="0"/>
              <w:spacing w:line="312" w:lineRule="atLeast"/>
              <w:jc w:val="left"/>
              <w:textAlignment w:val="baseline"/>
              <w:rPr>
                <w:rFonts w:ascii="幼圆" w:eastAsia="幼圆" w:hAnsi="GE Inspira" w:cs="Calibri"/>
                <w:sz w:val="24"/>
                <w:lang w:val="en-GB"/>
              </w:rPr>
            </w:pPr>
            <w:r>
              <w:rPr>
                <w:rFonts w:ascii="幼圆" w:eastAsia="幼圆" w:hAnsi="GE Inspira" w:cs="Calibri" w:hint="eastAsia"/>
                <w:sz w:val="24"/>
                <w:lang w:val="en-GB"/>
              </w:rPr>
              <w:t>≥</w:t>
            </w:r>
            <w:r>
              <w:rPr>
                <w:rFonts w:ascii="幼圆" w:eastAsia="幼圆" w:hAnsi="GE Inspira" w:cs="Calibri"/>
                <w:sz w:val="24"/>
                <w:lang w:val="en-GB"/>
              </w:rPr>
              <w:t>1</w:t>
            </w:r>
            <w:r>
              <w:rPr>
                <w:rFonts w:ascii="幼圆" w:eastAsia="幼圆" w:hAnsi="GE Inspira" w:cs="Calibri" w:hint="eastAsia"/>
                <w:sz w:val="24"/>
                <w:lang w:val="en-GB"/>
              </w:rPr>
              <w:t>.</w:t>
            </w:r>
            <w:r>
              <w:rPr>
                <w:rFonts w:ascii="幼圆" w:eastAsia="幼圆" w:hAnsi="GE Inspira" w:cs="Calibri" w:hint="eastAsia"/>
                <w:sz w:val="24"/>
              </w:rPr>
              <w:t>4</w:t>
            </w:r>
            <w:r>
              <w:rPr>
                <w:rFonts w:ascii="幼圆" w:eastAsia="幼圆" w:hAnsi="GE Inspira" w:cs="Calibri"/>
                <w:sz w:val="24"/>
                <w:lang w:val="en-GB"/>
              </w:rPr>
              <w:t>kx1</w:t>
            </w:r>
            <w:r>
              <w:rPr>
                <w:rFonts w:ascii="幼圆" w:eastAsia="幼圆" w:hAnsi="GE Inspira" w:cs="Calibri" w:hint="eastAsia"/>
                <w:sz w:val="24"/>
                <w:lang w:val="en-GB"/>
              </w:rPr>
              <w:t>.</w:t>
            </w:r>
            <w:r>
              <w:rPr>
                <w:rFonts w:ascii="幼圆" w:eastAsia="幼圆" w:hAnsi="GE Inspira" w:cs="Calibri" w:hint="eastAsia"/>
                <w:sz w:val="24"/>
              </w:rPr>
              <w:t>4</w:t>
            </w:r>
            <w:r>
              <w:rPr>
                <w:rFonts w:ascii="幼圆" w:eastAsia="幼圆" w:hAnsi="GE Inspira" w:cs="Calibri"/>
                <w:sz w:val="24"/>
                <w:lang w:val="en-GB"/>
              </w:rPr>
              <w:t>k</w:t>
            </w:r>
          </w:p>
        </w:tc>
      </w:tr>
      <w:tr w:rsidR="00A37CB3" w14:paraId="3E9EBBA3" w14:textId="77777777">
        <w:trPr>
          <w:trHeight w:val="90"/>
          <w:jc w:val="center"/>
        </w:trPr>
        <w:tc>
          <w:tcPr>
            <w:tcW w:w="1318" w:type="dxa"/>
            <w:vAlign w:val="center"/>
          </w:tcPr>
          <w:p w14:paraId="437D5E3F"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cs="Arial"/>
                <w:sz w:val="24"/>
              </w:rPr>
              <w:t>4</w:t>
            </w:r>
            <w:r>
              <w:rPr>
                <w:rFonts w:ascii="幼圆" w:eastAsia="幼圆" w:cs="Arial" w:hint="eastAsia"/>
                <w:sz w:val="24"/>
              </w:rPr>
              <w:t>.</w:t>
            </w:r>
            <w:r>
              <w:rPr>
                <w:rFonts w:ascii="幼圆" w:eastAsia="幼圆" w:cs="Arial"/>
                <w:sz w:val="24"/>
              </w:rPr>
              <w:t>3</w:t>
            </w:r>
          </w:p>
        </w:tc>
        <w:tc>
          <w:tcPr>
            <w:tcW w:w="5381" w:type="dxa"/>
            <w:vAlign w:val="center"/>
          </w:tcPr>
          <w:p w14:paraId="3B957C91" w14:textId="77777777" w:rsidR="00A37CB3" w:rsidRDefault="00000000">
            <w:pPr>
              <w:tabs>
                <w:tab w:val="left" w:pos="1556"/>
              </w:tabs>
              <w:adjustRightInd w:val="0"/>
              <w:spacing w:line="312" w:lineRule="atLeast"/>
              <w:jc w:val="left"/>
              <w:textAlignment w:val="baseline"/>
              <w:rPr>
                <w:rFonts w:ascii="幼圆" w:eastAsia="幼圆" w:hAnsi="GE Inspira"/>
                <w:b/>
                <w:sz w:val="24"/>
              </w:rPr>
            </w:pPr>
            <w:r>
              <w:rPr>
                <w:rFonts w:ascii="幼圆" w:eastAsia="幼圆" w:hAnsi="GE Inspira" w:hint="eastAsia"/>
                <w:sz w:val="24"/>
              </w:rPr>
              <w:t>后处理灰阶</w:t>
            </w:r>
          </w:p>
        </w:tc>
        <w:tc>
          <w:tcPr>
            <w:tcW w:w="3140" w:type="dxa"/>
            <w:vAlign w:val="center"/>
          </w:tcPr>
          <w:p w14:paraId="70D88CCE"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int="eastAsia"/>
                <w:sz w:val="24"/>
                <w:lang w:val="en-GB"/>
              </w:rPr>
              <w:t>≥</w:t>
            </w:r>
            <w:r>
              <w:rPr>
                <w:rFonts w:ascii="幼圆" w:eastAsia="幼圆"/>
                <w:sz w:val="24"/>
                <w:lang w:val="en-GB"/>
              </w:rPr>
              <w:t>16</w:t>
            </w:r>
            <w:r>
              <w:rPr>
                <w:rFonts w:ascii="幼圆" w:eastAsia="幼圆" w:hint="eastAsia"/>
                <w:sz w:val="24"/>
                <w:lang w:val="en-GB"/>
              </w:rPr>
              <w:t>bit</w:t>
            </w:r>
          </w:p>
        </w:tc>
      </w:tr>
      <w:tr w:rsidR="00A37CB3" w14:paraId="2BBF1305" w14:textId="77777777">
        <w:trPr>
          <w:trHeight w:val="90"/>
          <w:jc w:val="center"/>
        </w:trPr>
        <w:tc>
          <w:tcPr>
            <w:tcW w:w="1318" w:type="dxa"/>
            <w:vAlign w:val="center"/>
          </w:tcPr>
          <w:p w14:paraId="6A913F58"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4</w:t>
            </w:r>
            <w:r>
              <w:rPr>
                <w:rFonts w:ascii="幼圆" w:eastAsia="幼圆" w:hAnsi="GE Inspira" w:cs="Arial" w:hint="eastAsia"/>
                <w:sz w:val="24"/>
              </w:rPr>
              <w:t>.</w:t>
            </w:r>
            <w:r>
              <w:rPr>
                <w:rFonts w:ascii="幼圆" w:eastAsia="幼圆" w:hAnsi="GE Inspira" w:cs="Arial"/>
                <w:sz w:val="24"/>
              </w:rPr>
              <w:t>4</w:t>
            </w:r>
          </w:p>
        </w:tc>
        <w:tc>
          <w:tcPr>
            <w:tcW w:w="5381" w:type="dxa"/>
            <w:vAlign w:val="center"/>
          </w:tcPr>
          <w:p w14:paraId="6137F8B8"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可变视野</w:t>
            </w:r>
          </w:p>
        </w:tc>
        <w:tc>
          <w:tcPr>
            <w:tcW w:w="3140" w:type="dxa"/>
            <w:vAlign w:val="center"/>
          </w:tcPr>
          <w:p w14:paraId="3B4D9E4F"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081FB106" w14:textId="77777777">
        <w:trPr>
          <w:trHeight w:val="90"/>
          <w:jc w:val="center"/>
        </w:trPr>
        <w:tc>
          <w:tcPr>
            <w:tcW w:w="1318" w:type="dxa"/>
            <w:vAlign w:val="center"/>
          </w:tcPr>
          <w:p w14:paraId="5C4963E2"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*4.5</w:t>
            </w:r>
          </w:p>
        </w:tc>
        <w:tc>
          <w:tcPr>
            <w:tcW w:w="5381" w:type="dxa"/>
            <w:vAlign w:val="center"/>
          </w:tcPr>
          <w:p w14:paraId="0689B05E" w14:textId="77777777" w:rsidR="00A37CB3" w:rsidRDefault="00000000">
            <w:pPr>
              <w:tabs>
                <w:tab w:val="left" w:pos="1556"/>
              </w:tabs>
              <w:adjustRightInd w:val="0"/>
              <w:spacing w:line="312" w:lineRule="atLeast"/>
              <w:jc w:val="left"/>
              <w:textAlignment w:val="baseline"/>
              <w:rPr>
                <w:rFonts w:ascii="幼圆" w:eastAsia="幼圆" w:hAnsi="GE Inspira" w:cs="Arial"/>
                <w:sz w:val="24"/>
              </w:rPr>
            </w:pPr>
            <w:r>
              <w:rPr>
                <w:rFonts w:ascii="幼圆" w:eastAsia="幼圆" w:hAnsi="GE Inspira" w:cs="Arial" w:hint="eastAsia"/>
                <w:sz w:val="24"/>
              </w:rPr>
              <w:t>采用C</w:t>
            </w:r>
            <w:r>
              <w:rPr>
                <w:rFonts w:ascii="幼圆" w:eastAsia="幼圆" w:hAnsi="GE Inspira" w:cs="Arial"/>
                <w:sz w:val="24"/>
              </w:rPr>
              <w:t>MOS</w:t>
            </w:r>
            <w:r>
              <w:rPr>
                <w:rFonts w:ascii="幼圆" w:eastAsia="幼圆" w:hAnsi="GE Inspira" w:cs="Arial" w:hint="eastAsia"/>
                <w:sz w:val="24"/>
              </w:rPr>
              <w:t>晶体硅</w:t>
            </w:r>
            <w:r>
              <w:rPr>
                <w:rFonts w:ascii="幼圆" w:eastAsia="幼圆" w:hAnsi="GE Inspira" w:hint="eastAsia"/>
                <w:sz w:val="24"/>
              </w:rPr>
              <w:t>平板技术或非晶硅平板</w:t>
            </w:r>
          </w:p>
        </w:tc>
        <w:tc>
          <w:tcPr>
            <w:tcW w:w="3140" w:type="dxa"/>
            <w:vAlign w:val="center"/>
          </w:tcPr>
          <w:p w14:paraId="6B3FC2C3"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3F2830B7" w14:textId="77777777">
        <w:trPr>
          <w:trHeight w:val="90"/>
          <w:jc w:val="center"/>
        </w:trPr>
        <w:tc>
          <w:tcPr>
            <w:tcW w:w="1318" w:type="dxa"/>
            <w:vAlign w:val="center"/>
          </w:tcPr>
          <w:p w14:paraId="42D6E229"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b/>
                <w:sz w:val="24"/>
              </w:rPr>
              <w:t>6</w:t>
            </w:r>
          </w:p>
        </w:tc>
        <w:tc>
          <w:tcPr>
            <w:tcW w:w="5381" w:type="dxa"/>
            <w:vAlign w:val="center"/>
          </w:tcPr>
          <w:p w14:paraId="48AF1476" w14:textId="77777777" w:rsidR="00A37CB3" w:rsidRDefault="00000000">
            <w:pPr>
              <w:tabs>
                <w:tab w:val="left" w:pos="1556"/>
              </w:tabs>
              <w:adjustRightInd w:val="0"/>
              <w:spacing w:line="312" w:lineRule="atLeast"/>
              <w:jc w:val="left"/>
              <w:textAlignment w:val="baseline"/>
              <w:rPr>
                <w:rFonts w:ascii="幼圆" w:eastAsia="幼圆" w:hAnsi="GE Inspira"/>
                <w:b/>
                <w:sz w:val="24"/>
              </w:rPr>
            </w:pPr>
            <w:r>
              <w:rPr>
                <w:rFonts w:ascii="幼圆" w:eastAsia="幼圆" w:hAnsi="GE Inspira" w:hint="eastAsia"/>
                <w:b/>
                <w:sz w:val="24"/>
              </w:rPr>
              <w:t>显示器</w:t>
            </w:r>
          </w:p>
        </w:tc>
        <w:tc>
          <w:tcPr>
            <w:tcW w:w="3140" w:type="dxa"/>
            <w:vAlign w:val="center"/>
          </w:tcPr>
          <w:p w14:paraId="7FB0DD56" w14:textId="77777777" w:rsidR="00A37CB3" w:rsidRDefault="00A37CB3">
            <w:pPr>
              <w:tabs>
                <w:tab w:val="left" w:pos="1556"/>
              </w:tabs>
              <w:adjustRightInd w:val="0"/>
              <w:spacing w:line="312" w:lineRule="atLeast"/>
              <w:jc w:val="left"/>
              <w:textAlignment w:val="baseline"/>
              <w:rPr>
                <w:rFonts w:ascii="幼圆" w:eastAsia="幼圆" w:hAnsi="GE Inspira"/>
                <w:sz w:val="24"/>
              </w:rPr>
            </w:pPr>
          </w:p>
        </w:tc>
      </w:tr>
      <w:tr w:rsidR="00A37CB3" w14:paraId="4B1269CD" w14:textId="77777777">
        <w:trPr>
          <w:trHeight w:val="90"/>
          <w:jc w:val="center"/>
        </w:trPr>
        <w:tc>
          <w:tcPr>
            <w:tcW w:w="1318" w:type="dxa"/>
            <w:vAlign w:val="center"/>
          </w:tcPr>
          <w:p w14:paraId="03E1BBB8"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6.1</w:t>
            </w:r>
          </w:p>
        </w:tc>
        <w:tc>
          <w:tcPr>
            <w:tcW w:w="5381" w:type="dxa"/>
            <w:vAlign w:val="center"/>
          </w:tcPr>
          <w:p w14:paraId="05EB3027"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医用平板显示器</w:t>
            </w:r>
          </w:p>
        </w:tc>
        <w:tc>
          <w:tcPr>
            <w:tcW w:w="3140" w:type="dxa"/>
            <w:vAlign w:val="center"/>
          </w:tcPr>
          <w:p w14:paraId="2AA30563"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7B763F6F" w14:textId="77777777">
        <w:trPr>
          <w:trHeight w:val="90"/>
          <w:jc w:val="center"/>
        </w:trPr>
        <w:tc>
          <w:tcPr>
            <w:tcW w:w="1318" w:type="dxa"/>
            <w:vAlign w:val="center"/>
          </w:tcPr>
          <w:p w14:paraId="1C71B837"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6</w:t>
            </w:r>
            <w:r>
              <w:rPr>
                <w:rFonts w:ascii="幼圆" w:eastAsia="幼圆" w:hAnsi="GE Inspira" w:cs="Arial" w:hint="eastAsia"/>
                <w:sz w:val="24"/>
              </w:rPr>
              <w:t>.</w:t>
            </w:r>
            <w:r>
              <w:rPr>
                <w:rFonts w:ascii="幼圆" w:eastAsia="幼圆" w:hAnsi="GE Inspira" w:cs="Arial"/>
                <w:sz w:val="24"/>
              </w:rPr>
              <w:t>2</w:t>
            </w:r>
          </w:p>
        </w:tc>
        <w:tc>
          <w:tcPr>
            <w:tcW w:w="5381" w:type="dxa"/>
            <w:vAlign w:val="center"/>
          </w:tcPr>
          <w:p w14:paraId="51B4C82F"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显示器尺寸</w:t>
            </w:r>
          </w:p>
        </w:tc>
        <w:tc>
          <w:tcPr>
            <w:tcW w:w="3140" w:type="dxa"/>
            <w:vAlign w:val="center"/>
          </w:tcPr>
          <w:p w14:paraId="1F708160"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单屏≥</w:t>
            </w:r>
            <w:r>
              <w:rPr>
                <w:rFonts w:ascii="幼圆" w:eastAsia="幼圆" w:hAnsi="GE Inspira"/>
                <w:sz w:val="24"/>
              </w:rPr>
              <w:t>27</w:t>
            </w:r>
            <w:r>
              <w:rPr>
                <w:rFonts w:ascii="幼圆" w:eastAsia="幼圆" w:hAnsi="GE Inspira" w:hint="eastAsia"/>
                <w:sz w:val="24"/>
              </w:rPr>
              <w:t>英寸 或</w:t>
            </w:r>
          </w:p>
          <w:p w14:paraId="3A201299"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双屏≥2*</w:t>
            </w:r>
            <w:r>
              <w:rPr>
                <w:rFonts w:ascii="幼圆" w:eastAsia="幼圆" w:hAnsi="GE Inspira"/>
                <w:sz w:val="24"/>
              </w:rPr>
              <w:t>19</w:t>
            </w:r>
            <w:r>
              <w:rPr>
                <w:rFonts w:ascii="幼圆" w:eastAsia="幼圆" w:hAnsi="GE Inspira" w:hint="eastAsia"/>
                <w:sz w:val="24"/>
              </w:rPr>
              <w:t>英寸</w:t>
            </w:r>
          </w:p>
        </w:tc>
      </w:tr>
      <w:tr w:rsidR="00A37CB3" w14:paraId="2FF23E19" w14:textId="77777777">
        <w:trPr>
          <w:trHeight w:val="90"/>
          <w:jc w:val="center"/>
        </w:trPr>
        <w:tc>
          <w:tcPr>
            <w:tcW w:w="1318" w:type="dxa"/>
            <w:vAlign w:val="center"/>
          </w:tcPr>
          <w:p w14:paraId="026C8CF3"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6.</w:t>
            </w:r>
            <w:r>
              <w:rPr>
                <w:rFonts w:ascii="幼圆" w:eastAsia="幼圆" w:hAnsi="GE Inspira" w:cs="Arial" w:hint="eastAsia"/>
                <w:sz w:val="24"/>
              </w:rPr>
              <w:t>3</w:t>
            </w:r>
          </w:p>
        </w:tc>
        <w:tc>
          <w:tcPr>
            <w:tcW w:w="5381" w:type="dxa"/>
            <w:vAlign w:val="center"/>
          </w:tcPr>
          <w:p w14:paraId="1967F110"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显示器最高分辨率</w:t>
            </w:r>
          </w:p>
        </w:tc>
        <w:tc>
          <w:tcPr>
            <w:tcW w:w="3140" w:type="dxa"/>
            <w:vAlign w:val="center"/>
          </w:tcPr>
          <w:p w14:paraId="4397C1CA" w14:textId="77777777" w:rsidR="00A37CB3" w:rsidRDefault="00000000">
            <w:pPr>
              <w:tabs>
                <w:tab w:val="left" w:pos="1556"/>
              </w:tabs>
              <w:adjustRightInd w:val="0"/>
              <w:spacing w:line="312" w:lineRule="atLeast"/>
              <w:jc w:val="left"/>
              <w:textAlignment w:val="baseline"/>
              <w:rPr>
                <w:rFonts w:cs="GE Inspira Sans"/>
                <w:sz w:val="20"/>
              </w:rPr>
            </w:pPr>
            <w:r>
              <w:rPr>
                <w:rFonts w:ascii="幼圆" w:eastAsia="幼圆" w:hAnsi="GE Inspira" w:hint="eastAsia"/>
                <w:sz w:val="24"/>
              </w:rPr>
              <w:t>≥</w:t>
            </w:r>
            <w:r>
              <w:rPr>
                <w:rFonts w:ascii="幼圆" w:eastAsia="幼圆" w:hAnsi="GE Inspira"/>
                <w:sz w:val="24"/>
              </w:rPr>
              <w:t>1280x</w:t>
            </w:r>
            <w:r>
              <w:rPr>
                <w:rFonts w:ascii="幼圆" w:eastAsia="幼圆" w:hAnsi="GE Inspira" w:hint="eastAsia"/>
                <w:sz w:val="24"/>
              </w:rPr>
              <w:t>1</w:t>
            </w:r>
            <w:r>
              <w:rPr>
                <w:rFonts w:ascii="幼圆" w:eastAsia="幼圆" w:hAnsi="GE Inspira"/>
                <w:sz w:val="24"/>
              </w:rPr>
              <w:t>024</w:t>
            </w:r>
          </w:p>
        </w:tc>
      </w:tr>
      <w:tr w:rsidR="00A37CB3" w14:paraId="5CAD3033" w14:textId="77777777">
        <w:trPr>
          <w:trHeight w:val="90"/>
          <w:jc w:val="center"/>
        </w:trPr>
        <w:tc>
          <w:tcPr>
            <w:tcW w:w="1318" w:type="dxa"/>
            <w:vAlign w:val="center"/>
          </w:tcPr>
          <w:p w14:paraId="7B450524"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b/>
                <w:sz w:val="24"/>
              </w:rPr>
              <w:t>7</w:t>
            </w:r>
          </w:p>
        </w:tc>
        <w:tc>
          <w:tcPr>
            <w:tcW w:w="5381" w:type="dxa"/>
            <w:vAlign w:val="center"/>
          </w:tcPr>
          <w:p w14:paraId="21E341E6" w14:textId="77777777" w:rsidR="00A37CB3" w:rsidRDefault="00000000">
            <w:pPr>
              <w:tabs>
                <w:tab w:val="left" w:pos="1556"/>
              </w:tabs>
              <w:adjustRightInd w:val="0"/>
              <w:spacing w:line="312" w:lineRule="atLeast"/>
              <w:jc w:val="left"/>
              <w:textAlignment w:val="baseline"/>
              <w:rPr>
                <w:rFonts w:ascii="幼圆" w:eastAsia="幼圆" w:hAnsi="GE Inspira"/>
                <w:b/>
                <w:sz w:val="24"/>
              </w:rPr>
            </w:pPr>
            <w:r>
              <w:rPr>
                <w:rFonts w:ascii="幼圆" w:eastAsia="幼圆" w:hAnsi="GE Inspira" w:hint="eastAsia"/>
                <w:b/>
                <w:sz w:val="24"/>
              </w:rPr>
              <w:t>系统控制</w:t>
            </w:r>
          </w:p>
        </w:tc>
        <w:tc>
          <w:tcPr>
            <w:tcW w:w="3140" w:type="dxa"/>
            <w:vAlign w:val="center"/>
          </w:tcPr>
          <w:p w14:paraId="2663C5EF" w14:textId="77777777" w:rsidR="00A37CB3" w:rsidRDefault="00A37CB3">
            <w:pPr>
              <w:tabs>
                <w:tab w:val="left" w:pos="1556"/>
              </w:tabs>
              <w:adjustRightInd w:val="0"/>
              <w:spacing w:line="312" w:lineRule="atLeast"/>
              <w:jc w:val="left"/>
              <w:textAlignment w:val="baseline"/>
              <w:rPr>
                <w:rFonts w:ascii="幼圆" w:eastAsia="幼圆" w:hAnsi="GE Inspira"/>
                <w:sz w:val="24"/>
              </w:rPr>
            </w:pPr>
          </w:p>
        </w:tc>
      </w:tr>
      <w:tr w:rsidR="00A37CB3" w14:paraId="40E2B31B" w14:textId="77777777">
        <w:trPr>
          <w:trHeight w:val="90"/>
          <w:jc w:val="center"/>
        </w:trPr>
        <w:tc>
          <w:tcPr>
            <w:tcW w:w="1318" w:type="dxa"/>
            <w:vAlign w:val="center"/>
          </w:tcPr>
          <w:p w14:paraId="7B1EEE37"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lastRenderedPageBreak/>
              <w:t>7</w:t>
            </w:r>
            <w:r>
              <w:rPr>
                <w:rFonts w:ascii="幼圆" w:eastAsia="幼圆" w:hAnsi="GE Inspira" w:cs="Arial" w:hint="eastAsia"/>
                <w:sz w:val="24"/>
              </w:rPr>
              <w:t>.1</w:t>
            </w:r>
          </w:p>
        </w:tc>
        <w:tc>
          <w:tcPr>
            <w:tcW w:w="5381" w:type="dxa"/>
            <w:vAlign w:val="center"/>
          </w:tcPr>
          <w:p w14:paraId="6CA59E14" w14:textId="77777777" w:rsidR="00A37CB3" w:rsidRDefault="00000000">
            <w:pPr>
              <w:adjustRightInd w:val="0"/>
              <w:spacing w:before="120" w:line="312" w:lineRule="atLeast"/>
              <w:jc w:val="left"/>
              <w:textAlignment w:val="baseline"/>
              <w:rPr>
                <w:rFonts w:ascii="幼圆" w:eastAsia="幼圆" w:hAnsi="GE Inspira"/>
                <w:sz w:val="24"/>
              </w:rPr>
            </w:pPr>
            <w:r>
              <w:rPr>
                <w:rFonts w:ascii="幼圆" w:eastAsia="幼圆" w:hAnsi="GE Inspira" w:hint="eastAsia"/>
                <w:sz w:val="24"/>
              </w:rPr>
              <w:t>中文系统控制界面</w:t>
            </w:r>
          </w:p>
        </w:tc>
        <w:tc>
          <w:tcPr>
            <w:tcW w:w="3140" w:type="dxa"/>
            <w:vAlign w:val="center"/>
          </w:tcPr>
          <w:p w14:paraId="28AE46E6"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提供</w:t>
            </w:r>
          </w:p>
        </w:tc>
      </w:tr>
      <w:tr w:rsidR="00A37CB3" w14:paraId="2C8A3AA4" w14:textId="77777777">
        <w:trPr>
          <w:trHeight w:val="90"/>
          <w:jc w:val="center"/>
        </w:trPr>
        <w:tc>
          <w:tcPr>
            <w:tcW w:w="1318" w:type="dxa"/>
            <w:vAlign w:val="center"/>
          </w:tcPr>
          <w:p w14:paraId="53FDEC92"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7</w:t>
            </w:r>
            <w:r>
              <w:rPr>
                <w:rFonts w:ascii="幼圆" w:eastAsia="幼圆" w:hAnsi="GE Inspira" w:cs="Arial" w:hint="eastAsia"/>
                <w:sz w:val="24"/>
              </w:rPr>
              <w:t>.2</w:t>
            </w:r>
          </w:p>
        </w:tc>
        <w:tc>
          <w:tcPr>
            <w:tcW w:w="5381" w:type="dxa"/>
            <w:vAlign w:val="center"/>
          </w:tcPr>
          <w:p w14:paraId="4F698E1B" w14:textId="77777777" w:rsidR="00A37CB3" w:rsidRDefault="00000000">
            <w:pPr>
              <w:tabs>
                <w:tab w:val="left" w:pos="1556"/>
              </w:tabs>
              <w:adjustRightInd w:val="0"/>
              <w:spacing w:line="312" w:lineRule="atLeast"/>
              <w:jc w:val="left"/>
              <w:textAlignment w:val="baseline"/>
              <w:rPr>
                <w:rFonts w:ascii="幼圆" w:eastAsia="幼圆" w:hAnsi="GE Inspira"/>
                <w:bCs/>
                <w:sz w:val="24"/>
              </w:rPr>
            </w:pPr>
            <w:r>
              <w:rPr>
                <w:rFonts w:ascii="幼圆" w:eastAsia="幼圆" w:hAnsi="GE Inspira" w:hint="eastAsia"/>
                <w:sz w:val="24"/>
              </w:rPr>
              <w:t>Linux或Windows操作系统</w:t>
            </w:r>
          </w:p>
        </w:tc>
        <w:tc>
          <w:tcPr>
            <w:tcW w:w="3140" w:type="dxa"/>
            <w:vAlign w:val="center"/>
          </w:tcPr>
          <w:p w14:paraId="1F7D7F52"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提供</w:t>
            </w:r>
          </w:p>
        </w:tc>
      </w:tr>
      <w:tr w:rsidR="00A37CB3" w14:paraId="37BC241A" w14:textId="77777777">
        <w:trPr>
          <w:trHeight w:val="90"/>
          <w:jc w:val="center"/>
        </w:trPr>
        <w:tc>
          <w:tcPr>
            <w:tcW w:w="1318" w:type="dxa"/>
            <w:vAlign w:val="center"/>
          </w:tcPr>
          <w:p w14:paraId="4DF874DA"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7</w:t>
            </w:r>
            <w:r>
              <w:rPr>
                <w:rFonts w:ascii="幼圆" w:eastAsia="幼圆" w:hAnsi="GE Inspira" w:cs="Arial" w:hint="eastAsia"/>
                <w:sz w:val="24"/>
              </w:rPr>
              <w:t>.3</w:t>
            </w:r>
          </w:p>
        </w:tc>
        <w:tc>
          <w:tcPr>
            <w:tcW w:w="5381" w:type="dxa"/>
            <w:vAlign w:val="center"/>
          </w:tcPr>
          <w:p w14:paraId="4FA7AFC7"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手闸</w:t>
            </w:r>
            <w:proofErr w:type="gramStart"/>
            <w:r>
              <w:rPr>
                <w:rFonts w:ascii="幼圆" w:eastAsia="幼圆" w:hAnsi="GE Inspira" w:hint="eastAsia"/>
                <w:sz w:val="24"/>
              </w:rPr>
              <w:t>和脚闸曝光</w:t>
            </w:r>
            <w:proofErr w:type="gramEnd"/>
            <w:r>
              <w:rPr>
                <w:rFonts w:ascii="幼圆" w:eastAsia="幼圆" w:hAnsi="GE Inspira" w:hint="eastAsia"/>
                <w:sz w:val="24"/>
              </w:rPr>
              <w:t>控制</w:t>
            </w:r>
          </w:p>
        </w:tc>
        <w:tc>
          <w:tcPr>
            <w:tcW w:w="3140" w:type="dxa"/>
            <w:vAlign w:val="center"/>
          </w:tcPr>
          <w:p w14:paraId="6F0F444D"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提供</w:t>
            </w:r>
          </w:p>
        </w:tc>
      </w:tr>
      <w:tr w:rsidR="00A37CB3" w14:paraId="72CEB84D" w14:textId="77777777">
        <w:trPr>
          <w:trHeight w:val="90"/>
          <w:jc w:val="center"/>
        </w:trPr>
        <w:tc>
          <w:tcPr>
            <w:tcW w:w="1318" w:type="dxa"/>
            <w:vAlign w:val="center"/>
          </w:tcPr>
          <w:p w14:paraId="47C1C31A"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b/>
                <w:sz w:val="24"/>
              </w:rPr>
              <w:t>8</w:t>
            </w:r>
          </w:p>
        </w:tc>
        <w:tc>
          <w:tcPr>
            <w:tcW w:w="5381" w:type="dxa"/>
            <w:vAlign w:val="center"/>
          </w:tcPr>
          <w:p w14:paraId="6F668520" w14:textId="77777777" w:rsidR="00A37CB3" w:rsidRDefault="00000000">
            <w:pPr>
              <w:tabs>
                <w:tab w:val="left" w:pos="1556"/>
              </w:tabs>
              <w:adjustRightInd w:val="0"/>
              <w:spacing w:line="312" w:lineRule="atLeast"/>
              <w:jc w:val="left"/>
              <w:textAlignment w:val="baseline"/>
              <w:rPr>
                <w:rFonts w:ascii="幼圆" w:eastAsia="幼圆" w:hAnsi="GE Inspira"/>
                <w:b/>
                <w:sz w:val="24"/>
              </w:rPr>
            </w:pPr>
            <w:r>
              <w:rPr>
                <w:rFonts w:ascii="幼圆" w:eastAsia="幼圆" w:hAnsi="GE Inspira" w:hint="eastAsia"/>
                <w:b/>
                <w:sz w:val="24"/>
              </w:rPr>
              <w:t>C</w:t>
            </w:r>
            <w:proofErr w:type="gramStart"/>
            <w:r>
              <w:rPr>
                <w:rFonts w:ascii="幼圆" w:eastAsia="幼圆" w:hAnsi="GE Inspira" w:hint="eastAsia"/>
                <w:b/>
                <w:sz w:val="24"/>
              </w:rPr>
              <w:t>形臂</w:t>
            </w:r>
            <w:proofErr w:type="gramEnd"/>
          </w:p>
        </w:tc>
        <w:tc>
          <w:tcPr>
            <w:tcW w:w="3140" w:type="dxa"/>
            <w:vAlign w:val="center"/>
          </w:tcPr>
          <w:p w14:paraId="4B0DFDCF" w14:textId="77777777" w:rsidR="00A37CB3" w:rsidRDefault="00A37CB3">
            <w:pPr>
              <w:tabs>
                <w:tab w:val="left" w:pos="1556"/>
              </w:tabs>
              <w:adjustRightInd w:val="0"/>
              <w:spacing w:line="312" w:lineRule="atLeast"/>
              <w:jc w:val="left"/>
              <w:textAlignment w:val="baseline"/>
              <w:rPr>
                <w:rFonts w:ascii="幼圆" w:eastAsia="幼圆" w:hAnsi="GE Inspira"/>
                <w:sz w:val="24"/>
              </w:rPr>
            </w:pPr>
          </w:p>
        </w:tc>
      </w:tr>
      <w:tr w:rsidR="00A37CB3" w14:paraId="13F3D93F" w14:textId="77777777">
        <w:trPr>
          <w:trHeight w:val="90"/>
          <w:jc w:val="center"/>
        </w:trPr>
        <w:tc>
          <w:tcPr>
            <w:tcW w:w="1318" w:type="dxa"/>
            <w:vAlign w:val="center"/>
          </w:tcPr>
          <w:p w14:paraId="7F815476"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8</w:t>
            </w:r>
            <w:r>
              <w:rPr>
                <w:rFonts w:ascii="幼圆" w:eastAsia="幼圆" w:hAnsi="GE Inspira" w:cs="Arial" w:hint="eastAsia"/>
                <w:sz w:val="24"/>
              </w:rPr>
              <w:t>.1</w:t>
            </w:r>
          </w:p>
        </w:tc>
        <w:tc>
          <w:tcPr>
            <w:tcW w:w="5381" w:type="dxa"/>
            <w:vAlign w:val="center"/>
          </w:tcPr>
          <w:p w14:paraId="1F9221B0"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SID</w:t>
            </w:r>
          </w:p>
        </w:tc>
        <w:tc>
          <w:tcPr>
            <w:tcW w:w="3140" w:type="dxa"/>
            <w:vAlign w:val="center"/>
          </w:tcPr>
          <w:p w14:paraId="4423294A"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≥100cm</w:t>
            </w:r>
          </w:p>
        </w:tc>
      </w:tr>
      <w:tr w:rsidR="00A37CB3" w14:paraId="288AC414" w14:textId="77777777">
        <w:trPr>
          <w:trHeight w:val="90"/>
          <w:jc w:val="center"/>
        </w:trPr>
        <w:tc>
          <w:tcPr>
            <w:tcW w:w="1318" w:type="dxa"/>
            <w:vAlign w:val="center"/>
          </w:tcPr>
          <w:p w14:paraId="0CE205CE"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8</w:t>
            </w:r>
            <w:r>
              <w:rPr>
                <w:rFonts w:ascii="幼圆" w:eastAsia="幼圆" w:hAnsi="GE Inspira" w:cs="Arial" w:hint="eastAsia"/>
                <w:sz w:val="24"/>
              </w:rPr>
              <w:t>.2</w:t>
            </w:r>
          </w:p>
        </w:tc>
        <w:tc>
          <w:tcPr>
            <w:tcW w:w="5381" w:type="dxa"/>
            <w:vAlign w:val="center"/>
          </w:tcPr>
          <w:p w14:paraId="560560FD"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垂直升降</w:t>
            </w:r>
          </w:p>
        </w:tc>
        <w:tc>
          <w:tcPr>
            <w:tcW w:w="3140" w:type="dxa"/>
            <w:vAlign w:val="center"/>
          </w:tcPr>
          <w:p w14:paraId="2766A9BF"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电动，≥40cm</w:t>
            </w:r>
          </w:p>
        </w:tc>
      </w:tr>
      <w:tr w:rsidR="00A37CB3" w14:paraId="64177645" w14:textId="77777777">
        <w:trPr>
          <w:trHeight w:val="90"/>
          <w:jc w:val="center"/>
        </w:trPr>
        <w:tc>
          <w:tcPr>
            <w:tcW w:w="1318" w:type="dxa"/>
            <w:vAlign w:val="center"/>
          </w:tcPr>
          <w:p w14:paraId="6E90F5E0"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8</w:t>
            </w:r>
            <w:r>
              <w:rPr>
                <w:rFonts w:ascii="幼圆" w:eastAsia="幼圆" w:hAnsi="GE Inspira" w:cs="Arial" w:hint="eastAsia"/>
                <w:sz w:val="24"/>
              </w:rPr>
              <w:t>.3</w:t>
            </w:r>
          </w:p>
        </w:tc>
        <w:tc>
          <w:tcPr>
            <w:tcW w:w="5381" w:type="dxa"/>
            <w:vAlign w:val="center"/>
          </w:tcPr>
          <w:p w14:paraId="4A357E92"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左右摆角</w:t>
            </w:r>
          </w:p>
        </w:tc>
        <w:tc>
          <w:tcPr>
            <w:tcW w:w="3140" w:type="dxa"/>
            <w:vAlign w:val="center"/>
          </w:tcPr>
          <w:p w14:paraId="01458BF9"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≥±10°</w:t>
            </w:r>
          </w:p>
        </w:tc>
      </w:tr>
      <w:tr w:rsidR="00A37CB3" w14:paraId="127E589B" w14:textId="77777777">
        <w:trPr>
          <w:trHeight w:val="90"/>
          <w:jc w:val="center"/>
        </w:trPr>
        <w:tc>
          <w:tcPr>
            <w:tcW w:w="1318" w:type="dxa"/>
            <w:vAlign w:val="center"/>
          </w:tcPr>
          <w:p w14:paraId="7321125A"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8</w:t>
            </w:r>
            <w:r>
              <w:rPr>
                <w:rFonts w:ascii="幼圆" w:eastAsia="幼圆" w:hAnsi="GE Inspira" w:cs="Arial" w:hint="eastAsia"/>
                <w:sz w:val="24"/>
              </w:rPr>
              <w:t>.4</w:t>
            </w:r>
          </w:p>
        </w:tc>
        <w:tc>
          <w:tcPr>
            <w:tcW w:w="5381" w:type="dxa"/>
            <w:vAlign w:val="center"/>
          </w:tcPr>
          <w:p w14:paraId="56C9F178"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C臂轨道内运动角度</w:t>
            </w:r>
          </w:p>
        </w:tc>
        <w:tc>
          <w:tcPr>
            <w:tcW w:w="3140" w:type="dxa"/>
            <w:vAlign w:val="center"/>
          </w:tcPr>
          <w:p w14:paraId="1C415C4B"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≥130°</w:t>
            </w:r>
          </w:p>
        </w:tc>
      </w:tr>
      <w:tr w:rsidR="00A37CB3" w14:paraId="6FDE2B70" w14:textId="77777777">
        <w:trPr>
          <w:trHeight w:val="441"/>
          <w:jc w:val="center"/>
        </w:trPr>
        <w:tc>
          <w:tcPr>
            <w:tcW w:w="1318" w:type="dxa"/>
            <w:vAlign w:val="center"/>
          </w:tcPr>
          <w:p w14:paraId="1419DDFF" w14:textId="77777777" w:rsidR="00A37CB3" w:rsidRDefault="00000000">
            <w:pPr>
              <w:adjustRightInd w:val="0"/>
              <w:spacing w:before="120" w:line="312" w:lineRule="atLeast"/>
              <w:jc w:val="center"/>
              <w:textAlignment w:val="baseline"/>
              <w:rPr>
                <w:rFonts w:ascii="幼圆" w:eastAsia="幼圆" w:hAnsi="GE Inspira" w:cs="Arial"/>
                <w:b/>
                <w:sz w:val="24"/>
              </w:rPr>
            </w:pPr>
            <w:r>
              <w:rPr>
                <w:rFonts w:ascii="幼圆" w:eastAsia="幼圆" w:hAnsi="GE Inspira" w:cs="Arial"/>
                <w:b/>
                <w:sz w:val="24"/>
              </w:rPr>
              <w:t>9</w:t>
            </w:r>
          </w:p>
        </w:tc>
        <w:tc>
          <w:tcPr>
            <w:tcW w:w="5381" w:type="dxa"/>
            <w:vAlign w:val="center"/>
          </w:tcPr>
          <w:p w14:paraId="3F662F24" w14:textId="77777777" w:rsidR="00A37CB3" w:rsidRDefault="00000000">
            <w:pPr>
              <w:adjustRightInd w:val="0"/>
              <w:spacing w:before="120" w:line="312" w:lineRule="atLeast"/>
              <w:jc w:val="left"/>
              <w:textAlignment w:val="baseline"/>
              <w:rPr>
                <w:rFonts w:ascii="幼圆" w:eastAsia="幼圆" w:hAnsi="GE Inspira" w:cs="Arial"/>
                <w:b/>
                <w:sz w:val="24"/>
              </w:rPr>
            </w:pPr>
            <w:r>
              <w:rPr>
                <w:rFonts w:ascii="幼圆" w:eastAsia="幼圆" w:hAnsi="GE Inspira" w:cs="Arial" w:hint="eastAsia"/>
                <w:b/>
                <w:sz w:val="24"/>
              </w:rPr>
              <w:t>图像处理功能</w:t>
            </w:r>
          </w:p>
        </w:tc>
        <w:tc>
          <w:tcPr>
            <w:tcW w:w="3140" w:type="dxa"/>
            <w:vAlign w:val="center"/>
          </w:tcPr>
          <w:p w14:paraId="4E2B5810" w14:textId="77777777" w:rsidR="00A37CB3" w:rsidRDefault="00A37CB3">
            <w:pPr>
              <w:adjustRightInd w:val="0"/>
              <w:spacing w:before="120" w:line="312" w:lineRule="atLeast"/>
              <w:jc w:val="left"/>
              <w:textAlignment w:val="baseline"/>
              <w:rPr>
                <w:rFonts w:ascii="幼圆" w:eastAsia="幼圆" w:hAnsi="GE Inspira" w:cs="Arial"/>
                <w:b/>
                <w:sz w:val="24"/>
              </w:rPr>
            </w:pPr>
          </w:p>
        </w:tc>
      </w:tr>
      <w:tr w:rsidR="00A37CB3" w14:paraId="036137C9" w14:textId="77777777">
        <w:trPr>
          <w:trHeight w:val="90"/>
          <w:jc w:val="center"/>
        </w:trPr>
        <w:tc>
          <w:tcPr>
            <w:tcW w:w="1318" w:type="dxa"/>
            <w:vAlign w:val="center"/>
          </w:tcPr>
          <w:p w14:paraId="3935486C"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9</w:t>
            </w:r>
            <w:r>
              <w:rPr>
                <w:rFonts w:ascii="幼圆" w:eastAsia="幼圆" w:hAnsi="GE Inspira" w:cs="Arial" w:hint="eastAsia"/>
                <w:sz w:val="24"/>
              </w:rPr>
              <w:t>.1</w:t>
            </w:r>
          </w:p>
        </w:tc>
        <w:tc>
          <w:tcPr>
            <w:tcW w:w="5381" w:type="dxa"/>
            <w:vAlign w:val="center"/>
          </w:tcPr>
          <w:p w14:paraId="4C281DE4"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患者信息编辑</w:t>
            </w:r>
          </w:p>
        </w:tc>
        <w:tc>
          <w:tcPr>
            <w:tcW w:w="3140" w:type="dxa"/>
            <w:vAlign w:val="center"/>
          </w:tcPr>
          <w:p w14:paraId="3A0F98AF"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51BE1B8F" w14:textId="77777777">
        <w:trPr>
          <w:trHeight w:val="90"/>
          <w:jc w:val="center"/>
        </w:trPr>
        <w:tc>
          <w:tcPr>
            <w:tcW w:w="1318" w:type="dxa"/>
            <w:vAlign w:val="center"/>
          </w:tcPr>
          <w:p w14:paraId="43A5D510"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9</w:t>
            </w:r>
            <w:r>
              <w:rPr>
                <w:rFonts w:ascii="幼圆" w:eastAsia="幼圆" w:hAnsi="GE Inspira" w:cs="Arial" w:hint="eastAsia"/>
                <w:sz w:val="24"/>
              </w:rPr>
              <w:t>.2</w:t>
            </w:r>
          </w:p>
        </w:tc>
        <w:tc>
          <w:tcPr>
            <w:tcW w:w="5381" w:type="dxa"/>
            <w:vAlign w:val="center"/>
          </w:tcPr>
          <w:p w14:paraId="4BEBA5BF"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图像存储</w:t>
            </w:r>
          </w:p>
        </w:tc>
        <w:tc>
          <w:tcPr>
            <w:tcW w:w="3140" w:type="dxa"/>
            <w:vAlign w:val="center"/>
          </w:tcPr>
          <w:p w14:paraId="2A426F8C"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≥1</w:t>
            </w:r>
            <w:r>
              <w:rPr>
                <w:rFonts w:ascii="幼圆" w:eastAsia="幼圆" w:hAnsi="GE Inspira"/>
                <w:sz w:val="24"/>
              </w:rPr>
              <w:t>0</w:t>
            </w:r>
            <w:r>
              <w:rPr>
                <w:rFonts w:ascii="幼圆" w:eastAsia="幼圆" w:hAnsi="GE Inspira" w:hint="eastAsia"/>
                <w:sz w:val="24"/>
              </w:rPr>
              <w:t>万幅</w:t>
            </w:r>
          </w:p>
        </w:tc>
      </w:tr>
      <w:tr w:rsidR="00A37CB3" w14:paraId="44A3730F" w14:textId="77777777">
        <w:trPr>
          <w:trHeight w:val="90"/>
          <w:jc w:val="center"/>
        </w:trPr>
        <w:tc>
          <w:tcPr>
            <w:tcW w:w="1318" w:type="dxa"/>
            <w:vAlign w:val="center"/>
          </w:tcPr>
          <w:p w14:paraId="053424A7" w14:textId="77777777" w:rsidR="00A37CB3" w:rsidRDefault="00000000">
            <w:pPr>
              <w:adjustRightInd w:val="0"/>
              <w:spacing w:before="120" w:line="312" w:lineRule="atLeast"/>
              <w:jc w:val="center"/>
              <w:textAlignment w:val="baseline"/>
              <w:rPr>
                <w:rFonts w:ascii="幼圆" w:eastAsia="幼圆" w:hAnsi="GE Inspira"/>
                <w:sz w:val="24"/>
              </w:rPr>
            </w:pPr>
            <w:r>
              <w:rPr>
                <w:rFonts w:ascii="幼圆" w:eastAsia="幼圆" w:hAnsi="GE Inspira" w:cs="Arial"/>
                <w:sz w:val="24"/>
              </w:rPr>
              <w:t>9</w:t>
            </w:r>
            <w:r>
              <w:rPr>
                <w:rFonts w:ascii="幼圆" w:eastAsia="幼圆" w:hAnsi="GE Inspira" w:cs="Arial" w:hint="eastAsia"/>
                <w:sz w:val="24"/>
              </w:rPr>
              <w:t>.</w:t>
            </w:r>
            <w:r>
              <w:rPr>
                <w:rFonts w:ascii="幼圆" w:eastAsia="幼圆" w:hAnsi="GE Inspira" w:cs="Arial"/>
                <w:sz w:val="24"/>
              </w:rPr>
              <w:t>3</w:t>
            </w:r>
          </w:p>
        </w:tc>
        <w:tc>
          <w:tcPr>
            <w:tcW w:w="5381" w:type="dxa"/>
            <w:vAlign w:val="center"/>
          </w:tcPr>
          <w:p w14:paraId="3C6EDD21" w14:textId="77777777" w:rsidR="00A37CB3" w:rsidRDefault="00000000">
            <w:pPr>
              <w:tabs>
                <w:tab w:val="left" w:pos="1556"/>
              </w:tabs>
              <w:adjustRightInd w:val="0"/>
              <w:spacing w:line="312" w:lineRule="atLeast"/>
              <w:jc w:val="left"/>
              <w:textAlignment w:val="baseline"/>
              <w:rPr>
                <w:rFonts w:ascii="幼圆" w:eastAsia="幼圆" w:hAnsi="GE Inspira"/>
                <w:sz w:val="24"/>
              </w:rPr>
            </w:pPr>
            <w:proofErr w:type="gramStart"/>
            <w:r>
              <w:rPr>
                <w:rFonts w:ascii="幼圆" w:eastAsia="幼圆" w:hAnsi="GE Inspira" w:hint="eastAsia"/>
                <w:sz w:val="24"/>
              </w:rPr>
              <w:t>末帧图像</w:t>
            </w:r>
            <w:proofErr w:type="gramEnd"/>
            <w:r>
              <w:rPr>
                <w:rFonts w:ascii="幼圆" w:eastAsia="幼圆" w:hAnsi="GE Inspira" w:hint="eastAsia"/>
                <w:sz w:val="24"/>
              </w:rPr>
              <w:t>显示</w:t>
            </w:r>
          </w:p>
        </w:tc>
        <w:tc>
          <w:tcPr>
            <w:tcW w:w="3140" w:type="dxa"/>
            <w:vAlign w:val="center"/>
          </w:tcPr>
          <w:p w14:paraId="04261941"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579258C0" w14:textId="77777777">
        <w:trPr>
          <w:trHeight w:val="90"/>
          <w:jc w:val="center"/>
        </w:trPr>
        <w:tc>
          <w:tcPr>
            <w:tcW w:w="1318" w:type="dxa"/>
            <w:vAlign w:val="center"/>
          </w:tcPr>
          <w:p w14:paraId="4D81D2E0"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9</w:t>
            </w:r>
            <w:r>
              <w:rPr>
                <w:rFonts w:ascii="幼圆" w:eastAsia="幼圆" w:hAnsi="GE Inspira" w:cs="Arial" w:hint="eastAsia"/>
                <w:sz w:val="24"/>
              </w:rPr>
              <w:t>.</w:t>
            </w:r>
            <w:r>
              <w:rPr>
                <w:rFonts w:ascii="幼圆" w:eastAsia="幼圆" w:hAnsi="GE Inspira" w:cs="Arial"/>
                <w:sz w:val="24"/>
              </w:rPr>
              <w:t>4</w:t>
            </w:r>
          </w:p>
        </w:tc>
        <w:tc>
          <w:tcPr>
            <w:tcW w:w="5381" w:type="dxa"/>
            <w:vAlign w:val="center"/>
          </w:tcPr>
          <w:p w14:paraId="0883BFB5"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图像放大及游走</w:t>
            </w:r>
          </w:p>
        </w:tc>
        <w:tc>
          <w:tcPr>
            <w:tcW w:w="3140" w:type="dxa"/>
            <w:vAlign w:val="center"/>
          </w:tcPr>
          <w:p w14:paraId="415E3E8C"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4CD8803D" w14:textId="77777777">
        <w:trPr>
          <w:trHeight w:val="90"/>
          <w:jc w:val="center"/>
        </w:trPr>
        <w:tc>
          <w:tcPr>
            <w:tcW w:w="1318" w:type="dxa"/>
            <w:vAlign w:val="center"/>
          </w:tcPr>
          <w:p w14:paraId="24639A10" w14:textId="77777777" w:rsidR="00A37CB3" w:rsidRDefault="00000000">
            <w:pPr>
              <w:adjustRightInd w:val="0"/>
              <w:spacing w:before="120" w:line="312" w:lineRule="atLeast"/>
              <w:jc w:val="center"/>
              <w:textAlignment w:val="baseline"/>
              <w:rPr>
                <w:rFonts w:ascii="幼圆" w:eastAsia="幼圆" w:hAnsi="GE Inspira"/>
                <w:sz w:val="24"/>
              </w:rPr>
            </w:pPr>
            <w:r>
              <w:rPr>
                <w:rFonts w:ascii="幼圆" w:eastAsia="幼圆" w:hAnsi="GE Inspira" w:cs="Arial"/>
                <w:sz w:val="24"/>
              </w:rPr>
              <w:t>9</w:t>
            </w:r>
            <w:r>
              <w:rPr>
                <w:rFonts w:ascii="幼圆" w:eastAsia="幼圆" w:hAnsi="GE Inspira" w:cs="Arial" w:hint="eastAsia"/>
                <w:sz w:val="24"/>
              </w:rPr>
              <w:t>.</w:t>
            </w:r>
            <w:r>
              <w:rPr>
                <w:rFonts w:ascii="幼圆" w:eastAsia="幼圆" w:hAnsi="GE Inspira" w:cs="Arial"/>
                <w:sz w:val="24"/>
              </w:rPr>
              <w:t>5</w:t>
            </w:r>
          </w:p>
        </w:tc>
        <w:tc>
          <w:tcPr>
            <w:tcW w:w="5381" w:type="dxa"/>
            <w:vAlign w:val="center"/>
          </w:tcPr>
          <w:p w14:paraId="1C1A2943"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负片技术</w:t>
            </w:r>
          </w:p>
        </w:tc>
        <w:tc>
          <w:tcPr>
            <w:tcW w:w="3140" w:type="dxa"/>
            <w:vAlign w:val="center"/>
          </w:tcPr>
          <w:p w14:paraId="32ADB3D3"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39688041" w14:textId="77777777">
        <w:trPr>
          <w:trHeight w:val="90"/>
          <w:jc w:val="center"/>
        </w:trPr>
        <w:tc>
          <w:tcPr>
            <w:tcW w:w="1318" w:type="dxa"/>
            <w:vAlign w:val="center"/>
          </w:tcPr>
          <w:p w14:paraId="28BC9527"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9</w:t>
            </w:r>
            <w:r>
              <w:rPr>
                <w:rFonts w:ascii="幼圆" w:eastAsia="幼圆" w:hAnsi="GE Inspira" w:cs="Arial" w:hint="eastAsia"/>
                <w:sz w:val="24"/>
              </w:rPr>
              <w:t>.</w:t>
            </w:r>
            <w:r>
              <w:rPr>
                <w:rFonts w:ascii="幼圆" w:eastAsia="幼圆" w:hAnsi="GE Inspira" w:cs="Arial"/>
                <w:sz w:val="24"/>
              </w:rPr>
              <w:t>6</w:t>
            </w:r>
          </w:p>
        </w:tc>
        <w:tc>
          <w:tcPr>
            <w:tcW w:w="5381" w:type="dxa"/>
            <w:vAlign w:val="center"/>
          </w:tcPr>
          <w:p w14:paraId="65B2CFB5"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USB端口及存储格式</w:t>
            </w:r>
          </w:p>
        </w:tc>
        <w:tc>
          <w:tcPr>
            <w:tcW w:w="3140" w:type="dxa"/>
            <w:vAlign w:val="center"/>
          </w:tcPr>
          <w:p w14:paraId="17D74B17"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r>
              <w:rPr>
                <w:rFonts w:ascii="Calibri" w:eastAsia="幼圆" w:hAnsi="Calibri"/>
                <w:sz w:val="24"/>
              </w:rPr>
              <w:t>DICOM&amp;</w:t>
            </w:r>
            <w:r>
              <w:rPr>
                <w:rFonts w:ascii="幼圆" w:eastAsia="幼圆" w:hint="eastAsia"/>
                <w:sz w:val="24"/>
              </w:rPr>
              <w:t>BMP格式</w:t>
            </w:r>
          </w:p>
        </w:tc>
      </w:tr>
      <w:tr w:rsidR="00A37CB3" w14:paraId="76371C83" w14:textId="77777777">
        <w:trPr>
          <w:trHeight w:val="90"/>
          <w:jc w:val="center"/>
        </w:trPr>
        <w:tc>
          <w:tcPr>
            <w:tcW w:w="1318" w:type="dxa"/>
            <w:vAlign w:val="center"/>
          </w:tcPr>
          <w:p w14:paraId="790D21B7"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9</w:t>
            </w:r>
            <w:r>
              <w:rPr>
                <w:rFonts w:ascii="幼圆" w:eastAsia="幼圆" w:hAnsi="GE Inspira" w:cs="Arial" w:hint="eastAsia"/>
                <w:sz w:val="24"/>
              </w:rPr>
              <w:t>.</w:t>
            </w:r>
            <w:r>
              <w:rPr>
                <w:rFonts w:ascii="幼圆" w:eastAsia="幼圆" w:hAnsi="GE Inspira" w:cs="Arial"/>
                <w:sz w:val="24"/>
              </w:rPr>
              <w:t>7</w:t>
            </w:r>
          </w:p>
        </w:tc>
        <w:tc>
          <w:tcPr>
            <w:tcW w:w="5381" w:type="dxa"/>
            <w:vAlign w:val="center"/>
          </w:tcPr>
          <w:p w14:paraId="07D35D19"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完整DICOM功能</w:t>
            </w:r>
          </w:p>
        </w:tc>
        <w:tc>
          <w:tcPr>
            <w:tcW w:w="3140" w:type="dxa"/>
            <w:vAlign w:val="center"/>
          </w:tcPr>
          <w:p w14:paraId="52A7460C"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02501D30" w14:textId="77777777">
        <w:trPr>
          <w:trHeight w:val="90"/>
          <w:jc w:val="center"/>
        </w:trPr>
        <w:tc>
          <w:tcPr>
            <w:tcW w:w="1318" w:type="dxa"/>
            <w:vAlign w:val="center"/>
          </w:tcPr>
          <w:p w14:paraId="3B4DCBD8"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sz w:val="24"/>
              </w:rPr>
              <w:t>9</w:t>
            </w:r>
            <w:r>
              <w:rPr>
                <w:rFonts w:ascii="幼圆" w:eastAsia="幼圆" w:hAnsi="GE Inspira" w:cs="Arial" w:hint="eastAsia"/>
                <w:sz w:val="24"/>
              </w:rPr>
              <w:t>.</w:t>
            </w:r>
            <w:r>
              <w:rPr>
                <w:rFonts w:ascii="幼圆" w:eastAsia="幼圆" w:hAnsi="GE Inspira" w:cs="Arial"/>
                <w:sz w:val="24"/>
              </w:rPr>
              <w:t>8</w:t>
            </w:r>
          </w:p>
        </w:tc>
        <w:tc>
          <w:tcPr>
            <w:tcW w:w="5381" w:type="dxa"/>
            <w:vAlign w:val="bottom"/>
          </w:tcPr>
          <w:p w14:paraId="3291F9DB"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DVI/BNC图像输出</w:t>
            </w:r>
          </w:p>
        </w:tc>
        <w:tc>
          <w:tcPr>
            <w:tcW w:w="3140" w:type="dxa"/>
            <w:vAlign w:val="bottom"/>
          </w:tcPr>
          <w:p w14:paraId="252B1EFA" w14:textId="77777777" w:rsidR="00A37CB3" w:rsidRDefault="00000000">
            <w:pPr>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01435C97" w14:textId="77777777">
        <w:trPr>
          <w:trHeight w:val="90"/>
          <w:jc w:val="center"/>
        </w:trPr>
        <w:tc>
          <w:tcPr>
            <w:tcW w:w="1318" w:type="dxa"/>
            <w:vAlign w:val="center"/>
          </w:tcPr>
          <w:p w14:paraId="567C6F09"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9</w:t>
            </w:r>
            <w:r>
              <w:rPr>
                <w:rFonts w:ascii="幼圆" w:eastAsia="幼圆" w:hAnsi="GE Inspira" w:cs="Arial"/>
                <w:sz w:val="24"/>
              </w:rPr>
              <w:t>.9</w:t>
            </w:r>
          </w:p>
        </w:tc>
        <w:tc>
          <w:tcPr>
            <w:tcW w:w="5381" w:type="dxa"/>
            <w:vAlign w:val="center"/>
          </w:tcPr>
          <w:p w14:paraId="7EBC99BD"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自动亮度对比度调整</w:t>
            </w:r>
          </w:p>
        </w:tc>
        <w:tc>
          <w:tcPr>
            <w:tcW w:w="3140" w:type="dxa"/>
            <w:vAlign w:val="center"/>
          </w:tcPr>
          <w:p w14:paraId="2462E6F7"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07F7D93F" w14:textId="77777777">
        <w:trPr>
          <w:trHeight w:val="90"/>
          <w:jc w:val="center"/>
        </w:trPr>
        <w:tc>
          <w:tcPr>
            <w:tcW w:w="1318" w:type="dxa"/>
            <w:vAlign w:val="center"/>
          </w:tcPr>
          <w:p w14:paraId="1043AB94"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9</w:t>
            </w:r>
            <w:r>
              <w:rPr>
                <w:rFonts w:ascii="幼圆" w:eastAsia="幼圆" w:hAnsi="GE Inspira" w:cs="Arial"/>
                <w:sz w:val="24"/>
              </w:rPr>
              <w:t>.10</w:t>
            </w:r>
          </w:p>
        </w:tc>
        <w:tc>
          <w:tcPr>
            <w:tcW w:w="5381" w:type="dxa"/>
            <w:vAlign w:val="center"/>
          </w:tcPr>
          <w:p w14:paraId="0F1A1261"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动态降噪功能</w:t>
            </w:r>
          </w:p>
        </w:tc>
        <w:tc>
          <w:tcPr>
            <w:tcW w:w="3140" w:type="dxa"/>
            <w:vAlign w:val="center"/>
          </w:tcPr>
          <w:p w14:paraId="763FC866"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55A6AA1F" w14:textId="77777777">
        <w:trPr>
          <w:trHeight w:val="90"/>
          <w:jc w:val="center"/>
        </w:trPr>
        <w:tc>
          <w:tcPr>
            <w:tcW w:w="1318" w:type="dxa"/>
            <w:vAlign w:val="center"/>
          </w:tcPr>
          <w:p w14:paraId="4A55FC36"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9</w:t>
            </w:r>
            <w:r>
              <w:rPr>
                <w:rFonts w:ascii="幼圆" w:eastAsia="幼圆" w:hAnsi="GE Inspira" w:cs="Arial"/>
                <w:sz w:val="24"/>
              </w:rPr>
              <w:t>.11</w:t>
            </w:r>
          </w:p>
        </w:tc>
        <w:tc>
          <w:tcPr>
            <w:tcW w:w="5381" w:type="dxa"/>
            <w:vAlign w:val="center"/>
          </w:tcPr>
          <w:p w14:paraId="5FB9718A"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去除运动伪影功能</w:t>
            </w:r>
          </w:p>
        </w:tc>
        <w:tc>
          <w:tcPr>
            <w:tcW w:w="3140" w:type="dxa"/>
            <w:vAlign w:val="center"/>
          </w:tcPr>
          <w:p w14:paraId="6845B7BD"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32C5001D" w14:textId="77777777">
        <w:trPr>
          <w:trHeight w:val="90"/>
          <w:jc w:val="center"/>
        </w:trPr>
        <w:tc>
          <w:tcPr>
            <w:tcW w:w="1318" w:type="dxa"/>
            <w:vAlign w:val="center"/>
          </w:tcPr>
          <w:p w14:paraId="75D946A4"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9</w:t>
            </w:r>
            <w:r>
              <w:rPr>
                <w:rFonts w:ascii="幼圆" w:eastAsia="幼圆" w:hAnsi="GE Inspira" w:cs="Arial"/>
                <w:sz w:val="24"/>
              </w:rPr>
              <w:t>.1</w:t>
            </w:r>
            <w:r>
              <w:rPr>
                <w:rFonts w:ascii="幼圆" w:eastAsia="幼圆" w:hAnsi="GE Inspira" w:cs="Arial" w:hint="eastAsia"/>
                <w:sz w:val="24"/>
              </w:rPr>
              <w:t>2</w:t>
            </w:r>
          </w:p>
        </w:tc>
        <w:tc>
          <w:tcPr>
            <w:tcW w:w="5381" w:type="dxa"/>
            <w:vAlign w:val="center"/>
          </w:tcPr>
          <w:p w14:paraId="2B780A8C"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软组织修正功能</w:t>
            </w:r>
          </w:p>
        </w:tc>
        <w:tc>
          <w:tcPr>
            <w:tcW w:w="3140" w:type="dxa"/>
            <w:vAlign w:val="center"/>
          </w:tcPr>
          <w:p w14:paraId="37397833" w14:textId="77777777" w:rsidR="00A37CB3" w:rsidRDefault="00000000">
            <w:pPr>
              <w:tabs>
                <w:tab w:val="left" w:pos="1556"/>
              </w:tabs>
              <w:adjustRightInd w:val="0"/>
              <w:spacing w:line="312" w:lineRule="atLeast"/>
              <w:jc w:val="left"/>
              <w:textAlignment w:val="baseline"/>
              <w:rPr>
                <w:rFonts w:ascii="幼圆" w:eastAsia="幼圆" w:hAnsi="GE Inspira"/>
                <w:sz w:val="24"/>
              </w:rPr>
            </w:pPr>
            <w:r>
              <w:rPr>
                <w:rFonts w:ascii="幼圆" w:eastAsia="幼圆" w:hAnsi="GE Inspira" w:hint="eastAsia"/>
                <w:sz w:val="24"/>
              </w:rPr>
              <w:t>具备</w:t>
            </w:r>
          </w:p>
        </w:tc>
      </w:tr>
      <w:tr w:rsidR="00A37CB3" w14:paraId="796186D8" w14:textId="77777777">
        <w:trPr>
          <w:trHeight w:val="90"/>
          <w:jc w:val="center"/>
        </w:trPr>
        <w:tc>
          <w:tcPr>
            <w:tcW w:w="1318" w:type="dxa"/>
            <w:vAlign w:val="center"/>
          </w:tcPr>
          <w:p w14:paraId="4AA22C3B" w14:textId="77777777" w:rsidR="00A37CB3" w:rsidRDefault="00000000">
            <w:pPr>
              <w:adjustRightInd w:val="0"/>
              <w:spacing w:before="120" w:line="312" w:lineRule="atLeast"/>
              <w:jc w:val="center"/>
              <w:textAlignment w:val="baseline"/>
              <w:rPr>
                <w:rFonts w:ascii="幼圆" w:eastAsia="幼圆" w:hAnsi="GE Inspira" w:cs="Arial"/>
                <w:sz w:val="24"/>
              </w:rPr>
            </w:pPr>
            <w:r>
              <w:rPr>
                <w:rFonts w:ascii="幼圆" w:eastAsia="幼圆" w:hAnsi="GE Inspira" w:cs="Arial" w:hint="eastAsia"/>
                <w:sz w:val="24"/>
              </w:rPr>
              <w:t>9.13</w:t>
            </w:r>
          </w:p>
        </w:tc>
        <w:tc>
          <w:tcPr>
            <w:tcW w:w="5381" w:type="dxa"/>
            <w:vAlign w:val="center"/>
          </w:tcPr>
          <w:p w14:paraId="4A87A927" w14:textId="77777777" w:rsidR="00A37CB3" w:rsidRDefault="00000000">
            <w:pPr>
              <w:adjustRightInd w:val="0"/>
              <w:spacing w:before="120" w:line="312" w:lineRule="atLeast"/>
              <w:jc w:val="left"/>
              <w:textAlignment w:val="baseline"/>
              <w:rPr>
                <w:rFonts w:ascii="幼圆" w:eastAsia="幼圆" w:hAnsi="GE Inspira" w:cs="Arial"/>
                <w:sz w:val="24"/>
              </w:rPr>
            </w:pPr>
            <w:r>
              <w:rPr>
                <w:rFonts w:ascii="幼圆" w:eastAsia="幼圆" w:hAnsi="GE Inspira" w:cs="Arial" w:hint="eastAsia"/>
                <w:sz w:val="24"/>
              </w:rPr>
              <w:t>曝光剂量显示功能</w:t>
            </w:r>
          </w:p>
        </w:tc>
        <w:tc>
          <w:tcPr>
            <w:tcW w:w="3140" w:type="dxa"/>
            <w:vAlign w:val="center"/>
          </w:tcPr>
          <w:p w14:paraId="51710F37" w14:textId="77777777" w:rsidR="00A37CB3" w:rsidRDefault="00000000">
            <w:pPr>
              <w:tabs>
                <w:tab w:val="left" w:pos="1556"/>
              </w:tabs>
              <w:adjustRightInd w:val="0"/>
              <w:spacing w:line="312" w:lineRule="atLeast"/>
              <w:jc w:val="left"/>
              <w:textAlignment w:val="baseline"/>
              <w:rPr>
                <w:rFonts w:ascii="幼圆" w:eastAsia="幼圆" w:hAnsi="GE Inspira"/>
                <w:sz w:val="24"/>
                <w:highlight w:val="red"/>
              </w:rPr>
            </w:pPr>
            <w:r>
              <w:rPr>
                <w:rFonts w:ascii="幼圆" w:eastAsia="幼圆" w:hAnsi="GE Inspira" w:hint="eastAsia"/>
                <w:sz w:val="24"/>
              </w:rPr>
              <w:t>具备</w:t>
            </w:r>
          </w:p>
        </w:tc>
      </w:tr>
      <w:tr w:rsidR="00A37CB3" w14:paraId="7F01A99F" w14:textId="77777777">
        <w:trPr>
          <w:trHeight w:val="434"/>
          <w:jc w:val="center"/>
        </w:trPr>
        <w:tc>
          <w:tcPr>
            <w:tcW w:w="9839" w:type="dxa"/>
            <w:gridSpan w:val="3"/>
            <w:tcBorders>
              <w:top w:val="single" w:sz="4" w:space="0" w:color="auto"/>
              <w:left w:val="single" w:sz="4" w:space="0" w:color="auto"/>
              <w:bottom w:val="single" w:sz="4" w:space="0" w:color="auto"/>
              <w:right w:val="single" w:sz="4" w:space="0" w:color="auto"/>
            </w:tcBorders>
            <w:vAlign w:val="center"/>
          </w:tcPr>
          <w:p w14:paraId="2D7F12D1" w14:textId="77777777" w:rsidR="00A37CB3" w:rsidRDefault="00000000">
            <w:pPr>
              <w:widowControl/>
              <w:rPr>
                <w:rFonts w:ascii="宋体" w:hAnsi="宋体" w:cs="宋体"/>
                <w:color w:val="000000"/>
                <w:sz w:val="24"/>
              </w:rPr>
            </w:pPr>
            <w:r>
              <w:rPr>
                <w:rFonts w:cs="宋体" w:hint="eastAsia"/>
                <w:b/>
                <w:bCs/>
                <w:color w:val="000000"/>
                <w:sz w:val="24"/>
              </w:rPr>
              <w:t xml:space="preserve">10         </w:t>
            </w:r>
            <w:r>
              <w:rPr>
                <w:rFonts w:ascii="宋体" w:hAnsi="宋体" w:cs="宋体" w:hint="eastAsia"/>
                <w:b/>
                <w:bCs/>
                <w:color w:val="000000"/>
                <w:sz w:val="24"/>
              </w:rPr>
              <w:t>售后服务要求</w:t>
            </w:r>
          </w:p>
        </w:tc>
      </w:tr>
      <w:tr w:rsidR="00A37CB3" w14:paraId="7A0AF579" w14:textId="77777777">
        <w:trPr>
          <w:trHeight w:val="434"/>
          <w:jc w:val="center"/>
        </w:trPr>
        <w:tc>
          <w:tcPr>
            <w:tcW w:w="9839" w:type="dxa"/>
            <w:gridSpan w:val="3"/>
            <w:tcBorders>
              <w:top w:val="single" w:sz="4" w:space="0" w:color="auto"/>
              <w:left w:val="single" w:sz="4" w:space="0" w:color="auto"/>
              <w:bottom w:val="single" w:sz="4" w:space="0" w:color="auto"/>
              <w:right w:val="single" w:sz="4" w:space="0" w:color="auto"/>
            </w:tcBorders>
            <w:vAlign w:val="center"/>
          </w:tcPr>
          <w:p w14:paraId="7DD546D3" w14:textId="77777777" w:rsidR="00A37CB3" w:rsidRDefault="00000000">
            <w:pPr>
              <w:widowControl/>
              <w:rPr>
                <w:rFonts w:ascii="宋体" w:hAnsi="宋体" w:cs="宋体"/>
                <w:color w:val="000000"/>
                <w:sz w:val="24"/>
              </w:rPr>
            </w:pPr>
            <w:r>
              <w:rPr>
                <w:rFonts w:cs="宋体" w:hint="eastAsia"/>
                <w:color w:val="000000"/>
                <w:sz w:val="24"/>
              </w:rPr>
              <w:t>10</w:t>
            </w:r>
            <w:r>
              <w:rPr>
                <w:rFonts w:ascii="宋体" w:hAnsi="宋体" w:cs="宋体" w:hint="eastAsia"/>
                <w:color w:val="000000"/>
                <w:sz w:val="24"/>
              </w:rPr>
              <w:t>.1厂家提供远程联机维护功能，能对设备进行软件升级及故障分析</w:t>
            </w:r>
          </w:p>
        </w:tc>
      </w:tr>
    </w:tbl>
    <w:p w14:paraId="117827A9" w14:textId="77777777" w:rsidR="00A37CB3" w:rsidRDefault="00A37CB3">
      <w:pPr>
        <w:pStyle w:val="ae"/>
        <w:spacing w:line="360" w:lineRule="auto"/>
        <w:ind w:firstLineChars="0" w:firstLine="0"/>
        <w:rPr>
          <w:rFonts w:ascii="宋体" w:eastAsia="宋体" w:hAnsi="宋体"/>
          <w:color w:val="000000" w:themeColor="text1"/>
          <w:sz w:val="24"/>
          <w:szCs w:val="28"/>
        </w:rPr>
      </w:pPr>
    </w:p>
    <w:p w14:paraId="499625E2" w14:textId="77777777" w:rsidR="00A37CB3" w:rsidRDefault="00000000">
      <w:pPr>
        <w:spacing w:line="480" w:lineRule="auto"/>
        <w:ind w:left="350"/>
        <w:rPr>
          <w:rFonts w:ascii="宋体" w:eastAsia="宋体" w:hAnsi="宋体" w:cs="宋体"/>
          <w:sz w:val="24"/>
        </w:rPr>
      </w:pPr>
      <w:r>
        <w:rPr>
          <w:rFonts w:ascii="宋体" w:eastAsia="宋体" w:hAnsi="宋体" w:cs="宋体"/>
          <w:sz w:val="24"/>
        </w:rPr>
        <w:t>2、售后服务内容及要求：</w:t>
      </w:r>
    </w:p>
    <w:p w14:paraId="20381E61" w14:textId="77777777" w:rsidR="00A37CB3" w:rsidRDefault="00000000">
      <w:pPr>
        <w:spacing w:line="420" w:lineRule="auto"/>
        <w:ind w:firstLine="480"/>
        <w:rPr>
          <w:rFonts w:ascii="宋体" w:eastAsia="宋体" w:hAnsi="宋体" w:cs="宋体"/>
          <w:sz w:val="24"/>
        </w:rPr>
      </w:pPr>
      <w:r>
        <w:rPr>
          <w:rFonts w:ascii="宋体" w:eastAsia="宋体" w:hAnsi="宋体" w:cs="宋体"/>
          <w:sz w:val="24"/>
        </w:rPr>
        <w:t>2.1质量保证：按本项目的行业规则或双方签订合同时的约定执行。质保期内如果出现质量问题，成交供应商应当无条件更换，由于质量问题造成的损失</w:t>
      </w:r>
      <w:proofErr w:type="gramStart"/>
      <w:r>
        <w:rPr>
          <w:rFonts w:ascii="宋体" w:eastAsia="宋体" w:hAnsi="宋体" w:cs="宋体"/>
          <w:sz w:val="24"/>
        </w:rPr>
        <w:t>由成交</w:t>
      </w:r>
      <w:proofErr w:type="gramEnd"/>
      <w:r>
        <w:rPr>
          <w:rFonts w:ascii="宋体" w:eastAsia="宋体" w:hAnsi="宋体" w:cs="宋体"/>
          <w:sz w:val="24"/>
        </w:rPr>
        <w:t>供应商负全部责任。</w:t>
      </w:r>
    </w:p>
    <w:p w14:paraId="23F22976" w14:textId="77777777" w:rsidR="00A37CB3" w:rsidRDefault="00000000">
      <w:pPr>
        <w:spacing w:line="420" w:lineRule="auto"/>
        <w:ind w:firstLine="480"/>
        <w:rPr>
          <w:rFonts w:ascii="宋体" w:eastAsia="宋体" w:hAnsi="宋体" w:cs="宋体"/>
          <w:sz w:val="24"/>
        </w:rPr>
      </w:pPr>
      <w:r>
        <w:rPr>
          <w:rFonts w:ascii="宋体" w:eastAsia="宋体" w:hAnsi="宋体" w:cs="宋体"/>
          <w:sz w:val="24"/>
        </w:rPr>
        <w:t>2.3交货地点：采购人指定地点。</w:t>
      </w:r>
    </w:p>
    <w:p w14:paraId="1C2D4C84" w14:textId="77777777" w:rsidR="00A37CB3" w:rsidRDefault="00000000">
      <w:pPr>
        <w:spacing w:line="420" w:lineRule="auto"/>
        <w:ind w:firstLine="480"/>
        <w:rPr>
          <w:rFonts w:ascii="宋体" w:eastAsia="宋体" w:hAnsi="宋体" w:cs="宋体"/>
          <w:sz w:val="24"/>
        </w:rPr>
      </w:pPr>
      <w:r>
        <w:rPr>
          <w:rFonts w:ascii="宋体" w:eastAsia="宋体" w:hAnsi="宋体" w:cs="宋体"/>
          <w:sz w:val="24"/>
        </w:rPr>
        <w:lastRenderedPageBreak/>
        <w:t>2.4交货日期：双方签订合同后</w:t>
      </w:r>
      <w:r>
        <w:rPr>
          <w:rFonts w:ascii="宋体" w:eastAsia="宋体" w:hAnsi="宋体" w:cs="宋体" w:hint="eastAsia"/>
          <w:sz w:val="24"/>
          <w:u w:val="single"/>
        </w:rPr>
        <w:t>45</w:t>
      </w:r>
      <w:r>
        <w:rPr>
          <w:rFonts w:ascii="宋体" w:eastAsia="宋体" w:hAnsi="宋体" w:cs="宋体" w:hint="eastAsia"/>
          <w:sz w:val="24"/>
        </w:rPr>
        <w:t>天</w:t>
      </w:r>
      <w:r>
        <w:rPr>
          <w:rFonts w:ascii="宋体" w:eastAsia="宋体" w:hAnsi="宋体" w:cs="宋体"/>
          <w:sz w:val="24"/>
        </w:rPr>
        <w:t>。</w:t>
      </w:r>
    </w:p>
    <w:p w14:paraId="10DD23B8" w14:textId="77777777" w:rsidR="00A37CB3" w:rsidRDefault="00000000">
      <w:pPr>
        <w:spacing w:line="420" w:lineRule="auto"/>
        <w:ind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5</w:t>
      </w:r>
      <w:r>
        <w:rPr>
          <w:rFonts w:ascii="宋体" w:eastAsia="宋体" w:hAnsi="宋体" w:cs="宋体"/>
          <w:sz w:val="24"/>
        </w:rPr>
        <w:t>验收：由最终用户组织验收。</w:t>
      </w:r>
    </w:p>
    <w:p w14:paraId="0EB0136D" w14:textId="77777777" w:rsidR="00A37CB3" w:rsidRDefault="00A37CB3">
      <w:pPr>
        <w:ind w:firstLine="240"/>
        <w:jc w:val="left"/>
        <w:rPr>
          <w:rFonts w:ascii="宋体" w:eastAsia="宋体" w:hAnsi="宋体" w:cs="宋体"/>
          <w:sz w:val="24"/>
        </w:rPr>
      </w:pPr>
    </w:p>
    <w:p w14:paraId="13E5FE50" w14:textId="77777777" w:rsidR="00A37CB3" w:rsidRDefault="00A37CB3">
      <w:pPr>
        <w:pStyle w:val="a0"/>
        <w:rPr>
          <w:rFonts w:ascii="宋体" w:eastAsia="宋体" w:hAnsi="宋体" w:cs="宋体"/>
          <w:sz w:val="24"/>
        </w:rPr>
      </w:pPr>
    </w:p>
    <w:p w14:paraId="795A0200" w14:textId="77777777" w:rsidR="00A37CB3" w:rsidRDefault="00A37CB3">
      <w:pPr>
        <w:pStyle w:val="Default"/>
        <w:rPr>
          <w:rFonts w:ascii="宋体" w:eastAsia="宋体" w:hAnsi="宋体" w:cs="宋体" w:hint="default"/>
          <w:color w:val="auto"/>
        </w:rPr>
      </w:pPr>
    </w:p>
    <w:p w14:paraId="0D0BAA05" w14:textId="77777777" w:rsidR="00A37CB3" w:rsidRDefault="00A37CB3">
      <w:pPr>
        <w:rPr>
          <w:rFonts w:ascii="宋体" w:eastAsia="宋体" w:hAnsi="宋体" w:cs="宋体"/>
          <w:sz w:val="24"/>
        </w:rPr>
      </w:pPr>
    </w:p>
    <w:p w14:paraId="13864A93" w14:textId="77777777" w:rsidR="00A37CB3" w:rsidRDefault="00A37CB3">
      <w:pPr>
        <w:pStyle w:val="a0"/>
      </w:pPr>
    </w:p>
    <w:p w14:paraId="21E7AB31" w14:textId="77777777" w:rsidR="00A37CB3" w:rsidRDefault="00000000">
      <w:pPr>
        <w:spacing w:line="480" w:lineRule="auto"/>
        <w:jc w:val="center"/>
        <w:rPr>
          <w:rFonts w:ascii="宋体" w:eastAsia="宋体" w:hAnsi="宋体" w:cs="宋体"/>
          <w:b/>
          <w:bCs/>
          <w:sz w:val="24"/>
        </w:rPr>
      </w:pPr>
      <w:r>
        <w:rPr>
          <w:rFonts w:ascii="宋体" w:eastAsia="宋体" w:hAnsi="宋体" w:cs="宋体"/>
          <w:b/>
          <w:bCs/>
          <w:sz w:val="24"/>
        </w:rPr>
        <w:t>第四章  响应性文件内容及格式</w:t>
      </w:r>
    </w:p>
    <w:p w14:paraId="4F9F3CB5" w14:textId="77777777" w:rsidR="00A37CB3" w:rsidRDefault="00A37CB3">
      <w:pPr>
        <w:spacing w:line="520" w:lineRule="auto"/>
        <w:ind w:firstLine="480"/>
        <w:jc w:val="center"/>
        <w:rPr>
          <w:rFonts w:ascii="宋体" w:eastAsia="宋体" w:hAnsi="宋体" w:cs="宋体"/>
          <w:sz w:val="24"/>
        </w:rPr>
      </w:pPr>
    </w:p>
    <w:p w14:paraId="2AE8D7A7"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注：请供应</w:t>
      </w:r>
      <w:proofErr w:type="gramStart"/>
      <w:r>
        <w:rPr>
          <w:rFonts w:ascii="宋体" w:eastAsia="宋体" w:hAnsi="宋体" w:cs="宋体"/>
          <w:sz w:val="24"/>
        </w:rPr>
        <w:t>商按照</w:t>
      </w:r>
      <w:proofErr w:type="gramEnd"/>
      <w:r>
        <w:rPr>
          <w:rFonts w:ascii="宋体" w:eastAsia="宋体" w:hAnsi="宋体" w:cs="宋体"/>
          <w:sz w:val="24"/>
        </w:rPr>
        <w:t xml:space="preserve">以下文件的要求格式、内容，顺序制作响应性文件，并编制目录及页码，否则可能将影响对响应性文件的评价。 </w:t>
      </w:r>
    </w:p>
    <w:p w14:paraId="41A5EAB9" w14:textId="77777777" w:rsidR="00A37CB3" w:rsidRDefault="00000000">
      <w:pPr>
        <w:spacing w:line="560" w:lineRule="auto"/>
        <w:ind w:firstLine="480"/>
        <w:rPr>
          <w:rFonts w:ascii="宋体" w:eastAsia="宋体" w:hAnsi="宋体" w:cs="宋体"/>
          <w:sz w:val="24"/>
        </w:rPr>
      </w:pPr>
      <w:r>
        <w:rPr>
          <w:rFonts w:ascii="宋体" w:eastAsia="宋体" w:hAnsi="宋体" w:cs="宋体"/>
          <w:sz w:val="24"/>
        </w:rPr>
        <w:t xml:space="preserve"> </w:t>
      </w:r>
    </w:p>
    <w:p w14:paraId="152A98DF" w14:textId="77777777" w:rsidR="00A37CB3" w:rsidRDefault="00A37CB3">
      <w:pPr>
        <w:pStyle w:val="a0"/>
      </w:pPr>
    </w:p>
    <w:p w14:paraId="1E375870" w14:textId="77777777" w:rsidR="00A37CB3" w:rsidRDefault="00000000">
      <w:pPr>
        <w:spacing w:line="560" w:lineRule="auto"/>
        <w:ind w:firstLine="482"/>
        <w:rPr>
          <w:rFonts w:ascii="宋体" w:eastAsia="宋体" w:hAnsi="宋体" w:cs="宋体"/>
          <w:b/>
          <w:sz w:val="24"/>
        </w:rPr>
      </w:pPr>
      <w:r>
        <w:rPr>
          <w:rFonts w:ascii="宋体" w:eastAsia="宋体" w:hAnsi="宋体" w:cs="宋体"/>
          <w:b/>
          <w:sz w:val="24"/>
        </w:rPr>
        <w:t>重要提示：</w:t>
      </w:r>
    </w:p>
    <w:p w14:paraId="4C4887B8" w14:textId="77777777" w:rsidR="00A37CB3" w:rsidRDefault="00000000">
      <w:pPr>
        <w:spacing w:line="560" w:lineRule="auto"/>
        <w:ind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．供应商在编制响应性文件时，对于给定格式的文件内容，必须按照给定的标准格式进行填报；对于没有给定标准格式的文件内容，可以由供应商自行设计。</w:t>
      </w:r>
    </w:p>
    <w:p w14:paraId="158B7F2E" w14:textId="77777777" w:rsidR="00A37CB3" w:rsidRDefault="00000000">
      <w:pPr>
        <w:spacing w:line="560" w:lineRule="auto"/>
        <w:ind w:firstLine="480"/>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.法定代表人本人参加竞争性磋商的，不需提供授权委托书。</w:t>
      </w:r>
    </w:p>
    <w:p w14:paraId="239AB951" w14:textId="77777777" w:rsidR="00A37CB3" w:rsidRDefault="00A37CB3">
      <w:pPr>
        <w:jc w:val="left"/>
        <w:rPr>
          <w:rFonts w:ascii="宋体" w:eastAsia="宋体" w:hAnsi="宋体" w:cs="宋体"/>
          <w:sz w:val="24"/>
        </w:rPr>
      </w:pPr>
    </w:p>
    <w:p w14:paraId="01C41559" w14:textId="77777777" w:rsidR="00A37CB3" w:rsidRDefault="00A37CB3">
      <w:pPr>
        <w:jc w:val="left"/>
        <w:rPr>
          <w:rFonts w:ascii="宋体" w:eastAsia="宋体" w:hAnsi="宋体" w:cs="宋体"/>
          <w:sz w:val="24"/>
        </w:rPr>
      </w:pPr>
    </w:p>
    <w:p w14:paraId="5A739E4B" w14:textId="77777777" w:rsidR="00A37CB3" w:rsidRDefault="00A37CB3">
      <w:pPr>
        <w:pStyle w:val="a0"/>
        <w:rPr>
          <w:rFonts w:ascii="宋体" w:eastAsia="宋体" w:hAnsi="宋体" w:cs="宋体"/>
          <w:sz w:val="24"/>
        </w:rPr>
      </w:pPr>
    </w:p>
    <w:p w14:paraId="208C8E79" w14:textId="77777777" w:rsidR="00A37CB3" w:rsidRDefault="00A37CB3">
      <w:pPr>
        <w:pStyle w:val="Default"/>
        <w:rPr>
          <w:rFonts w:ascii="宋体" w:eastAsia="宋体" w:hAnsi="宋体" w:cs="宋体" w:hint="default"/>
          <w:color w:val="auto"/>
        </w:rPr>
      </w:pPr>
    </w:p>
    <w:p w14:paraId="4B427FAA" w14:textId="77777777" w:rsidR="00A37CB3" w:rsidRDefault="00A37CB3">
      <w:pPr>
        <w:rPr>
          <w:rFonts w:ascii="宋体" w:eastAsia="宋体" w:hAnsi="宋体" w:cs="宋体"/>
          <w:sz w:val="24"/>
        </w:rPr>
      </w:pPr>
    </w:p>
    <w:p w14:paraId="51287014" w14:textId="77777777" w:rsidR="00A37CB3" w:rsidRDefault="00A37CB3">
      <w:pPr>
        <w:pStyle w:val="a0"/>
        <w:rPr>
          <w:rFonts w:ascii="宋体" w:eastAsia="宋体" w:hAnsi="宋体" w:cs="宋体"/>
          <w:sz w:val="24"/>
        </w:rPr>
      </w:pPr>
    </w:p>
    <w:p w14:paraId="17608882" w14:textId="77777777" w:rsidR="00A37CB3" w:rsidRDefault="00A37CB3">
      <w:pPr>
        <w:pStyle w:val="Default"/>
        <w:rPr>
          <w:rFonts w:ascii="宋体" w:eastAsia="宋体" w:hAnsi="宋体" w:cs="宋体" w:hint="default"/>
          <w:color w:val="auto"/>
        </w:rPr>
      </w:pPr>
    </w:p>
    <w:p w14:paraId="6D61A383" w14:textId="77777777" w:rsidR="00A37CB3" w:rsidRDefault="00A37CB3"/>
    <w:p w14:paraId="55CAD2F2" w14:textId="77777777" w:rsidR="00A37CB3" w:rsidRDefault="00000000">
      <w:pPr>
        <w:spacing w:line="360" w:lineRule="auto"/>
        <w:jc w:val="left"/>
        <w:rPr>
          <w:rFonts w:ascii="宋体" w:eastAsia="宋体" w:hAnsi="宋体" w:cs="宋体"/>
          <w:sz w:val="24"/>
        </w:rPr>
      </w:pPr>
      <w:r>
        <w:rPr>
          <w:rFonts w:ascii="宋体" w:eastAsia="宋体" w:hAnsi="宋体" w:cs="宋体"/>
          <w:sz w:val="24"/>
        </w:rPr>
        <w:t>格式2-1</w:t>
      </w:r>
    </w:p>
    <w:p w14:paraId="610B7F94" w14:textId="77777777" w:rsidR="00A37CB3" w:rsidRDefault="00000000">
      <w:pPr>
        <w:spacing w:line="360" w:lineRule="auto"/>
        <w:jc w:val="center"/>
        <w:rPr>
          <w:rFonts w:ascii="宋体" w:eastAsia="宋体" w:hAnsi="宋体" w:cs="宋体"/>
          <w:sz w:val="24"/>
        </w:rPr>
      </w:pPr>
      <w:r>
        <w:rPr>
          <w:rFonts w:ascii="宋体" w:eastAsia="宋体" w:hAnsi="宋体" w:cs="宋体"/>
          <w:sz w:val="24"/>
        </w:rPr>
        <w:lastRenderedPageBreak/>
        <w:t>法定代表人身份证明书</w:t>
      </w:r>
    </w:p>
    <w:p w14:paraId="112A3FAA"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（法定代表人参加竞争性磋商的，出具此证明书）</w:t>
      </w:r>
    </w:p>
    <w:p w14:paraId="1CD909A4" w14:textId="77777777" w:rsidR="00A37CB3" w:rsidRDefault="00A37CB3">
      <w:pPr>
        <w:spacing w:line="360" w:lineRule="auto"/>
        <w:ind w:firstLine="480"/>
        <w:rPr>
          <w:rFonts w:ascii="宋体" w:eastAsia="宋体" w:hAnsi="宋体" w:cs="宋体"/>
          <w:sz w:val="24"/>
        </w:rPr>
      </w:pPr>
    </w:p>
    <w:p w14:paraId="4D53AAD9"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同志，系我单位法定代表人，任</w:t>
      </w:r>
    </w:p>
    <w:p w14:paraId="1DCE319B" w14:textId="77777777" w:rsidR="00A37CB3" w:rsidRDefault="00000000">
      <w:pPr>
        <w:spacing w:line="360" w:lineRule="auto"/>
        <w:rPr>
          <w:rFonts w:ascii="宋体" w:eastAsia="宋体" w:hAnsi="宋体" w:cs="宋体"/>
          <w:sz w:val="24"/>
        </w:rPr>
      </w:pPr>
      <w:r>
        <w:rPr>
          <w:rFonts w:ascii="宋体" w:eastAsia="宋体" w:hAnsi="宋体" w:cs="宋体"/>
          <w:sz w:val="24"/>
        </w:rPr>
        <w:t>职务。</w:t>
      </w:r>
    </w:p>
    <w:p w14:paraId="0A51DAEF"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特此证明。</w:t>
      </w:r>
    </w:p>
    <w:p w14:paraId="0148AB37"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 xml:space="preserve">附：联系地址：               </w:t>
      </w:r>
    </w:p>
    <w:p w14:paraId="5BDD0CC9" w14:textId="77777777" w:rsidR="00A37CB3" w:rsidRDefault="00000000">
      <w:pPr>
        <w:spacing w:line="360" w:lineRule="auto"/>
        <w:ind w:firstLine="960"/>
        <w:rPr>
          <w:rFonts w:ascii="宋体" w:eastAsia="宋体" w:hAnsi="宋体" w:cs="宋体"/>
          <w:b/>
          <w:sz w:val="24"/>
        </w:rPr>
      </w:pPr>
      <w:r>
        <w:rPr>
          <w:rFonts w:ascii="宋体" w:eastAsia="宋体" w:hAnsi="宋体" w:cs="宋体"/>
          <w:sz w:val="24"/>
        </w:rPr>
        <w:t>联系电话：</w:t>
      </w:r>
    </w:p>
    <w:tbl>
      <w:tblPr>
        <w:tblW w:w="0" w:type="auto"/>
        <w:tblCellMar>
          <w:left w:w="10" w:type="dxa"/>
          <w:right w:w="10" w:type="dxa"/>
        </w:tblCellMar>
        <w:tblLook w:val="04A0" w:firstRow="1" w:lastRow="0" w:firstColumn="1" w:lastColumn="0" w:noHBand="0" w:noVBand="1"/>
      </w:tblPr>
      <w:tblGrid>
        <w:gridCol w:w="5328"/>
      </w:tblGrid>
      <w:tr w:rsidR="00A37CB3" w14:paraId="71B9A3B5" w14:textId="77777777">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05083" w14:textId="77777777" w:rsidR="00A37CB3" w:rsidRDefault="00A37CB3">
            <w:pPr>
              <w:spacing w:line="480" w:lineRule="auto"/>
              <w:rPr>
                <w:rFonts w:ascii="宋体" w:eastAsia="宋体" w:hAnsi="宋体" w:cs="宋体"/>
                <w:b/>
                <w:sz w:val="24"/>
              </w:rPr>
            </w:pPr>
          </w:p>
          <w:p w14:paraId="205DA090" w14:textId="77777777" w:rsidR="00A37CB3" w:rsidRDefault="00A37CB3">
            <w:pPr>
              <w:spacing w:line="480" w:lineRule="auto"/>
              <w:rPr>
                <w:rFonts w:ascii="宋体" w:eastAsia="宋体" w:hAnsi="宋体" w:cs="宋体"/>
                <w:b/>
                <w:sz w:val="24"/>
              </w:rPr>
            </w:pPr>
          </w:p>
          <w:p w14:paraId="42E5682A" w14:textId="77777777" w:rsidR="00A37CB3" w:rsidRDefault="00000000">
            <w:pPr>
              <w:spacing w:line="480" w:lineRule="auto"/>
              <w:jc w:val="center"/>
              <w:rPr>
                <w:rFonts w:ascii="宋体" w:eastAsia="宋体" w:hAnsi="宋体" w:cs="宋体"/>
                <w:b/>
                <w:sz w:val="24"/>
              </w:rPr>
            </w:pPr>
            <w:r>
              <w:rPr>
                <w:rFonts w:ascii="宋体" w:eastAsia="宋体" w:hAnsi="宋体" w:cs="宋体"/>
                <w:b/>
                <w:sz w:val="24"/>
              </w:rPr>
              <w:t>（※附：法定代表人身份证复印件※）</w:t>
            </w:r>
          </w:p>
          <w:p w14:paraId="75D9E168" w14:textId="77777777" w:rsidR="00A37CB3" w:rsidRDefault="00A37CB3">
            <w:pPr>
              <w:spacing w:line="480" w:lineRule="auto"/>
              <w:rPr>
                <w:rFonts w:ascii="宋体" w:eastAsia="宋体" w:hAnsi="宋体" w:cs="宋体"/>
                <w:sz w:val="24"/>
              </w:rPr>
            </w:pPr>
          </w:p>
          <w:p w14:paraId="42A93DEE" w14:textId="77777777" w:rsidR="00A37CB3" w:rsidRDefault="00A37CB3">
            <w:pPr>
              <w:spacing w:line="480" w:lineRule="auto"/>
              <w:rPr>
                <w:rFonts w:ascii="宋体" w:eastAsia="宋体" w:hAnsi="宋体" w:cs="宋体"/>
              </w:rPr>
            </w:pPr>
          </w:p>
        </w:tc>
      </w:tr>
    </w:tbl>
    <w:p w14:paraId="79CA4532" w14:textId="77777777" w:rsidR="00A37CB3" w:rsidRDefault="00A37CB3">
      <w:pPr>
        <w:spacing w:line="360" w:lineRule="auto"/>
        <w:rPr>
          <w:rFonts w:ascii="宋体" w:eastAsia="宋体" w:hAnsi="宋体" w:cs="宋体"/>
          <w:sz w:val="24"/>
        </w:rPr>
      </w:pPr>
    </w:p>
    <w:p w14:paraId="5FCD8579" w14:textId="77777777" w:rsidR="00A37CB3" w:rsidRDefault="00A37CB3">
      <w:pPr>
        <w:spacing w:line="360" w:lineRule="auto"/>
        <w:jc w:val="center"/>
        <w:rPr>
          <w:rFonts w:ascii="宋体" w:eastAsia="宋体" w:hAnsi="宋体" w:cs="宋体"/>
          <w:sz w:val="24"/>
        </w:rPr>
      </w:pPr>
    </w:p>
    <w:p w14:paraId="6A866BF7" w14:textId="77777777" w:rsidR="00A37CB3" w:rsidRDefault="00000000">
      <w:pPr>
        <w:spacing w:line="360" w:lineRule="auto"/>
        <w:ind w:firstLine="3840"/>
        <w:rPr>
          <w:rFonts w:ascii="宋体" w:eastAsia="宋体" w:hAnsi="宋体" w:cs="宋体"/>
          <w:sz w:val="24"/>
        </w:rPr>
      </w:pPr>
      <w:r>
        <w:rPr>
          <w:rFonts w:ascii="宋体" w:eastAsia="宋体" w:hAnsi="宋体" w:cs="宋体"/>
          <w:sz w:val="24"/>
        </w:rPr>
        <w:t xml:space="preserve">投标人电子签章： </w:t>
      </w:r>
    </w:p>
    <w:p w14:paraId="41E8C9FB"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 xml:space="preserve">                年   月  日</w:t>
      </w:r>
    </w:p>
    <w:p w14:paraId="1A998790" w14:textId="77777777" w:rsidR="00A37CB3" w:rsidRDefault="00A37CB3">
      <w:pPr>
        <w:pStyle w:val="a0"/>
        <w:rPr>
          <w:rFonts w:ascii="宋体" w:eastAsia="宋体" w:hAnsi="宋体" w:cs="宋体"/>
          <w:sz w:val="24"/>
        </w:rPr>
      </w:pPr>
    </w:p>
    <w:p w14:paraId="0EF26FF0" w14:textId="77777777" w:rsidR="00A37CB3" w:rsidRDefault="00A37CB3">
      <w:pPr>
        <w:pStyle w:val="Default"/>
        <w:rPr>
          <w:rFonts w:ascii="宋体" w:eastAsia="宋体" w:hAnsi="宋体" w:cs="宋体" w:hint="default"/>
          <w:color w:val="auto"/>
        </w:rPr>
      </w:pPr>
    </w:p>
    <w:p w14:paraId="05BD0EC0" w14:textId="77777777" w:rsidR="00A37CB3" w:rsidRDefault="00A37CB3">
      <w:pPr>
        <w:rPr>
          <w:rFonts w:ascii="宋体" w:eastAsia="宋体" w:hAnsi="宋体" w:cs="宋体"/>
          <w:sz w:val="24"/>
        </w:rPr>
      </w:pPr>
    </w:p>
    <w:p w14:paraId="40EB96F2" w14:textId="77777777" w:rsidR="00A37CB3" w:rsidRDefault="00A37CB3">
      <w:pPr>
        <w:pStyle w:val="a0"/>
        <w:rPr>
          <w:rFonts w:ascii="宋体" w:eastAsia="宋体" w:hAnsi="宋体" w:cs="宋体"/>
          <w:sz w:val="24"/>
        </w:rPr>
      </w:pPr>
    </w:p>
    <w:p w14:paraId="290A886C" w14:textId="77777777" w:rsidR="00A37CB3" w:rsidRDefault="00A37CB3">
      <w:pPr>
        <w:pStyle w:val="Default"/>
        <w:rPr>
          <w:rFonts w:ascii="宋体" w:eastAsia="宋体" w:hAnsi="宋体" w:cs="宋体" w:hint="default"/>
          <w:color w:val="auto"/>
        </w:rPr>
      </w:pPr>
    </w:p>
    <w:p w14:paraId="14206E27" w14:textId="77777777" w:rsidR="00A37CB3" w:rsidRDefault="00A37CB3">
      <w:pPr>
        <w:rPr>
          <w:rFonts w:ascii="宋体" w:eastAsia="宋体" w:hAnsi="宋体" w:cs="宋体"/>
          <w:sz w:val="24"/>
        </w:rPr>
      </w:pPr>
    </w:p>
    <w:p w14:paraId="3B2E9C9E" w14:textId="77777777" w:rsidR="00A37CB3" w:rsidRDefault="00A37CB3">
      <w:pPr>
        <w:pStyle w:val="a0"/>
        <w:rPr>
          <w:rFonts w:ascii="宋体" w:eastAsia="宋体" w:hAnsi="宋体" w:cs="宋体"/>
          <w:sz w:val="24"/>
        </w:rPr>
      </w:pPr>
    </w:p>
    <w:p w14:paraId="063B3A0F" w14:textId="77777777" w:rsidR="00A37CB3" w:rsidRDefault="00A37CB3">
      <w:pPr>
        <w:pStyle w:val="Default"/>
        <w:rPr>
          <w:rFonts w:ascii="宋体" w:eastAsia="宋体" w:hAnsi="宋体" w:cs="宋体" w:hint="default"/>
          <w:color w:val="auto"/>
        </w:rPr>
      </w:pPr>
    </w:p>
    <w:p w14:paraId="292F1111" w14:textId="77777777" w:rsidR="00A37CB3" w:rsidRDefault="00A37CB3">
      <w:pPr>
        <w:rPr>
          <w:rFonts w:ascii="宋体" w:eastAsia="宋体" w:hAnsi="宋体" w:cs="宋体"/>
          <w:sz w:val="24"/>
        </w:rPr>
      </w:pPr>
    </w:p>
    <w:p w14:paraId="0DAE74D2" w14:textId="77777777" w:rsidR="00A37CB3" w:rsidRDefault="00A37CB3">
      <w:pPr>
        <w:pStyle w:val="a0"/>
        <w:rPr>
          <w:rFonts w:ascii="宋体" w:eastAsia="宋体" w:hAnsi="宋体" w:cs="宋体"/>
          <w:sz w:val="24"/>
        </w:rPr>
      </w:pPr>
    </w:p>
    <w:p w14:paraId="78C4663D" w14:textId="77777777" w:rsidR="00A37CB3" w:rsidRDefault="00A37CB3">
      <w:pPr>
        <w:pStyle w:val="Default"/>
        <w:rPr>
          <w:rFonts w:ascii="宋体" w:eastAsia="宋体" w:hAnsi="宋体" w:cs="宋体" w:hint="default"/>
          <w:color w:val="auto"/>
        </w:rPr>
      </w:pPr>
    </w:p>
    <w:p w14:paraId="21933D14" w14:textId="77777777" w:rsidR="00A37CB3" w:rsidRDefault="00A37CB3">
      <w:pPr>
        <w:rPr>
          <w:rFonts w:ascii="宋体" w:eastAsia="宋体" w:hAnsi="宋体" w:cs="宋体"/>
          <w:sz w:val="24"/>
        </w:rPr>
      </w:pPr>
    </w:p>
    <w:p w14:paraId="289AF91D" w14:textId="77777777" w:rsidR="00A37CB3" w:rsidRDefault="00A37CB3">
      <w:pPr>
        <w:pStyle w:val="a0"/>
      </w:pPr>
    </w:p>
    <w:p w14:paraId="5C53A700" w14:textId="77777777" w:rsidR="00A37CB3" w:rsidRDefault="00000000">
      <w:pPr>
        <w:spacing w:line="360" w:lineRule="auto"/>
        <w:jc w:val="left"/>
        <w:rPr>
          <w:rFonts w:ascii="宋体" w:eastAsia="宋体" w:hAnsi="宋体" w:cs="宋体"/>
          <w:sz w:val="24"/>
        </w:rPr>
      </w:pPr>
      <w:r>
        <w:rPr>
          <w:rFonts w:ascii="宋体" w:eastAsia="宋体" w:hAnsi="宋体" w:cs="宋体"/>
          <w:sz w:val="24"/>
        </w:rPr>
        <w:t>格式2-2</w:t>
      </w:r>
    </w:p>
    <w:p w14:paraId="103A8032" w14:textId="77777777" w:rsidR="00A37CB3" w:rsidRDefault="00000000">
      <w:pPr>
        <w:spacing w:line="360" w:lineRule="auto"/>
        <w:ind w:firstLine="480"/>
        <w:jc w:val="center"/>
        <w:rPr>
          <w:rFonts w:ascii="宋体" w:eastAsia="宋体" w:hAnsi="宋体" w:cs="宋体"/>
          <w:sz w:val="24"/>
        </w:rPr>
      </w:pPr>
      <w:r>
        <w:rPr>
          <w:rFonts w:ascii="宋体" w:eastAsia="宋体" w:hAnsi="宋体" w:cs="宋体"/>
          <w:sz w:val="24"/>
        </w:rPr>
        <w:lastRenderedPageBreak/>
        <w:t>授权委托书</w:t>
      </w:r>
    </w:p>
    <w:p w14:paraId="2F54C5CC"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（委托代理人参加竞争性磋商的，出具此证明书）</w:t>
      </w:r>
    </w:p>
    <w:p w14:paraId="6234EF76" w14:textId="77777777" w:rsidR="00A37CB3" w:rsidRDefault="00A37CB3">
      <w:pPr>
        <w:spacing w:line="360" w:lineRule="auto"/>
        <w:ind w:firstLine="480"/>
        <w:rPr>
          <w:rFonts w:ascii="宋体" w:eastAsia="宋体" w:hAnsi="宋体" w:cs="宋体"/>
          <w:sz w:val="24"/>
        </w:rPr>
      </w:pPr>
    </w:p>
    <w:p w14:paraId="23D35F3B"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委托人授权（被委托人的姓名、职务）为委托人的委托代理人，就项目编号为的项目及合同的执行，以本单位名义处理一切与之有关的事务。</w:t>
      </w:r>
    </w:p>
    <w:p w14:paraId="7EF91A58"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本授权书于年月日签字生效，特此声明。</w:t>
      </w:r>
    </w:p>
    <w:p w14:paraId="35749FD9" w14:textId="77777777" w:rsidR="00A37CB3" w:rsidRDefault="00A37CB3">
      <w:pPr>
        <w:spacing w:line="360" w:lineRule="auto"/>
        <w:rPr>
          <w:rFonts w:ascii="宋体" w:eastAsia="宋体" w:hAnsi="宋体" w:cs="宋体"/>
          <w:sz w:val="24"/>
        </w:rPr>
      </w:pPr>
    </w:p>
    <w:p w14:paraId="562527AA"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委托人：</w:t>
      </w:r>
    </w:p>
    <w:p w14:paraId="6A6F8ACF"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 xml:space="preserve">投标人电子公章：           </w:t>
      </w:r>
    </w:p>
    <w:p w14:paraId="542D102C"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被委托人：</w:t>
      </w:r>
    </w:p>
    <w:p w14:paraId="5FD2542E" w14:textId="77777777" w:rsidR="00A37CB3" w:rsidRDefault="00000000">
      <w:pPr>
        <w:spacing w:line="360" w:lineRule="auto"/>
        <w:ind w:firstLine="480"/>
        <w:rPr>
          <w:rFonts w:ascii="宋体" w:eastAsia="宋体" w:hAnsi="宋体" w:cs="宋体"/>
          <w:sz w:val="24"/>
        </w:rPr>
      </w:pPr>
      <w:r>
        <w:rPr>
          <w:rFonts w:ascii="宋体" w:eastAsia="宋体" w:hAnsi="宋体" w:cs="宋体"/>
          <w:sz w:val="24"/>
        </w:rPr>
        <w:t>法定代表人：</w:t>
      </w:r>
    </w:p>
    <w:tbl>
      <w:tblPr>
        <w:tblW w:w="0" w:type="auto"/>
        <w:tblCellMar>
          <w:left w:w="10" w:type="dxa"/>
          <w:right w:w="10" w:type="dxa"/>
        </w:tblCellMar>
        <w:tblLook w:val="04A0" w:firstRow="1" w:lastRow="0" w:firstColumn="1" w:lastColumn="0" w:noHBand="0" w:noVBand="1"/>
      </w:tblPr>
      <w:tblGrid>
        <w:gridCol w:w="5508"/>
      </w:tblGrid>
      <w:tr w:rsidR="00A37CB3" w14:paraId="37460E5D" w14:textId="77777777">
        <w:tc>
          <w:tcPr>
            <w:tcW w:w="5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44DA4" w14:textId="77777777" w:rsidR="00A37CB3" w:rsidRDefault="00A37CB3">
            <w:pPr>
              <w:spacing w:line="480" w:lineRule="auto"/>
              <w:rPr>
                <w:rFonts w:ascii="宋体" w:eastAsia="宋体" w:hAnsi="宋体" w:cs="宋体"/>
                <w:b/>
                <w:sz w:val="24"/>
              </w:rPr>
            </w:pPr>
          </w:p>
          <w:p w14:paraId="115359C2" w14:textId="77777777" w:rsidR="00A37CB3" w:rsidRDefault="00A37CB3">
            <w:pPr>
              <w:spacing w:line="480" w:lineRule="auto"/>
              <w:rPr>
                <w:rFonts w:ascii="宋体" w:eastAsia="宋体" w:hAnsi="宋体" w:cs="宋体"/>
                <w:b/>
                <w:sz w:val="24"/>
              </w:rPr>
            </w:pPr>
          </w:p>
          <w:p w14:paraId="45A71E66" w14:textId="77777777" w:rsidR="00A37CB3" w:rsidRDefault="00000000">
            <w:pPr>
              <w:spacing w:line="480" w:lineRule="auto"/>
              <w:jc w:val="center"/>
              <w:rPr>
                <w:rFonts w:ascii="宋体" w:eastAsia="宋体" w:hAnsi="宋体" w:cs="宋体"/>
              </w:rPr>
            </w:pPr>
            <w:r>
              <w:rPr>
                <w:rFonts w:ascii="宋体" w:eastAsia="宋体" w:hAnsi="宋体" w:cs="宋体"/>
                <w:b/>
                <w:sz w:val="24"/>
              </w:rPr>
              <w:t>（※附：被委托人身份证复印件※）</w:t>
            </w:r>
          </w:p>
        </w:tc>
      </w:tr>
    </w:tbl>
    <w:p w14:paraId="15A1E16D" w14:textId="77777777" w:rsidR="00A37CB3" w:rsidRDefault="00A37CB3">
      <w:pPr>
        <w:spacing w:line="360" w:lineRule="auto"/>
        <w:ind w:firstLine="480"/>
        <w:rPr>
          <w:rFonts w:ascii="宋体" w:eastAsia="宋体" w:hAnsi="宋体" w:cs="宋体"/>
          <w:sz w:val="24"/>
        </w:rPr>
      </w:pPr>
    </w:p>
    <w:p w14:paraId="7E51CBB1" w14:textId="77777777" w:rsidR="00A37CB3" w:rsidRDefault="00A37CB3">
      <w:pPr>
        <w:spacing w:line="360" w:lineRule="auto"/>
        <w:jc w:val="center"/>
        <w:rPr>
          <w:rFonts w:ascii="宋体" w:eastAsia="宋体" w:hAnsi="宋体" w:cs="宋体"/>
          <w:sz w:val="24"/>
        </w:rPr>
      </w:pPr>
    </w:p>
    <w:p w14:paraId="23002EE0" w14:textId="77777777" w:rsidR="00A37CB3" w:rsidRDefault="00A37CB3">
      <w:pPr>
        <w:spacing w:line="360" w:lineRule="auto"/>
        <w:jc w:val="center"/>
        <w:rPr>
          <w:rFonts w:ascii="宋体" w:eastAsia="宋体" w:hAnsi="宋体" w:cs="宋体"/>
          <w:sz w:val="24"/>
        </w:rPr>
      </w:pPr>
    </w:p>
    <w:p w14:paraId="59131EAA" w14:textId="77777777" w:rsidR="00A37CB3" w:rsidRDefault="00A37CB3">
      <w:pPr>
        <w:spacing w:line="360" w:lineRule="auto"/>
        <w:jc w:val="center"/>
        <w:rPr>
          <w:rFonts w:ascii="宋体" w:eastAsia="宋体" w:hAnsi="宋体" w:cs="宋体"/>
          <w:sz w:val="24"/>
        </w:rPr>
      </w:pPr>
    </w:p>
    <w:p w14:paraId="4D8C510D"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 xml:space="preserve">投标人电子公章：                                       </w:t>
      </w:r>
    </w:p>
    <w:p w14:paraId="1B0E2BC7"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 xml:space="preserve"> 年   月   日</w:t>
      </w:r>
    </w:p>
    <w:p w14:paraId="09B232C9" w14:textId="77777777" w:rsidR="00A37CB3" w:rsidRDefault="00A37CB3">
      <w:pPr>
        <w:spacing w:line="360" w:lineRule="auto"/>
        <w:jc w:val="center"/>
        <w:rPr>
          <w:rFonts w:ascii="宋体" w:eastAsia="宋体" w:hAnsi="宋体" w:cs="宋体"/>
          <w:sz w:val="24"/>
        </w:rPr>
      </w:pPr>
    </w:p>
    <w:p w14:paraId="1452F30F" w14:textId="77777777" w:rsidR="00A37CB3" w:rsidRDefault="00A37CB3">
      <w:pPr>
        <w:ind w:firstLine="240"/>
        <w:jc w:val="left"/>
        <w:rPr>
          <w:rFonts w:ascii="宋体" w:eastAsia="宋体" w:hAnsi="宋体" w:cs="宋体"/>
          <w:sz w:val="24"/>
        </w:rPr>
      </w:pPr>
    </w:p>
    <w:p w14:paraId="4D43361A" w14:textId="77777777" w:rsidR="00A37CB3" w:rsidRDefault="00A37CB3">
      <w:pPr>
        <w:ind w:firstLine="240"/>
        <w:jc w:val="left"/>
        <w:rPr>
          <w:rFonts w:ascii="宋体" w:eastAsia="宋体" w:hAnsi="宋体" w:cs="宋体"/>
          <w:sz w:val="24"/>
        </w:rPr>
      </w:pPr>
    </w:p>
    <w:p w14:paraId="267F715E" w14:textId="77777777" w:rsidR="00A37CB3" w:rsidRDefault="00A37CB3">
      <w:pPr>
        <w:ind w:firstLine="240"/>
        <w:jc w:val="left"/>
        <w:rPr>
          <w:rFonts w:ascii="宋体" w:eastAsia="宋体" w:hAnsi="宋体" w:cs="宋体"/>
          <w:sz w:val="24"/>
        </w:rPr>
      </w:pPr>
    </w:p>
    <w:p w14:paraId="022CE889" w14:textId="77777777" w:rsidR="00A37CB3" w:rsidRDefault="00A37CB3">
      <w:pPr>
        <w:ind w:firstLine="240"/>
        <w:jc w:val="left"/>
        <w:rPr>
          <w:rFonts w:ascii="宋体" w:eastAsia="宋体" w:hAnsi="宋体" w:cs="宋体"/>
          <w:sz w:val="24"/>
        </w:rPr>
      </w:pPr>
    </w:p>
    <w:p w14:paraId="0FE18AE4" w14:textId="77777777" w:rsidR="00A37CB3" w:rsidRDefault="00A37CB3">
      <w:pPr>
        <w:pStyle w:val="BodyText1I"/>
        <w:ind w:firstLine="210"/>
      </w:pPr>
    </w:p>
    <w:p w14:paraId="5A9A0C5E" w14:textId="77777777" w:rsidR="00A37CB3" w:rsidRDefault="00A37CB3">
      <w:pPr>
        <w:ind w:firstLine="240"/>
        <w:jc w:val="left"/>
        <w:rPr>
          <w:rFonts w:ascii="宋体" w:eastAsia="宋体" w:hAnsi="宋体" w:cs="宋体"/>
          <w:sz w:val="24"/>
        </w:rPr>
      </w:pPr>
    </w:p>
    <w:p w14:paraId="62D96430" w14:textId="77777777" w:rsidR="00A37CB3" w:rsidRDefault="00000000">
      <w:pPr>
        <w:spacing w:line="360" w:lineRule="auto"/>
        <w:jc w:val="left"/>
        <w:rPr>
          <w:rFonts w:ascii="宋体" w:eastAsia="宋体" w:hAnsi="宋体" w:cs="宋体"/>
          <w:sz w:val="24"/>
        </w:rPr>
      </w:pPr>
      <w:r>
        <w:rPr>
          <w:rFonts w:ascii="宋体" w:eastAsia="宋体" w:hAnsi="宋体" w:cs="宋体"/>
          <w:sz w:val="24"/>
        </w:rPr>
        <w:t>格式2-3</w:t>
      </w:r>
    </w:p>
    <w:p w14:paraId="48E570CF" w14:textId="77777777" w:rsidR="00A37CB3" w:rsidRDefault="00000000">
      <w:pPr>
        <w:ind w:firstLine="240"/>
        <w:jc w:val="left"/>
        <w:rPr>
          <w:rFonts w:ascii="宋体" w:eastAsia="宋体" w:hAnsi="宋体" w:cs="宋体"/>
          <w:sz w:val="24"/>
        </w:rPr>
      </w:pPr>
      <w:r>
        <w:rPr>
          <w:rFonts w:ascii="宋体" w:eastAsia="宋体" w:hAnsi="宋体" w:cs="宋体"/>
          <w:sz w:val="24"/>
        </w:rPr>
        <w:t>供应商资格其他资料</w:t>
      </w:r>
    </w:p>
    <w:p w14:paraId="25259A34" w14:textId="77777777" w:rsidR="00A37CB3" w:rsidRDefault="00A37CB3">
      <w:pPr>
        <w:ind w:firstLine="240"/>
        <w:jc w:val="left"/>
        <w:rPr>
          <w:rFonts w:ascii="宋体" w:eastAsia="宋体" w:hAnsi="宋体" w:cs="宋体"/>
          <w:sz w:val="24"/>
        </w:rPr>
      </w:pPr>
    </w:p>
    <w:p w14:paraId="2E999109" w14:textId="77777777" w:rsidR="00A37CB3" w:rsidRDefault="00000000">
      <w:pPr>
        <w:spacing w:line="360" w:lineRule="auto"/>
        <w:jc w:val="left"/>
        <w:rPr>
          <w:rFonts w:ascii="宋体" w:eastAsia="宋体" w:hAnsi="宋体" w:cs="宋体"/>
          <w:sz w:val="24"/>
        </w:rPr>
      </w:pPr>
      <w:r>
        <w:rPr>
          <w:rFonts w:ascii="宋体" w:eastAsia="宋体" w:hAnsi="宋体" w:cs="宋体"/>
          <w:sz w:val="24"/>
        </w:rPr>
        <w:t>格式3</w:t>
      </w:r>
    </w:p>
    <w:p w14:paraId="545DDF6F" w14:textId="77777777" w:rsidR="00A37CB3" w:rsidRDefault="00000000">
      <w:pPr>
        <w:spacing w:line="560" w:lineRule="auto"/>
        <w:jc w:val="center"/>
        <w:rPr>
          <w:rFonts w:ascii="宋体" w:eastAsia="宋体" w:hAnsi="宋体" w:cs="宋体"/>
          <w:sz w:val="24"/>
        </w:rPr>
      </w:pPr>
      <w:r>
        <w:rPr>
          <w:rFonts w:ascii="宋体" w:eastAsia="宋体" w:hAnsi="宋体" w:cs="宋体"/>
          <w:sz w:val="24"/>
        </w:rPr>
        <w:lastRenderedPageBreak/>
        <w:t>投标函</w:t>
      </w:r>
    </w:p>
    <w:p w14:paraId="30518502" w14:textId="77777777" w:rsidR="00A37CB3" w:rsidRDefault="00000000">
      <w:pPr>
        <w:spacing w:line="360" w:lineRule="auto"/>
        <w:jc w:val="left"/>
        <w:rPr>
          <w:rFonts w:ascii="宋体" w:eastAsia="宋体" w:hAnsi="宋体" w:cs="宋体"/>
          <w:sz w:val="24"/>
          <w:shd w:val="clear" w:color="auto" w:fill="FFFFFF"/>
        </w:rPr>
      </w:pPr>
      <w:r>
        <w:rPr>
          <w:rFonts w:ascii="宋体" w:eastAsia="宋体" w:hAnsi="宋体" w:cs="宋体"/>
          <w:sz w:val="24"/>
          <w:shd w:val="clear" w:color="auto" w:fill="FFFFFF"/>
        </w:rPr>
        <w:t>致：周口市公共资源交易中心</w:t>
      </w:r>
      <w:r>
        <w:rPr>
          <w:rFonts w:ascii="宋体" w:eastAsia="宋体" w:hAnsi="宋体" w:cs="宋体" w:hint="eastAsia"/>
          <w:sz w:val="24"/>
          <w:shd w:val="clear" w:color="auto" w:fill="FFFFFF"/>
        </w:rPr>
        <w:t>（</w:t>
      </w:r>
      <w:r>
        <w:rPr>
          <w:rFonts w:ascii="宋体" w:eastAsia="宋体" w:hAnsi="宋体" w:cs="宋体"/>
          <w:sz w:val="24"/>
          <w:shd w:val="clear" w:color="auto" w:fill="FFFFFF"/>
        </w:rPr>
        <w:t>政府采购中心</w:t>
      </w:r>
      <w:r>
        <w:rPr>
          <w:rFonts w:ascii="宋体" w:eastAsia="宋体" w:hAnsi="宋体" w:cs="宋体" w:hint="eastAsia"/>
          <w:sz w:val="24"/>
          <w:shd w:val="clear" w:color="auto" w:fill="FFFFFF"/>
        </w:rPr>
        <w:t>)</w:t>
      </w:r>
    </w:p>
    <w:p w14:paraId="426875D8" w14:textId="77777777" w:rsidR="00A37CB3" w:rsidRDefault="00A37CB3">
      <w:pPr>
        <w:rPr>
          <w:rFonts w:ascii="宋体" w:eastAsia="宋体" w:hAnsi="宋体" w:cs="宋体"/>
          <w:sz w:val="24"/>
        </w:rPr>
      </w:pPr>
    </w:p>
    <w:p w14:paraId="3C7DAA53" w14:textId="77777777" w:rsidR="00A37CB3" w:rsidRDefault="00000000">
      <w:pPr>
        <w:ind w:firstLine="600"/>
        <w:rPr>
          <w:rFonts w:ascii="宋体" w:eastAsia="宋体" w:hAnsi="宋体" w:cs="宋体"/>
          <w:sz w:val="24"/>
        </w:rPr>
      </w:pPr>
      <w:r>
        <w:rPr>
          <w:rFonts w:ascii="宋体" w:eastAsia="宋体" w:hAnsi="宋体" w:cs="宋体"/>
          <w:sz w:val="24"/>
        </w:rPr>
        <w:t>根据贵方              项目的竞争性磋商邀请（项目编号：          ），委托代理人      (全名、职务)代表              供应商名称、地址)提交投标文件，报价为</w:t>
      </w:r>
      <w:r>
        <w:rPr>
          <w:rFonts w:ascii="宋体" w:eastAsia="宋体" w:hAnsi="宋体" w:cs="宋体"/>
          <w:sz w:val="24"/>
          <w:u w:val="single"/>
        </w:rPr>
        <w:t>：    元，</w:t>
      </w:r>
      <w:r>
        <w:rPr>
          <w:rFonts w:ascii="宋体" w:eastAsia="宋体" w:hAnsi="宋体" w:cs="宋体"/>
          <w:sz w:val="24"/>
        </w:rPr>
        <w:t>并对之负法律责任。</w:t>
      </w:r>
    </w:p>
    <w:p w14:paraId="3BFBF73D" w14:textId="77777777" w:rsidR="00A37CB3" w:rsidRDefault="00000000">
      <w:pPr>
        <w:ind w:firstLine="568"/>
        <w:rPr>
          <w:rFonts w:ascii="宋体" w:eastAsia="宋体" w:hAnsi="宋体" w:cs="宋体"/>
          <w:sz w:val="24"/>
        </w:rPr>
      </w:pPr>
      <w:r>
        <w:rPr>
          <w:rFonts w:ascii="宋体" w:eastAsia="宋体" w:hAnsi="宋体" w:cs="宋体"/>
          <w:sz w:val="24"/>
        </w:rPr>
        <w:t>据此函，宣布同意如下：</w:t>
      </w:r>
    </w:p>
    <w:p w14:paraId="4C48A4C5" w14:textId="77777777" w:rsidR="00A37CB3" w:rsidRDefault="00000000">
      <w:pPr>
        <w:ind w:firstLine="480"/>
        <w:rPr>
          <w:rFonts w:ascii="宋体" w:eastAsia="宋体" w:hAnsi="宋体" w:cs="宋体"/>
          <w:sz w:val="24"/>
        </w:rPr>
      </w:pPr>
      <w:r>
        <w:rPr>
          <w:rFonts w:ascii="宋体" w:eastAsia="宋体" w:hAnsi="宋体" w:cs="宋体"/>
          <w:sz w:val="24"/>
        </w:rPr>
        <w:t>(1)我们完全理解贵方不一定要接受最低报价，并同意本文件规定的响应性文件有效期。</w:t>
      </w:r>
    </w:p>
    <w:p w14:paraId="19E5E998" w14:textId="77777777" w:rsidR="00A37CB3" w:rsidRDefault="00000000">
      <w:pPr>
        <w:ind w:firstLine="480"/>
        <w:rPr>
          <w:rFonts w:ascii="宋体" w:eastAsia="宋体" w:hAnsi="宋体" w:cs="宋体"/>
          <w:sz w:val="24"/>
        </w:rPr>
      </w:pPr>
      <w:r>
        <w:rPr>
          <w:rFonts w:ascii="宋体" w:eastAsia="宋体" w:hAnsi="宋体" w:cs="宋体"/>
          <w:sz w:val="24"/>
        </w:rPr>
        <w:t>(2)我们已详细审核全部竞争性磋商文件，我们知道必须放弃提出含糊不清或误解的问题的权利。</w:t>
      </w:r>
    </w:p>
    <w:p w14:paraId="243F1F66" w14:textId="77777777" w:rsidR="00A37CB3" w:rsidRDefault="00000000">
      <w:pPr>
        <w:numPr>
          <w:ilvl w:val="0"/>
          <w:numId w:val="28"/>
        </w:numPr>
        <w:ind w:firstLine="480"/>
        <w:rPr>
          <w:rFonts w:ascii="宋体" w:eastAsia="宋体" w:hAnsi="宋体" w:cs="宋体"/>
          <w:sz w:val="24"/>
        </w:rPr>
      </w:pPr>
      <w:r>
        <w:rPr>
          <w:rFonts w:ascii="宋体" w:eastAsia="宋体" w:hAnsi="宋体" w:cs="宋体"/>
          <w:sz w:val="24"/>
        </w:rPr>
        <w:t>同意向贵方提供贵方可能另外要求的与其竞争性磋商有关的任何证据和资料。</w:t>
      </w:r>
    </w:p>
    <w:p w14:paraId="24A441DB" w14:textId="77777777" w:rsidR="00A37CB3" w:rsidRDefault="00000000">
      <w:pPr>
        <w:ind w:firstLine="480"/>
        <w:rPr>
          <w:rFonts w:ascii="宋体" w:eastAsia="宋体" w:hAnsi="宋体" w:cs="宋体"/>
          <w:sz w:val="24"/>
        </w:rPr>
      </w:pPr>
      <w:r>
        <w:rPr>
          <w:rFonts w:ascii="宋体" w:eastAsia="宋体" w:hAnsi="宋体" w:cs="宋体"/>
          <w:sz w:val="24"/>
        </w:rPr>
        <w:t>(4)一旦我们成交，我们将严格履行合同责任和义务。</w:t>
      </w:r>
    </w:p>
    <w:p w14:paraId="4C7F3212" w14:textId="77777777" w:rsidR="00A37CB3" w:rsidRDefault="00000000">
      <w:pPr>
        <w:ind w:firstLine="480"/>
        <w:rPr>
          <w:rFonts w:ascii="宋体" w:eastAsia="宋体" w:hAnsi="宋体" w:cs="宋体"/>
          <w:sz w:val="24"/>
        </w:rPr>
      </w:pPr>
      <w:r>
        <w:rPr>
          <w:rFonts w:ascii="宋体" w:eastAsia="宋体" w:hAnsi="宋体" w:cs="宋体"/>
          <w:sz w:val="24"/>
        </w:rPr>
        <w:t>(5)我们完全理解不向未成交人解释未成交理由的义务。</w:t>
      </w:r>
    </w:p>
    <w:p w14:paraId="46B0A944" w14:textId="77777777" w:rsidR="00A37CB3" w:rsidRDefault="00000000">
      <w:pPr>
        <w:ind w:firstLine="480"/>
        <w:rPr>
          <w:rFonts w:ascii="宋体" w:eastAsia="宋体" w:hAnsi="宋体" w:cs="宋体"/>
          <w:sz w:val="24"/>
        </w:rPr>
      </w:pPr>
      <w:r>
        <w:rPr>
          <w:rFonts w:ascii="宋体" w:eastAsia="宋体" w:hAnsi="宋体" w:cs="宋体"/>
          <w:sz w:val="24"/>
        </w:rPr>
        <w:t>(6)与本次竞争性磋商有关的正式通讯地址为：</w:t>
      </w:r>
    </w:p>
    <w:p w14:paraId="025A6F8C" w14:textId="77777777" w:rsidR="00A37CB3" w:rsidRDefault="00000000">
      <w:pPr>
        <w:ind w:firstLine="480"/>
        <w:rPr>
          <w:rFonts w:ascii="宋体" w:eastAsia="宋体" w:hAnsi="宋体" w:cs="宋体"/>
          <w:sz w:val="24"/>
        </w:rPr>
      </w:pPr>
      <w:r>
        <w:rPr>
          <w:rFonts w:ascii="宋体" w:eastAsia="宋体" w:hAnsi="宋体" w:cs="宋体"/>
          <w:sz w:val="24"/>
        </w:rPr>
        <w:t>地 址：                  邮 编：</w:t>
      </w:r>
    </w:p>
    <w:p w14:paraId="6275F92B" w14:textId="77777777" w:rsidR="00A37CB3" w:rsidRDefault="00000000">
      <w:pPr>
        <w:ind w:firstLine="480"/>
        <w:rPr>
          <w:rFonts w:ascii="宋体" w:eastAsia="宋体" w:hAnsi="宋体" w:cs="宋体"/>
          <w:sz w:val="24"/>
        </w:rPr>
      </w:pPr>
      <w:r>
        <w:rPr>
          <w:rFonts w:ascii="宋体" w:eastAsia="宋体" w:hAnsi="宋体" w:cs="宋体"/>
          <w:sz w:val="24"/>
        </w:rPr>
        <w:t>电 话：                  传 真：</w:t>
      </w:r>
    </w:p>
    <w:p w14:paraId="62E4C003" w14:textId="77777777" w:rsidR="00A37CB3" w:rsidRDefault="00000000">
      <w:pPr>
        <w:ind w:firstLine="480"/>
        <w:jc w:val="left"/>
        <w:rPr>
          <w:rFonts w:ascii="宋体" w:eastAsia="宋体" w:hAnsi="宋体" w:cs="宋体"/>
          <w:sz w:val="24"/>
        </w:rPr>
      </w:pPr>
      <w:r>
        <w:rPr>
          <w:rFonts w:ascii="宋体" w:eastAsia="宋体" w:hAnsi="宋体" w:cs="宋体"/>
          <w:sz w:val="24"/>
        </w:rPr>
        <w:t>我们保证：</w:t>
      </w:r>
    </w:p>
    <w:p w14:paraId="7CA71851" w14:textId="77777777" w:rsidR="00A37CB3" w:rsidRDefault="00000000">
      <w:pPr>
        <w:ind w:firstLine="480"/>
        <w:jc w:val="left"/>
        <w:rPr>
          <w:rFonts w:ascii="宋体" w:eastAsia="宋体" w:hAnsi="宋体" w:cs="宋体"/>
          <w:sz w:val="24"/>
        </w:rPr>
      </w:pPr>
      <w:r>
        <w:rPr>
          <w:rFonts w:ascii="宋体" w:eastAsia="宋体" w:hAnsi="宋体" w:cs="宋体"/>
          <w:sz w:val="24"/>
        </w:rPr>
        <w:t>(1)不提供虚假材料谋取成交；</w:t>
      </w:r>
    </w:p>
    <w:p w14:paraId="315CC47A" w14:textId="77777777" w:rsidR="00A37CB3" w:rsidRDefault="00000000">
      <w:pPr>
        <w:ind w:firstLine="480"/>
        <w:jc w:val="left"/>
        <w:rPr>
          <w:rFonts w:ascii="宋体" w:eastAsia="宋体" w:hAnsi="宋体" w:cs="宋体"/>
          <w:sz w:val="24"/>
        </w:rPr>
      </w:pPr>
      <w:r>
        <w:rPr>
          <w:rFonts w:ascii="宋体" w:eastAsia="宋体" w:hAnsi="宋体" w:cs="宋体"/>
          <w:sz w:val="24"/>
        </w:rPr>
        <w:t>(2)不以不正当手段抵毁、排挤其他供应商；</w:t>
      </w:r>
    </w:p>
    <w:p w14:paraId="4EEA4945" w14:textId="77777777" w:rsidR="00A37CB3" w:rsidRDefault="00000000">
      <w:pPr>
        <w:ind w:firstLine="480"/>
        <w:jc w:val="left"/>
        <w:rPr>
          <w:rFonts w:ascii="宋体" w:eastAsia="宋体" w:hAnsi="宋体" w:cs="宋体"/>
          <w:sz w:val="24"/>
        </w:rPr>
      </w:pPr>
      <w:r>
        <w:rPr>
          <w:rFonts w:ascii="宋体" w:eastAsia="宋体" w:hAnsi="宋体" w:cs="宋体"/>
          <w:sz w:val="24"/>
        </w:rPr>
        <w:t>(3)不与采购人和其它供应商恶意串通；</w:t>
      </w:r>
    </w:p>
    <w:p w14:paraId="0D09CAD0" w14:textId="77777777" w:rsidR="00A37CB3" w:rsidRDefault="00000000">
      <w:pPr>
        <w:ind w:firstLine="480"/>
        <w:jc w:val="left"/>
        <w:rPr>
          <w:rFonts w:ascii="宋体" w:eastAsia="宋体" w:hAnsi="宋体" w:cs="宋体"/>
          <w:sz w:val="24"/>
        </w:rPr>
      </w:pPr>
      <w:r>
        <w:rPr>
          <w:rFonts w:ascii="宋体" w:eastAsia="宋体" w:hAnsi="宋体" w:cs="宋体"/>
          <w:sz w:val="24"/>
        </w:rPr>
        <w:t>(4)不向采购人和采购代理机构提供不正当利益；</w:t>
      </w:r>
    </w:p>
    <w:p w14:paraId="4BB652DF" w14:textId="77777777" w:rsidR="00A37CB3" w:rsidRDefault="00000000">
      <w:pPr>
        <w:ind w:firstLine="480"/>
        <w:jc w:val="left"/>
        <w:rPr>
          <w:rFonts w:ascii="宋体" w:eastAsia="宋体" w:hAnsi="宋体" w:cs="宋体"/>
          <w:sz w:val="24"/>
        </w:rPr>
      </w:pPr>
      <w:r>
        <w:rPr>
          <w:rFonts w:ascii="宋体" w:eastAsia="宋体" w:hAnsi="宋体" w:cs="宋体"/>
          <w:sz w:val="24"/>
        </w:rPr>
        <w:t>(5)不拒绝有关部门监督检查或提供虚假情况。</w:t>
      </w:r>
    </w:p>
    <w:p w14:paraId="2C960F87" w14:textId="77777777" w:rsidR="00A37CB3" w:rsidRDefault="00000000">
      <w:pPr>
        <w:spacing w:line="560" w:lineRule="auto"/>
        <w:ind w:firstLine="720"/>
        <w:jc w:val="left"/>
        <w:rPr>
          <w:rFonts w:ascii="宋体" w:eastAsia="宋体" w:hAnsi="宋体" w:cs="宋体"/>
          <w:sz w:val="24"/>
        </w:rPr>
      </w:pPr>
      <w:r>
        <w:rPr>
          <w:rFonts w:ascii="宋体" w:eastAsia="宋体" w:hAnsi="宋体" w:cs="宋体"/>
          <w:sz w:val="24"/>
        </w:rPr>
        <w:t xml:space="preserve"> 联系人：              联系电话：</w:t>
      </w:r>
    </w:p>
    <w:p w14:paraId="13DE71B5" w14:textId="77777777" w:rsidR="00A37CB3" w:rsidRDefault="00A37CB3">
      <w:pPr>
        <w:spacing w:line="360" w:lineRule="auto"/>
        <w:jc w:val="left"/>
        <w:rPr>
          <w:rFonts w:ascii="宋体" w:eastAsia="宋体" w:hAnsi="宋体" w:cs="宋体"/>
          <w:sz w:val="24"/>
        </w:rPr>
      </w:pPr>
    </w:p>
    <w:p w14:paraId="57BCE10E" w14:textId="77777777" w:rsidR="00A37CB3" w:rsidRDefault="00A37CB3">
      <w:pPr>
        <w:spacing w:line="360" w:lineRule="auto"/>
        <w:jc w:val="left"/>
        <w:rPr>
          <w:rFonts w:ascii="宋体" w:eastAsia="宋体" w:hAnsi="宋体" w:cs="宋体"/>
          <w:sz w:val="24"/>
        </w:rPr>
      </w:pPr>
    </w:p>
    <w:p w14:paraId="0412A7B0" w14:textId="77777777" w:rsidR="00A37CB3" w:rsidRDefault="00A37CB3">
      <w:pPr>
        <w:spacing w:line="360" w:lineRule="auto"/>
        <w:jc w:val="left"/>
        <w:rPr>
          <w:rFonts w:ascii="宋体" w:eastAsia="宋体" w:hAnsi="宋体" w:cs="宋体"/>
          <w:sz w:val="24"/>
        </w:rPr>
      </w:pPr>
    </w:p>
    <w:p w14:paraId="5AB7B6FE" w14:textId="77777777" w:rsidR="00A37CB3" w:rsidRDefault="00000000">
      <w:pPr>
        <w:spacing w:line="360" w:lineRule="auto"/>
        <w:ind w:firstLine="3360"/>
        <w:jc w:val="left"/>
        <w:rPr>
          <w:rFonts w:ascii="宋体" w:eastAsia="宋体" w:hAnsi="宋体" w:cs="宋体"/>
          <w:sz w:val="24"/>
        </w:rPr>
      </w:pPr>
      <w:r>
        <w:rPr>
          <w:rFonts w:ascii="宋体" w:eastAsia="宋体" w:hAnsi="宋体" w:cs="宋体"/>
          <w:sz w:val="24"/>
        </w:rPr>
        <w:t>投标人电子公章：</w:t>
      </w:r>
    </w:p>
    <w:p w14:paraId="54F426FB"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 xml:space="preserve">      年   月   日</w:t>
      </w:r>
    </w:p>
    <w:p w14:paraId="35885CED" w14:textId="77777777" w:rsidR="00A37CB3" w:rsidRDefault="00A37CB3">
      <w:pPr>
        <w:spacing w:line="360" w:lineRule="auto"/>
        <w:jc w:val="center"/>
        <w:rPr>
          <w:rFonts w:ascii="宋体" w:eastAsia="宋体" w:hAnsi="宋体" w:cs="宋体"/>
          <w:sz w:val="24"/>
        </w:rPr>
      </w:pPr>
    </w:p>
    <w:p w14:paraId="4B61BF99" w14:textId="77777777" w:rsidR="00A37CB3" w:rsidRDefault="00A37CB3">
      <w:pPr>
        <w:spacing w:line="360" w:lineRule="auto"/>
        <w:jc w:val="center"/>
        <w:rPr>
          <w:rFonts w:ascii="宋体" w:eastAsia="宋体" w:hAnsi="宋体" w:cs="宋体"/>
          <w:sz w:val="24"/>
        </w:rPr>
      </w:pPr>
    </w:p>
    <w:p w14:paraId="00001FB6" w14:textId="77777777" w:rsidR="00A37CB3" w:rsidRDefault="00A37CB3">
      <w:pPr>
        <w:spacing w:line="360" w:lineRule="auto"/>
        <w:jc w:val="center"/>
        <w:rPr>
          <w:rFonts w:ascii="宋体" w:eastAsia="宋体" w:hAnsi="宋体" w:cs="宋体"/>
          <w:sz w:val="24"/>
        </w:rPr>
      </w:pPr>
    </w:p>
    <w:p w14:paraId="1FCD3567" w14:textId="77777777" w:rsidR="00A37CB3" w:rsidRDefault="00A37CB3">
      <w:pPr>
        <w:spacing w:line="360" w:lineRule="auto"/>
        <w:jc w:val="center"/>
        <w:rPr>
          <w:rFonts w:ascii="宋体" w:eastAsia="宋体" w:hAnsi="宋体" w:cs="宋体"/>
          <w:sz w:val="24"/>
        </w:rPr>
      </w:pPr>
    </w:p>
    <w:p w14:paraId="1E86714F"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 xml:space="preserve"> </w:t>
      </w:r>
    </w:p>
    <w:p w14:paraId="26B5B081" w14:textId="77777777" w:rsidR="00A37CB3" w:rsidRDefault="00000000">
      <w:pPr>
        <w:spacing w:line="360" w:lineRule="auto"/>
        <w:jc w:val="left"/>
        <w:rPr>
          <w:rFonts w:ascii="宋体" w:eastAsia="宋体" w:hAnsi="宋体" w:cs="宋体"/>
          <w:sz w:val="24"/>
        </w:rPr>
      </w:pPr>
      <w:r>
        <w:rPr>
          <w:rFonts w:ascii="宋体" w:eastAsia="宋体" w:hAnsi="宋体" w:cs="宋体"/>
          <w:sz w:val="24"/>
        </w:rPr>
        <w:t>格式4</w:t>
      </w:r>
    </w:p>
    <w:p w14:paraId="2340FF4F" w14:textId="77777777" w:rsidR="00A37CB3" w:rsidRDefault="00000000">
      <w:pPr>
        <w:keepNext/>
        <w:keepLines/>
        <w:spacing w:before="260" w:after="260" w:line="416" w:lineRule="auto"/>
        <w:jc w:val="center"/>
        <w:rPr>
          <w:rFonts w:ascii="宋体" w:eastAsia="宋体" w:hAnsi="宋体" w:cs="宋体"/>
          <w:sz w:val="24"/>
        </w:rPr>
      </w:pPr>
      <w:proofErr w:type="gramStart"/>
      <w:r>
        <w:rPr>
          <w:rFonts w:ascii="宋体" w:eastAsia="宋体" w:hAnsi="宋体" w:cs="宋体"/>
          <w:sz w:val="24"/>
        </w:rPr>
        <w:lastRenderedPageBreak/>
        <w:t>一</w:t>
      </w:r>
      <w:proofErr w:type="gramEnd"/>
      <w:r>
        <w:rPr>
          <w:rFonts w:ascii="宋体" w:eastAsia="宋体" w:hAnsi="宋体" w:cs="宋体"/>
          <w:sz w:val="24"/>
        </w:rPr>
        <w:t>．报价一览表</w:t>
      </w:r>
    </w:p>
    <w:tbl>
      <w:tblPr>
        <w:tblW w:w="0" w:type="auto"/>
        <w:jc w:val="center"/>
        <w:tblCellMar>
          <w:left w:w="10" w:type="dxa"/>
          <w:right w:w="10" w:type="dxa"/>
        </w:tblCellMar>
        <w:tblLook w:val="04A0" w:firstRow="1" w:lastRow="0" w:firstColumn="1" w:lastColumn="0" w:noHBand="0" w:noVBand="1"/>
      </w:tblPr>
      <w:tblGrid>
        <w:gridCol w:w="2368"/>
        <w:gridCol w:w="6154"/>
      </w:tblGrid>
      <w:tr w:rsidR="00A37CB3" w14:paraId="3EE43028" w14:textId="77777777">
        <w:trPr>
          <w:cantSplit/>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F4741" w14:textId="77777777" w:rsidR="00A37CB3" w:rsidRDefault="00000000">
            <w:pPr>
              <w:spacing w:line="360" w:lineRule="auto"/>
              <w:jc w:val="center"/>
              <w:rPr>
                <w:rFonts w:ascii="宋体" w:eastAsia="宋体" w:hAnsi="宋体" w:cs="宋体"/>
              </w:rPr>
            </w:pPr>
            <w:r>
              <w:rPr>
                <w:rFonts w:ascii="宋体" w:eastAsia="宋体" w:hAnsi="宋体" w:cs="宋体"/>
                <w:sz w:val="24"/>
              </w:rPr>
              <w:t>项目名称</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AD3C05" w14:textId="77777777" w:rsidR="00A37CB3" w:rsidRDefault="00A37CB3">
            <w:pPr>
              <w:spacing w:line="360" w:lineRule="auto"/>
              <w:jc w:val="center"/>
              <w:rPr>
                <w:rFonts w:ascii="宋体" w:eastAsia="宋体" w:hAnsi="宋体" w:cs="宋体"/>
                <w:sz w:val="22"/>
              </w:rPr>
            </w:pPr>
          </w:p>
        </w:tc>
      </w:tr>
      <w:tr w:rsidR="00A37CB3" w14:paraId="76AEC71A"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84C0A" w14:textId="77777777" w:rsidR="00A37CB3" w:rsidRDefault="00000000">
            <w:pPr>
              <w:spacing w:line="360" w:lineRule="auto"/>
              <w:jc w:val="center"/>
              <w:rPr>
                <w:rFonts w:ascii="宋体" w:eastAsia="宋体" w:hAnsi="宋体" w:cs="宋体"/>
              </w:rPr>
            </w:pPr>
            <w:r>
              <w:rPr>
                <w:rFonts w:ascii="宋体" w:eastAsia="宋体" w:hAnsi="宋体" w:cs="宋体"/>
                <w:sz w:val="24"/>
              </w:rPr>
              <w:t>投标人全称</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2A0FD8" w14:textId="77777777" w:rsidR="00A37CB3" w:rsidRDefault="00A37CB3">
            <w:pPr>
              <w:spacing w:line="360" w:lineRule="auto"/>
              <w:rPr>
                <w:rFonts w:ascii="宋体" w:eastAsia="宋体" w:hAnsi="宋体" w:cs="宋体"/>
                <w:sz w:val="22"/>
              </w:rPr>
            </w:pPr>
          </w:p>
        </w:tc>
      </w:tr>
      <w:tr w:rsidR="00A37CB3" w14:paraId="4E997AFB"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93765" w14:textId="77777777" w:rsidR="00A37CB3" w:rsidRDefault="00000000">
            <w:pPr>
              <w:spacing w:line="360" w:lineRule="auto"/>
              <w:jc w:val="center"/>
              <w:rPr>
                <w:rFonts w:ascii="宋体" w:eastAsia="宋体" w:hAnsi="宋体" w:cs="宋体"/>
                <w:sz w:val="24"/>
              </w:rPr>
            </w:pPr>
            <w:r>
              <w:rPr>
                <w:rFonts w:ascii="宋体" w:eastAsia="宋体" w:hAnsi="宋体" w:cs="宋体"/>
                <w:sz w:val="24"/>
              </w:rPr>
              <w:t>最终投标报价（包：）</w:t>
            </w:r>
          </w:p>
          <w:p w14:paraId="246ED66A" w14:textId="77777777" w:rsidR="00A37CB3" w:rsidRDefault="00000000">
            <w:pPr>
              <w:spacing w:line="360" w:lineRule="auto"/>
              <w:jc w:val="center"/>
              <w:rPr>
                <w:rFonts w:ascii="宋体" w:eastAsia="宋体" w:hAnsi="宋体" w:cs="宋体"/>
              </w:rPr>
            </w:pPr>
            <w:r>
              <w:rPr>
                <w:rFonts w:ascii="宋体" w:eastAsia="宋体" w:hAnsi="宋体" w:cs="宋体"/>
                <w:sz w:val="24"/>
              </w:rPr>
              <w:t>（人民币）</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24673D" w14:textId="77777777" w:rsidR="00A37CB3" w:rsidRDefault="00000000">
            <w:pPr>
              <w:spacing w:line="360" w:lineRule="auto"/>
              <w:ind w:right="-670"/>
              <w:rPr>
                <w:rFonts w:ascii="宋体" w:eastAsia="宋体" w:hAnsi="宋体" w:cs="宋体"/>
              </w:rPr>
            </w:pPr>
            <w:r>
              <w:rPr>
                <w:rFonts w:ascii="宋体" w:eastAsia="宋体" w:hAnsi="宋体" w:cs="宋体"/>
                <w:sz w:val="24"/>
              </w:rPr>
              <w:t xml:space="preserve">投标总价：       大写：           </w:t>
            </w:r>
          </w:p>
        </w:tc>
      </w:tr>
      <w:tr w:rsidR="00A37CB3" w14:paraId="5BBF7956" w14:textId="77777777">
        <w:trPr>
          <w:jc w:val="center"/>
        </w:trPr>
        <w:tc>
          <w:tcPr>
            <w:tcW w:w="2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0FD7A2" w14:textId="77777777" w:rsidR="00A37CB3" w:rsidRDefault="00000000">
            <w:pPr>
              <w:spacing w:line="360" w:lineRule="auto"/>
              <w:jc w:val="center"/>
              <w:rPr>
                <w:rFonts w:ascii="宋体" w:eastAsia="宋体" w:hAnsi="宋体" w:cs="宋体"/>
              </w:rPr>
            </w:pPr>
            <w:r>
              <w:rPr>
                <w:rFonts w:ascii="宋体" w:eastAsia="宋体" w:hAnsi="宋体" w:cs="宋体"/>
                <w:sz w:val="24"/>
              </w:rPr>
              <w:t>备注</w:t>
            </w:r>
          </w:p>
        </w:tc>
        <w:tc>
          <w:tcPr>
            <w:tcW w:w="6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D043A3" w14:textId="77777777" w:rsidR="00A37CB3" w:rsidRDefault="00A37CB3">
            <w:pPr>
              <w:spacing w:line="360" w:lineRule="auto"/>
              <w:jc w:val="left"/>
              <w:rPr>
                <w:rFonts w:ascii="宋体" w:eastAsia="宋体" w:hAnsi="宋体" w:cs="宋体"/>
                <w:sz w:val="22"/>
              </w:rPr>
            </w:pPr>
          </w:p>
        </w:tc>
      </w:tr>
    </w:tbl>
    <w:p w14:paraId="5B9ED020" w14:textId="77777777" w:rsidR="00A37CB3" w:rsidRDefault="00000000">
      <w:pPr>
        <w:spacing w:before="100" w:after="100" w:line="360" w:lineRule="auto"/>
        <w:ind w:firstLine="4920"/>
        <w:rPr>
          <w:rFonts w:ascii="宋体" w:eastAsia="宋体" w:hAnsi="宋体" w:cs="宋体"/>
          <w:sz w:val="24"/>
        </w:rPr>
      </w:pPr>
      <w:r>
        <w:rPr>
          <w:rFonts w:ascii="宋体" w:eastAsia="宋体" w:hAnsi="宋体" w:cs="宋体"/>
          <w:sz w:val="24"/>
        </w:rPr>
        <w:t xml:space="preserve">投标人电子公章： </w:t>
      </w:r>
    </w:p>
    <w:p w14:paraId="76A34D70" w14:textId="77777777" w:rsidR="00A37CB3" w:rsidRDefault="00000000">
      <w:pPr>
        <w:spacing w:line="360" w:lineRule="auto"/>
        <w:rPr>
          <w:rFonts w:ascii="宋体" w:eastAsia="宋体" w:hAnsi="宋体" w:cs="宋体"/>
          <w:sz w:val="24"/>
        </w:rPr>
      </w:pPr>
      <w:r>
        <w:rPr>
          <w:rFonts w:ascii="宋体" w:eastAsia="宋体" w:hAnsi="宋体" w:cs="宋体"/>
          <w:sz w:val="24"/>
        </w:rPr>
        <w:t>备注：</w:t>
      </w:r>
    </w:p>
    <w:p w14:paraId="71DEBE84" w14:textId="77777777" w:rsidR="00A37CB3" w:rsidRDefault="00000000">
      <w:pPr>
        <w:spacing w:line="360" w:lineRule="auto"/>
        <w:rPr>
          <w:rFonts w:ascii="宋体" w:eastAsia="宋体" w:hAnsi="宋体" w:cs="宋体"/>
          <w:sz w:val="24"/>
        </w:rPr>
      </w:pPr>
      <w:r>
        <w:rPr>
          <w:rFonts w:ascii="宋体" w:eastAsia="宋体" w:hAnsi="宋体" w:cs="宋体"/>
          <w:sz w:val="24"/>
        </w:rPr>
        <w:t>1、此表用于开标会唱标之用。</w:t>
      </w:r>
    </w:p>
    <w:p w14:paraId="093FBF79" w14:textId="77777777" w:rsidR="00A37CB3" w:rsidRDefault="00000000">
      <w:pPr>
        <w:spacing w:line="360" w:lineRule="auto"/>
        <w:rPr>
          <w:rFonts w:ascii="宋体" w:eastAsia="宋体" w:hAnsi="宋体" w:cs="宋体"/>
          <w:sz w:val="24"/>
        </w:rPr>
      </w:pPr>
      <w:r>
        <w:rPr>
          <w:rFonts w:ascii="宋体" w:eastAsia="宋体" w:hAnsi="宋体" w:cs="宋体"/>
          <w:sz w:val="24"/>
        </w:rPr>
        <w:t>2、表中最终投标报价即为优惠后报价，并作为评审及定标依据。任何有选择或有条件的最终投标报价，或者表中某一包填写多个报价，均为无效报价。</w:t>
      </w:r>
    </w:p>
    <w:p w14:paraId="6DA13FA0" w14:textId="77777777" w:rsidR="00A37CB3" w:rsidRDefault="00A37CB3">
      <w:pPr>
        <w:spacing w:line="360" w:lineRule="auto"/>
        <w:jc w:val="left"/>
        <w:rPr>
          <w:rFonts w:ascii="宋体" w:eastAsia="宋体" w:hAnsi="宋体" w:cs="宋体"/>
          <w:sz w:val="24"/>
        </w:rPr>
      </w:pPr>
    </w:p>
    <w:p w14:paraId="5E12BF94" w14:textId="77777777" w:rsidR="00A37CB3" w:rsidRDefault="00A37CB3">
      <w:pPr>
        <w:spacing w:line="360" w:lineRule="auto"/>
        <w:jc w:val="left"/>
        <w:rPr>
          <w:rFonts w:ascii="宋体" w:eastAsia="宋体" w:hAnsi="宋体" w:cs="宋体"/>
          <w:sz w:val="24"/>
        </w:rPr>
      </w:pPr>
    </w:p>
    <w:p w14:paraId="104C84AF" w14:textId="77777777" w:rsidR="00A37CB3" w:rsidRDefault="00A37CB3">
      <w:pPr>
        <w:pStyle w:val="a0"/>
        <w:rPr>
          <w:rFonts w:ascii="宋体" w:eastAsia="宋体" w:hAnsi="宋体" w:cs="宋体"/>
          <w:sz w:val="24"/>
        </w:rPr>
      </w:pPr>
    </w:p>
    <w:p w14:paraId="628AE0F9" w14:textId="77777777" w:rsidR="00A37CB3" w:rsidRDefault="00A37CB3">
      <w:pPr>
        <w:pStyle w:val="Default"/>
        <w:rPr>
          <w:rFonts w:ascii="宋体" w:eastAsia="宋体" w:hAnsi="宋体" w:cs="宋体" w:hint="default"/>
          <w:color w:val="auto"/>
        </w:rPr>
      </w:pPr>
    </w:p>
    <w:p w14:paraId="04E5A187" w14:textId="77777777" w:rsidR="00A37CB3" w:rsidRDefault="00A37CB3">
      <w:pPr>
        <w:rPr>
          <w:rFonts w:ascii="宋体" w:eastAsia="宋体" w:hAnsi="宋体" w:cs="宋体"/>
          <w:sz w:val="24"/>
        </w:rPr>
      </w:pPr>
    </w:p>
    <w:p w14:paraId="78726F30" w14:textId="77777777" w:rsidR="00A37CB3" w:rsidRDefault="00A37CB3">
      <w:pPr>
        <w:pStyle w:val="a0"/>
        <w:rPr>
          <w:rFonts w:ascii="宋体" w:eastAsia="宋体" w:hAnsi="宋体" w:cs="宋体"/>
          <w:sz w:val="24"/>
        </w:rPr>
      </w:pPr>
    </w:p>
    <w:p w14:paraId="592078A6" w14:textId="77777777" w:rsidR="00A37CB3" w:rsidRDefault="00A37CB3">
      <w:pPr>
        <w:pStyle w:val="Default"/>
        <w:rPr>
          <w:rFonts w:ascii="宋体" w:eastAsia="宋体" w:hAnsi="宋体" w:cs="宋体" w:hint="default"/>
          <w:color w:val="auto"/>
        </w:rPr>
      </w:pPr>
    </w:p>
    <w:p w14:paraId="4DC16E04" w14:textId="77777777" w:rsidR="00A37CB3" w:rsidRDefault="00A37CB3">
      <w:pPr>
        <w:rPr>
          <w:rFonts w:ascii="宋体" w:eastAsia="宋体" w:hAnsi="宋体" w:cs="宋体"/>
          <w:sz w:val="24"/>
        </w:rPr>
      </w:pPr>
    </w:p>
    <w:p w14:paraId="10A67702" w14:textId="77777777" w:rsidR="00A37CB3" w:rsidRDefault="00A37CB3">
      <w:pPr>
        <w:pStyle w:val="a0"/>
        <w:rPr>
          <w:rFonts w:ascii="宋体" w:eastAsia="宋体" w:hAnsi="宋体" w:cs="宋体"/>
          <w:sz w:val="24"/>
        </w:rPr>
      </w:pPr>
    </w:p>
    <w:p w14:paraId="5D303C40" w14:textId="77777777" w:rsidR="00A37CB3" w:rsidRDefault="00A37CB3">
      <w:pPr>
        <w:pStyle w:val="Default"/>
        <w:rPr>
          <w:rFonts w:ascii="宋体" w:eastAsia="宋体" w:hAnsi="宋体" w:cs="宋体" w:hint="default"/>
          <w:color w:val="auto"/>
        </w:rPr>
      </w:pPr>
    </w:p>
    <w:p w14:paraId="1E8449C1" w14:textId="77777777" w:rsidR="00A37CB3" w:rsidRDefault="00A37CB3">
      <w:pPr>
        <w:rPr>
          <w:rFonts w:ascii="宋体" w:eastAsia="宋体" w:hAnsi="宋体" w:cs="宋体"/>
          <w:sz w:val="24"/>
        </w:rPr>
      </w:pPr>
    </w:p>
    <w:p w14:paraId="540E372C" w14:textId="77777777" w:rsidR="00A37CB3" w:rsidRDefault="00A37CB3">
      <w:pPr>
        <w:pStyle w:val="a0"/>
        <w:rPr>
          <w:rFonts w:ascii="宋体" w:eastAsia="宋体" w:hAnsi="宋体" w:cs="宋体"/>
          <w:sz w:val="24"/>
        </w:rPr>
      </w:pPr>
    </w:p>
    <w:p w14:paraId="40676674" w14:textId="77777777" w:rsidR="00A37CB3" w:rsidRDefault="00A37CB3">
      <w:pPr>
        <w:pStyle w:val="Default"/>
        <w:rPr>
          <w:rFonts w:ascii="宋体" w:eastAsia="宋体" w:hAnsi="宋体" w:cs="宋体" w:hint="default"/>
          <w:color w:val="auto"/>
        </w:rPr>
      </w:pPr>
    </w:p>
    <w:p w14:paraId="59D25751" w14:textId="77777777" w:rsidR="00A37CB3" w:rsidRDefault="00A37CB3">
      <w:pPr>
        <w:rPr>
          <w:rFonts w:ascii="宋体" w:eastAsia="宋体" w:hAnsi="宋体" w:cs="宋体"/>
          <w:sz w:val="24"/>
        </w:rPr>
      </w:pPr>
    </w:p>
    <w:p w14:paraId="756C9CD5" w14:textId="77777777" w:rsidR="00A37CB3" w:rsidRDefault="00A37CB3">
      <w:pPr>
        <w:pStyle w:val="a0"/>
        <w:rPr>
          <w:rFonts w:ascii="宋体" w:eastAsia="宋体" w:hAnsi="宋体" w:cs="宋体"/>
          <w:sz w:val="24"/>
        </w:rPr>
      </w:pPr>
    </w:p>
    <w:p w14:paraId="62C9927C" w14:textId="77777777" w:rsidR="00A37CB3" w:rsidRDefault="00A37CB3">
      <w:pPr>
        <w:pStyle w:val="Default"/>
        <w:rPr>
          <w:rFonts w:ascii="宋体" w:eastAsia="宋体" w:hAnsi="宋体" w:cs="宋体" w:hint="default"/>
          <w:color w:val="auto"/>
        </w:rPr>
      </w:pPr>
    </w:p>
    <w:p w14:paraId="6A0589AB" w14:textId="77777777" w:rsidR="00A37CB3" w:rsidRDefault="00A37CB3">
      <w:pPr>
        <w:rPr>
          <w:rFonts w:ascii="宋体" w:eastAsia="宋体" w:hAnsi="宋体" w:cs="宋体"/>
          <w:sz w:val="24"/>
        </w:rPr>
      </w:pPr>
    </w:p>
    <w:p w14:paraId="717F512A" w14:textId="77777777" w:rsidR="00A37CB3" w:rsidRDefault="00A37CB3">
      <w:pPr>
        <w:pStyle w:val="a0"/>
        <w:rPr>
          <w:rFonts w:ascii="宋体" w:eastAsia="宋体" w:hAnsi="宋体" w:cs="宋体"/>
          <w:sz w:val="24"/>
        </w:rPr>
      </w:pPr>
    </w:p>
    <w:p w14:paraId="3C59B59D" w14:textId="77777777" w:rsidR="00A37CB3" w:rsidRDefault="00A37CB3">
      <w:pPr>
        <w:pStyle w:val="Default"/>
        <w:rPr>
          <w:rFonts w:hint="default"/>
        </w:rPr>
      </w:pPr>
    </w:p>
    <w:p w14:paraId="58991D87" w14:textId="77777777" w:rsidR="00A37CB3" w:rsidRDefault="00000000">
      <w:pPr>
        <w:spacing w:line="360" w:lineRule="auto"/>
        <w:jc w:val="left"/>
        <w:rPr>
          <w:rFonts w:ascii="宋体" w:eastAsia="宋体" w:hAnsi="宋体" w:cs="宋体"/>
          <w:sz w:val="24"/>
        </w:rPr>
      </w:pPr>
      <w:r>
        <w:rPr>
          <w:rFonts w:ascii="宋体" w:eastAsia="宋体" w:hAnsi="宋体" w:cs="宋体"/>
          <w:sz w:val="24"/>
        </w:rPr>
        <w:t>格式5</w:t>
      </w:r>
    </w:p>
    <w:p w14:paraId="050EA78D" w14:textId="77777777" w:rsidR="00A37CB3" w:rsidRDefault="00000000">
      <w:pPr>
        <w:keepNext/>
        <w:keepLines/>
        <w:spacing w:before="260" w:after="260" w:line="416" w:lineRule="auto"/>
        <w:jc w:val="center"/>
        <w:rPr>
          <w:rFonts w:ascii="宋体" w:eastAsia="宋体" w:hAnsi="宋体" w:cs="宋体"/>
          <w:sz w:val="24"/>
        </w:rPr>
      </w:pPr>
      <w:r>
        <w:rPr>
          <w:rFonts w:ascii="宋体" w:eastAsia="宋体" w:hAnsi="宋体" w:cs="宋体"/>
          <w:sz w:val="24"/>
        </w:rPr>
        <w:lastRenderedPageBreak/>
        <w:t>．投标分项报价表</w:t>
      </w:r>
    </w:p>
    <w:p w14:paraId="1E3E8818" w14:textId="77777777" w:rsidR="00A37CB3" w:rsidRDefault="00A37CB3">
      <w:pPr>
        <w:jc w:val="center"/>
        <w:rPr>
          <w:rFonts w:ascii="Times New Roman" w:eastAsia="Times New Roman" w:hAnsi="Times New Roman" w:cs="Times New Roman"/>
          <w:sz w:val="24"/>
        </w:rPr>
      </w:pPr>
    </w:p>
    <w:p w14:paraId="5FF7B937" w14:textId="77777777" w:rsidR="00A37CB3" w:rsidRDefault="00000000">
      <w:pPr>
        <w:rPr>
          <w:rFonts w:ascii="Times New Roman" w:eastAsia="Times New Roman" w:hAnsi="Times New Roman" w:cs="Times New Roman"/>
          <w:sz w:val="24"/>
        </w:rPr>
      </w:pPr>
      <w:r>
        <w:rPr>
          <w:rFonts w:ascii="宋体" w:eastAsia="宋体" w:hAnsi="宋体" w:cs="宋体"/>
          <w:sz w:val="24"/>
        </w:rPr>
        <w:t>谈判供应商名称：</w:t>
      </w:r>
    </w:p>
    <w:p w14:paraId="3D894B2C" w14:textId="77777777" w:rsidR="00A37CB3" w:rsidRDefault="00000000">
      <w:pPr>
        <w:jc w:val="center"/>
        <w:rPr>
          <w:rFonts w:ascii="Times New Roman" w:eastAsia="Times New Roman" w:hAnsi="Times New Roman" w:cs="Times New Roman"/>
          <w:sz w:val="24"/>
        </w:rPr>
      </w:pPr>
      <w:r>
        <w:rPr>
          <w:rFonts w:ascii="宋体" w:eastAsia="宋体" w:hAnsi="宋体" w:cs="宋体"/>
          <w:sz w:val="24"/>
        </w:rPr>
        <w:t>单位：元</w:t>
      </w:r>
    </w:p>
    <w:tbl>
      <w:tblPr>
        <w:tblW w:w="0" w:type="auto"/>
        <w:tblCellMar>
          <w:left w:w="10" w:type="dxa"/>
          <w:right w:w="10" w:type="dxa"/>
        </w:tblCellMar>
        <w:tblLook w:val="04A0" w:firstRow="1" w:lastRow="0" w:firstColumn="1" w:lastColumn="0" w:noHBand="0" w:noVBand="1"/>
      </w:tblPr>
      <w:tblGrid>
        <w:gridCol w:w="806"/>
        <w:gridCol w:w="4612"/>
        <w:gridCol w:w="1034"/>
        <w:gridCol w:w="1034"/>
        <w:gridCol w:w="1036"/>
      </w:tblGrid>
      <w:tr w:rsidR="00A37CB3" w14:paraId="46847923" w14:textId="77777777">
        <w:tc>
          <w:tcPr>
            <w:tcW w:w="82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center"/>
          </w:tcPr>
          <w:p w14:paraId="5715A8CE" w14:textId="77777777" w:rsidR="00A37CB3" w:rsidRDefault="00000000">
            <w:pPr>
              <w:jc w:val="center"/>
              <w:rPr>
                <w:rFonts w:ascii="宋体" w:eastAsia="宋体" w:hAnsi="宋体" w:cs="宋体"/>
              </w:rPr>
            </w:pPr>
            <w:r>
              <w:rPr>
                <w:rFonts w:ascii="宋体" w:eastAsia="宋体" w:hAnsi="宋体" w:cs="宋体"/>
                <w:sz w:val="24"/>
              </w:rPr>
              <w:t>序号</w:t>
            </w: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74F9CE29" w14:textId="77777777" w:rsidR="00A37CB3" w:rsidRDefault="00000000">
            <w:pPr>
              <w:jc w:val="center"/>
              <w:rPr>
                <w:rFonts w:ascii="宋体" w:eastAsia="宋体" w:hAnsi="宋体" w:cs="宋体"/>
              </w:rPr>
            </w:pPr>
            <w:r>
              <w:rPr>
                <w:rFonts w:ascii="宋体" w:eastAsia="宋体" w:hAnsi="宋体" w:cs="宋体"/>
                <w:sz w:val="24"/>
              </w:rPr>
              <w:t>货物名称（标明生产厂家、品牌、规格型号等）</w:t>
            </w: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2E66E73E" w14:textId="77777777" w:rsidR="00A37CB3" w:rsidRDefault="00000000">
            <w:pPr>
              <w:jc w:val="center"/>
              <w:rPr>
                <w:rFonts w:ascii="宋体" w:eastAsia="宋体" w:hAnsi="宋体" w:cs="宋体"/>
              </w:rPr>
            </w:pPr>
            <w:r>
              <w:rPr>
                <w:rFonts w:ascii="宋体" w:eastAsia="宋体" w:hAnsi="宋体" w:cs="宋体"/>
                <w:sz w:val="24"/>
              </w:rPr>
              <w:t>数量</w:t>
            </w: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3CC2022D" w14:textId="77777777" w:rsidR="00A37CB3" w:rsidRDefault="00000000">
            <w:pPr>
              <w:jc w:val="center"/>
              <w:rPr>
                <w:rFonts w:ascii="宋体" w:eastAsia="宋体" w:hAnsi="宋体" w:cs="宋体"/>
              </w:rPr>
            </w:pPr>
            <w:r>
              <w:rPr>
                <w:rFonts w:ascii="宋体" w:eastAsia="宋体" w:hAnsi="宋体" w:cs="宋体"/>
                <w:sz w:val="24"/>
              </w:rPr>
              <w:t>单价</w:t>
            </w: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9DA4B37" w14:textId="77777777" w:rsidR="00A37CB3" w:rsidRDefault="00000000">
            <w:pPr>
              <w:jc w:val="center"/>
              <w:rPr>
                <w:rFonts w:ascii="宋体" w:eastAsia="宋体" w:hAnsi="宋体" w:cs="宋体"/>
              </w:rPr>
            </w:pPr>
            <w:r>
              <w:rPr>
                <w:rFonts w:ascii="宋体" w:eastAsia="宋体" w:hAnsi="宋体" w:cs="宋体"/>
                <w:sz w:val="24"/>
              </w:rPr>
              <w:t>小计</w:t>
            </w:r>
          </w:p>
        </w:tc>
      </w:tr>
      <w:tr w:rsidR="00A37CB3" w14:paraId="03EA2C68"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80CCE" w14:textId="77777777" w:rsidR="00A37CB3" w:rsidRDefault="00A37CB3">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1280138E"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567AE475"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439B4D59" w14:textId="77777777" w:rsidR="00A37CB3" w:rsidRDefault="00A37CB3">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7F317F0" w14:textId="77777777" w:rsidR="00A37CB3" w:rsidRDefault="00A37CB3">
            <w:pPr>
              <w:jc w:val="center"/>
              <w:rPr>
                <w:rFonts w:ascii="宋体" w:eastAsia="宋体" w:hAnsi="宋体" w:cs="宋体"/>
                <w:sz w:val="22"/>
              </w:rPr>
            </w:pPr>
          </w:p>
        </w:tc>
      </w:tr>
      <w:tr w:rsidR="00A37CB3" w14:paraId="1AC82F98"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B63991" w14:textId="77777777" w:rsidR="00A37CB3" w:rsidRDefault="00A37CB3">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ECB5AD2"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0A6820C1"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57BD4655" w14:textId="77777777" w:rsidR="00A37CB3" w:rsidRDefault="00A37CB3">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34009E4" w14:textId="77777777" w:rsidR="00A37CB3" w:rsidRDefault="00A37CB3">
            <w:pPr>
              <w:jc w:val="center"/>
              <w:rPr>
                <w:rFonts w:ascii="宋体" w:eastAsia="宋体" w:hAnsi="宋体" w:cs="宋体"/>
                <w:sz w:val="22"/>
              </w:rPr>
            </w:pPr>
          </w:p>
        </w:tc>
      </w:tr>
      <w:tr w:rsidR="00A37CB3" w14:paraId="3EDEF432"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D6A3CD" w14:textId="77777777" w:rsidR="00A37CB3" w:rsidRDefault="00A37CB3">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2156B130"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15D83D61"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23B77BE5" w14:textId="77777777" w:rsidR="00A37CB3" w:rsidRDefault="00A37CB3">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118C8DF" w14:textId="77777777" w:rsidR="00A37CB3" w:rsidRDefault="00A37CB3">
            <w:pPr>
              <w:jc w:val="center"/>
              <w:rPr>
                <w:rFonts w:ascii="宋体" w:eastAsia="宋体" w:hAnsi="宋体" w:cs="宋体"/>
                <w:sz w:val="22"/>
              </w:rPr>
            </w:pPr>
          </w:p>
        </w:tc>
      </w:tr>
      <w:tr w:rsidR="00A37CB3" w14:paraId="2FCC8C53"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4AEC32" w14:textId="77777777" w:rsidR="00A37CB3" w:rsidRDefault="00A37CB3">
            <w:pPr>
              <w:jc w:val="center"/>
              <w:rPr>
                <w:rFonts w:ascii="宋体" w:eastAsia="宋体" w:hAnsi="宋体" w:cs="宋体"/>
                <w:sz w:val="22"/>
              </w:rPr>
            </w:pPr>
          </w:p>
        </w:tc>
        <w:tc>
          <w:tcPr>
            <w:tcW w:w="48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753FF52"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6C76DFBA"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2771D4FD" w14:textId="77777777" w:rsidR="00A37CB3" w:rsidRDefault="00A37CB3">
            <w:pPr>
              <w:jc w:val="center"/>
              <w:rPr>
                <w:rFonts w:ascii="宋体" w:eastAsia="宋体" w:hAnsi="宋体" w:cs="宋体"/>
                <w:sz w:val="22"/>
              </w:rPr>
            </w:pPr>
          </w:p>
        </w:tc>
        <w:tc>
          <w:tcPr>
            <w:tcW w:w="10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504AF79" w14:textId="77777777" w:rsidR="00A37CB3" w:rsidRDefault="00A37CB3">
            <w:pPr>
              <w:jc w:val="center"/>
              <w:rPr>
                <w:rFonts w:ascii="宋体" w:eastAsia="宋体" w:hAnsi="宋体" w:cs="宋体"/>
                <w:sz w:val="22"/>
              </w:rPr>
            </w:pPr>
          </w:p>
        </w:tc>
      </w:tr>
      <w:tr w:rsidR="00A37CB3" w14:paraId="6D21F525"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301E0C" w14:textId="77777777" w:rsidR="00A37CB3" w:rsidRDefault="00A37CB3">
            <w:pPr>
              <w:jc w:val="center"/>
              <w:rPr>
                <w:rFonts w:ascii="宋体" w:eastAsia="宋体" w:hAnsi="宋体" w:cs="宋体"/>
                <w:sz w:val="22"/>
              </w:rPr>
            </w:pPr>
          </w:p>
        </w:tc>
        <w:tc>
          <w:tcPr>
            <w:tcW w:w="48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DA0A8"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090EE4" w14:textId="77777777" w:rsidR="00A37CB3" w:rsidRDefault="00A37CB3">
            <w:pPr>
              <w:jc w:val="center"/>
              <w:rPr>
                <w:rFonts w:ascii="宋体" w:eastAsia="宋体" w:hAnsi="宋体" w:cs="宋体"/>
                <w:sz w:val="22"/>
              </w:rPr>
            </w:pPr>
          </w:p>
        </w:tc>
        <w:tc>
          <w:tcPr>
            <w:tcW w:w="1071" w:type="dxa"/>
            <w:tcBorders>
              <w:top w:val="single" w:sz="6" w:space="0" w:color="000000"/>
              <w:left w:val="single" w:sz="4" w:space="0" w:color="000000"/>
              <w:bottom w:val="single" w:sz="4" w:space="0" w:color="000000"/>
              <w:right w:val="single" w:sz="6" w:space="0" w:color="000000"/>
            </w:tcBorders>
            <w:shd w:val="clear" w:color="000000" w:fill="FFFFFF"/>
            <w:tcMar>
              <w:left w:w="108" w:type="dxa"/>
              <w:right w:w="108" w:type="dxa"/>
            </w:tcMar>
            <w:vAlign w:val="center"/>
          </w:tcPr>
          <w:p w14:paraId="788D3411" w14:textId="77777777" w:rsidR="00A37CB3" w:rsidRDefault="00A37CB3">
            <w:pPr>
              <w:jc w:val="center"/>
              <w:rPr>
                <w:rFonts w:ascii="宋体" w:eastAsia="宋体" w:hAnsi="宋体" w:cs="宋体"/>
                <w:sz w:val="22"/>
              </w:rPr>
            </w:pPr>
          </w:p>
        </w:tc>
        <w:tc>
          <w:tcPr>
            <w:tcW w:w="1073"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14:paraId="5C1357F3" w14:textId="77777777" w:rsidR="00A37CB3" w:rsidRDefault="00A37CB3">
            <w:pPr>
              <w:jc w:val="center"/>
              <w:rPr>
                <w:rFonts w:ascii="宋体" w:eastAsia="宋体" w:hAnsi="宋体" w:cs="宋体"/>
                <w:sz w:val="22"/>
              </w:rPr>
            </w:pPr>
          </w:p>
        </w:tc>
      </w:tr>
      <w:tr w:rsidR="00A37CB3" w14:paraId="05D4DF97"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C66D8C" w14:textId="77777777" w:rsidR="00A37CB3" w:rsidRDefault="00A37CB3">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9657D49"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058422CE"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3937DEAD" w14:textId="77777777" w:rsidR="00A37CB3" w:rsidRDefault="00A37CB3">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F666246" w14:textId="77777777" w:rsidR="00A37CB3" w:rsidRDefault="00A37CB3">
            <w:pPr>
              <w:jc w:val="center"/>
              <w:rPr>
                <w:rFonts w:ascii="宋体" w:eastAsia="宋体" w:hAnsi="宋体" w:cs="宋体"/>
                <w:sz w:val="22"/>
              </w:rPr>
            </w:pPr>
          </w:p>
        </w:tc>
      </w:tr>
      <w:tr w:rsidR="00A37CB3" w14:paraId="1F5E8389"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925442" w14:textId="77777777" w:rsidR="00A37CB3" w:rsidRDefault="00A37CB3">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2B74EDA"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5D58EA18"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37197FF3" w14:textId="77777777" w:rsidR="00A37CB3" w:rsidRDefault="00A37CB3">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84E4FF6" w14:textId="77777777" w:rsidR="00A37CB3" w:rsidRDefault="00A37CB3">
            <w:pPr>
              <w:jc w:val="center"/>
              <w:rPr>
                <w:rFonts w:ascii="宋体" w:eastAsia="宋体" w:hAnsi="宋体" w:cs="宋体"/>
                <w:sz w:val="22"/>
              </w:rPr>
            </w:pPr>
          </w:p>
        </w:tc>
      </w:tr>
      <w:tr w:rsidR="00A37CB3" w14:paraId="5D452BA0"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E8D938" w14:textId="77777777" w:rsidR="00A37CB3" w:rsidRDefault="00A37CB3">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AE1E089"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166F9B2C"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52A0B1B0" w14:textId="77777777" w:rsidR="00A37CB3" w:rsidRDefault="00A37CB3">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9CD8A72" w14:textId="77777777" w:rsidR="00A37CB3" w:rsidRDefault="00A37CB3">
            <w:pPr>
              <w:jc w:val="center"/>
              <w:rPr>
                <w:rFonts w:ascii="宋体" w:eastAsia="宋体" w:hAnsi="宋体" w:cs="宋体"/>
                <w:sz w:val="22"/>
              </w:rPr>
            </w:pPr>
          </w:p>
        </w:tc>
      </w:tr>
      <w:tr w:rsidR="00A37CB3" w14:paraId="2D4A00DF" w14:textId="77777777">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A78ED6" w14:textId="77777777" w:rsidR="00A37CB3" w:rsidRDefault="00A37CB3">
            <w:pPr>
              <w:jc w:val="center"/>
              <w:rPr>
                <w:rFonts w:ascii="宋体" w:eastAsia="宋体" w:hAnsi="宋体" w:cs="宋体"/>
                <w:sz w:val="22"/>
              </w:rPr>
            </w:pPr>
          </w:p>
        </w:tc>
        <w:tc>
          <w:tcPr>
            <w:tcW w:w="48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41F8F4B"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59C90B22" w14:textId="77777777" w:rsidR="00A37CB3" w:rsidRDefault="00A37CB3">
            <w:pPr>
              <w:jc w:val="center"/>
              <w:rPr>
                <w:rFonts w:ascii="宋体" w:eastAsia="宋体" w:hAnsi="宋体" w:cs="宋体"/>
                <w:sz w:val="22"/>
              </w:rPr>
            </w:pPr>
          </w:p>
        </w:tc>
        <w:tc>
          <w:tcPr>
            <w:tcW w:w="1071" w:type="dxa"/>
            <w:tcBorders>
              <w:top w:val="single" w:sz="4" w:space="0" w:color="000000"/>
              <w:left w:val="single" w:sz="4" w:space="0" w:color="000000"/>
              <w:bottom w:val="single" w:sz="6" w:space="0" w:color="000000"/>
              <w:right w:val="single" w:sz="6" w:space="0" w:color="000000"/>
            </w:tcBorders>
            <w:shd w:val="clear" w:color="000000" w:fill="FFFFFF"/>
            <w:tcMar>
              <w:left w:w="108" w:type="dxa"/>
              <w:right w:w="108" w:type="dxa"/>
            </w:tcMar>
            <w:vAlign w:val="center"/>
          </w:tcPr>
          <w:p w14:paraId="10BCFDDB" w14:textId="77777777" w:rsidR="00A37CB3" w:rsidRDefault="00A37CB3">
            <w:pPr>
              <w:jc w:val="center"/>
              <w:rPr>
                <w:rFonts w:ascii="宋体" w:eastAsia="宋体" w:hAnsi="宋体" w:cs="宋体"/>
                <w:sz w:val="22"/>
              </w:rPr>
            </w:pPr>
          </w:p>
        </w:tc>
        <w:tc>
          <w:tcPr>
            <w:tcW w:w="1073" w:type="dxa"/>
            <w:tcBorders>
              <w:top w:val="single" w:sz="4"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D63809E" w14:textId="77777777" w:rsidR="00A37CB3" w:rsidRDefault="00A37CB3">
            <w:pPr>
              <w:jc w:val="center"/>
              <w:rPr>
                <w:rFonts w:ascii="宋体" w:eastAsia="宋体" w:hAnsi="宋体" w:cs="宋体"/>
                <w:sz w:val="22"/>
              </w:rPr>
            </w:pPr>
          </w:p>
        </w:tc>
      </w:tr>
      <w:tr w:rsidR="00A37CB3" w14:paraId="066E1C11" w14:textId="77777777">
        <w:tc>
          <w:tcPr>
            <w:tcW w:w="8905" w:type="dxa"/>
            <w:gridSpan w:val="5"/>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B102BD4" w14:textId="77777777" w:rsidR="00A37CB3" w:rsidRDefault="00000000">
            <w:pPr>
              <w:jc w:val="center"/>
            </w:pPr>
            <w:r>
              <w:rPr>
                <w:rFonts w:ascii="宋体" w:eastAsia="宋体" w:hAnsi="宋体" w:cs="宋体"/>
                <w:sz w:val="24"/>
              </w:rPr>
              <w:t>总价（人民币大写）：￥</w:t>
            </w:r>
            <w:r>
              <w:rPr>
                <w:rFonts w:ascii="Times New Roman" w:eastAsia="Times New Roman" w:hAnsi="Times New Roman" w:cs="Times New Roman"/>
                <w:sz w:val="24"/>
              </w:rPr>
              <w:t xml:space="preserve">     </w:t>
            </w:r>
            <w:r>
              <w:rPr>
                <w:rFonts w:ascii="宋体" w:eastAsia="宋体" w:hAnsi="宋体" w:cs="宋体"/>
                <w:sz w:val="24"/>
              </w:rPr>
              <w:t>元</w:t>
            </w:r>
          </w:p>
        </w:tc>
      </w:tr>
    </w:tbl>
    <w:p w14:paraId="4937668E" w14:textId="77777777" w:rsidR="00A37CB3" w:rsidRDefault="00A37CB3">
      <w:pPr>
        <w:jc w:val="center"/>
        <w:rPr>
          <w:rFonts w:ascii="Times New Roman" w:eastAsia="Times New Roman" w:hAnsi="Times New Roman" w:cs="Times New Roman"/>
          <w:sz w:val="24"/>
        </w:rPr>
      </w:pPr>
    </w:p>
    <w:p w14:paraId="6D664022" w14:textId="77777777" w:rsidR="00A37CB3" w:rsidRDefault="00A37CB3">
      <w:pPr>
        <w:jc w:val="center"/>
        <w:rPr>
          <w:rFonts w:ascii="Times New Roman" w:eastAsia="Times New Roman" w:hAnsi="Times New Roman" w:cs="Times New Roman"/>
          <w:sz w:val="24"/>
        </w:rPr>
      </w:pPr>
    </w:p>
    <w:p w14:paraId="06B73D6F" w14:textId="77777777" w:rsidR="00A37CB3" w:rsidRDefault="00000000">
      <w:pPr>
        <w:jc w:val="center"/>
        <w:rPr>
          <w:rFonts w:ascii="Times New Roman" w:eastAsia="Times New Roman" w:hAnsi="Times New Roman" w:cs="Times New Roman"/>
          <w:sz w:val="24"/>
        </w:rPr>
      </w:pPr>
      <w:r>
        <w:rPr>
          <w:rFonts w:ascii="宋体" w:eastAsia="宋体" w:hAnsi="宋体" w:cs="宋体"/>
          <w:sz w:val="24"/>
        </w:rPr>
        <w:t>谈判供应商代表签字：谈判供应商公章日期：</w:t>
      </w:r>
    </w:p>
    <w:p w14:paraId="3EBC8026" w14:textId="77777777" w:rsidR="00A37CB3" w:rsidRDefault="00A37CB3">
      <w:pPr>
        <w:spacing w:line="360" w:lineRule="auto"/>
        <w:jc w:val="center"/>
        <w:rPr>
          <w:rFonts w:ascii="宋体" w:eastAsia="宋体" w:hAnsi="宋体" w:cs="宋体"/>
          <w:b/>
          <w:sz w:val="24"/>
        </w:rPr>
      </w:pPr>
    </w:p>
    <w:p w14:paraId="608D0DD1" w14:textId="77777777" w:rsidR="00A37CB3" w:rsidRDefault="00A37CB3">
      <w:pPr>
        <w:spacing w:line="360" w:lineRule="auto"/>
        <w:jc w:val="center"/>
        <w:rPr>
          <w:rFonts w:ascii="宋体" w:eastAsia="宋体" w:hAnsi="宋体" w:cs="宋体"/>
          <w:b/>
          <w:sz w:val="24"/>
        </w:rPr>
      </w:pPr>
    </w:p>
    <w:p w14:paraId="1E57E6DD" w14:textId="77777777" w:rsidR="00A37CB3" w:rsidRDefault="00A37CB3">
      <w:pPr>
        <w:ind w:firstLine="210"/>
        <w:jc w:val="left"/>
        <w:rPr>
          <w:rFonts w:ascii="Times New Roman" w:eastAsia="Times New Roman" w:hAnsi="Times New Roman" w:cs="Times New Roman"/>
          <w:sz w:val="22"/>
        </w:rPr>
      </w:pPr>
    </w:p>
    <w:p w14:paraId="2D408141" w14:textId="77777777" w:rsidR="00A37CB3" w:rsidRDefault="00A37CB3">
      <w:pPr>
        <w:ind w:firstLine="210"/>
        <w:jc w:val="left"/>
        <w:rPr>
          <w:rFonts w:ascii="Times New Roman" w:eastAsia="Times New Roman" w:hAnsi="Times New Roman" w:cs="Times New Roman"/>
          <w:sz w:val="22"/>
        </w:rPr>
      </w:pPr>
    </w:p>
    <w:p w14:paraId="1EAB73B5" w14:textId="77777777" w:rsidR="00A37CB3" w:rsidRDefault="00A37CB3">
      <w:pPr>
        <w:ind w:firstLine="210"/>
        <w:jc w:val="left"/>
        <w:rPr>
          <w:rFonts w:ascii="Times New Roman" w:eastAsia="Times New Roman" w:hAnsi="Times New Roman" w:cs="Times New Roman"/>
          <w:sz w:val="22"/>
        </w:rPr>
      </w:pPr>
    </w:p>
    <w:p w14:paraId="3282991B" w14:textId="77777777" w:rsidR="00A37CB3" w:rsidRDefault="00A37CB3">
      <w:pPr>
        <w:ind w:firstLine="210"/>
        <w:jc w:val="left"/>
        <w:rPr>
          <w:rFonts w:ascii="Times New Roman" w:eastAsia="Times New Roman" w:hAnsi="Times New Roman" w:cs="Times New Roman"/>
          <w:sz w:val="22"/>
        </w:rPr>
      </w:pPr>
    </w:p>
    <w:p w14:paraId="57387D0B" w14:textId="77777777" w:rsidR="00A37CB3" w:rsidRDefault="00A37CB3">
      <w:pPr>
        <w:ind w:firstLine="210"/>
        <w:jc w:val="left"/>
        <w:rPr>
          <w:rFonts w:ascii="Times New Roman" w:eastAsia="Times New Roman" w:hAnsi="Times New Roman" w:cs="Times New Roman"/>
          <w:sz w:val="22"/>
        </w:rPr>
      </w:pPr>
    </w:p>
    <w:p w14:paraId="2D21FFD7" w14:textId="77777777" w:rsidR="00A37CB3" w:rsidRDefault="00A37CB3">
      <w:pPr>
        <w:ind w:firstLine="210"/>
        <w:jc w:val="left"/>
        <w:rPr>
          <w:rFonts w:ascii="Times New Roman" w:eastAsia="Times New Roman" w:hAnsi="Times New Roman" w:cs="Times New Roman"/>
          <w:sz w:val="22"/>
        </w:rPr>
      </w:pPr>
    </w:p>
    <w:p w14:paraId="0C60A3B7" w14:textId="77777777" w:rsidR="00A37CB3" w:rsidRDefault="00A37CB3">
      <w:pPr>
        <w:ind w:firstLine="210"/>
        <w:jc w:val="left"/>
        <w:rPr>
          <w:rFonts w:ascii="Times New Roman" w:eastAsia="Times New Roman" w:hAnsi="Times New Roman" w:cs="Times New Roman"/>
          <w:sz w:val="22"/>
        </w:rPr>
      </w:pPr>
    </w:p>
    <w:p w14:paraId="72755754" w14:textId="77777777" w:rsidR="00A37CB3" w:rsidRDefault="00A37CB3">
      <w:pPr>
        <w:ind w:firstLine="210"/>
        <w:jc w:val="left"/>
        <w:rPr>
          <w:rFonts w:ascii="Times New Roman" w:eastAsia="Times New Roman" w:hAnsi="Times New Roman" w:cs="Times New Roman"/>
          <w:sz w:val="22"/>
        </w:rPr>
      </w:pPr>
    </w:p>
    <w:p w14:paraId="1AA42608" w14:textId="77777777" w:rsidR="00A37CB3" w:rsidRDefault="00A37CB3">
      <w:pPr>
        <w:ind w:firstLine="210"/>
        <w:jc w:val="left"/>
        <w:rPr>
          <w:rFonts w:ascii="Times New Roman" w:eastAsia="Times New Roman" w:hAnsi="Times New Roman" w:cs="Times New Roman"/>
          <w:sz w:val="22"/>
        </w:rPr>
      </w:pPr>
    </w:p>
    <w:p w14:paraId="2653C5C4" w14:textId="77777777" w:rsidR="00A37CB3" w:rsidRDefault="00A37CB3">
      <w:pPr>
        <w:ind w:firstLine="210"/>
        <w:jc w:val="left"/>
        <w:rPr>
          <w:rFonts w:ascii="Times New Roman" w:eastAsia="Times New Roman" w:hAnsi="Times New Roman" w:cs="Times New Roman"/>
          <w:sz w:val="22"/>
        </w:rPr>
      </w:pPr>
    </w:p>
    <w:p w14:paraId="76D6C744" w14:textId="77777777" w:rsidR="00A37CB3" w:rsidRDefault="00A37CB3">
      <w:pPr>
        <w:ind w:firstLine="210"/>
        <w:jc w:val="left"/>
        <w:rPr>
          <w:rFonts w:ascii="Times New Roman" w:eastAsia="Times New Roman" w:hAnsi="Times New Roman" w:cs="Times New Roman"/>
          <w:sz w:val="22"/>
        </w:rPr>
      </w:pPr>
    </w:p>
    <w:p w14:paraId="28A77E74" w14:textId="77777777" w:rsidR="00A37CB3" w:rsidRDefault="00A37CB3">
      <w:pPr>
        <w:pStyle w:val="a0"/>
        <w:rPr>
          <w:rFonts w:ascii="Times New Roman" w:eastAsia="Times New Roman" w:hAnsi="Times New Roman" w:cs="Times New Roman"/>
          <w:sz w:val="22"/>
        </w:rPr>
      </w:pPr>
    </w:p>
    <w:p w14:paraId="3CAB00A2" w14:textId="77777777" w:rsidR="00A37CB3" w:rsidRDefault="00A37CB3">
      <w:pPr>
        <w:pStyle w:val="Default"/>
        <w:rPr>
          <w:rFonts w:ascii="Times New Roman" w:eastAsia="Times New Roman" w:hAnsi="Times New Roman" w:hint="default"/>
          <w:color w:val="auto"/>
          <w:sz w:val="22"/>
        </w:rPr>
      </w:pPr>
    </w:p>
    <w:p w14:paraId="07440E30" w14:textId="77777777" w:rsidR="00A37CB3" w:rsidRDefault="00A37CB3">
      <w:pPr>
        <w:rPr>
          <w:rFonts w:ascii="Times New Roman" w:eastAsia="Times New Roman" w:hAnsi="Times New Roman" w:cs="Times New Roman"/>
          <w:sz w:val="22"/>
        </w:rPr>
      </w:pPr>
    </w:p>
    <w:p w14:paraId="58E0F7EA" w14:textId="77777777" w:rsidR="00A37CB3" w:rsidRDefault="00A37CB3">
      <w:pPr>
        <w:pStyle w:val="a0"/>
        <w:rPr>
          <w:rFonts w:ascii="Times New Roman" w:eastAsia="Times New Roman" w:hAnsi="Times New Roman" w:cs="Times New Roman"/>
          <w:sz w:val="22"/>
        </w:rPr>
      </w:pPr>
    </w:p>
    <w:p w14:paraId="4993B9DA" w14:textId="77777777" w:rsidR="00A37CB3" w:rsidRDefault="00A37CB3">
      <w:pPr>
        <w:pStyle w:val="Default"/>
        <w:rPr>
          <w:rFonts w:ascii="Times New Roman" w:eastAsia="Times New Roman" w:hAnsi="Times New Roman" w:hint="default"/>
          <w:color w:val="auto"/>
          <w:sz w:val="22"/>
        </w:rPr>
      </w:pPr>
    </w:p>
    <w:p w14:paraId="434DC4F9" w14:textId="77777777" w:rsidR="00A37CB3" w:rsidRDefault="00A37CB3">
      <w:pPr>
        <w:rPr>
          <w:rFonts w:ascii="Times New Roman" w:eastAsia="Times New Roman" w:hAnsi="Times New Roman" w:cs="Times New Roman"/>
          <w:sz w:val="22"/>
        </w:rPr>
      </w:pPr>
    </w:p>
    <w:p w14:paraId="198A6A10" w14:textId="77777777" w:rsidR="00A37CB3" w:rsidRDefault="00A37CB3">
      <w:pPr>
        <w:pStyle w:val="a0"/>
      </w:pPr>
    </w:p>
    <w:p w14:paraId="6E13A6F9" w14:textId="77777777" w:rsidR="00A37CB3" w:rsidRDefault="00000000">
      <w:pPr>
        <w:spacing w:line="360" w:lineRule="auto"/>
        <w:jc w:val="left"/>
        <w:rPr>
          <w:rFonts w:ascii="宋体" w:eastAsia="宋体" w:hAnsi="宋体" w:cs="宋体"/>
          <w:sz w:val="24"/>
        </w:rPr>
      </w:pPr>
      <w:r>
        <w:rPr>
          <w:rFonts w:ascii="宋体" w:eastAsia="宋体" w:hAnsi="宋体" w:cs="宋体"/>
          <w:sz w:val="24"/>
        </w:rPr>
        <w:t xml:space="preserve">格式6                     </w:t>
      </w:r>
      <w:r>
        <w:rPr>
          <w:rFonts w:ascii="宋体" w:eastAsia="宋体" w:hAnsi="宋体" w:cs="宋体"/>
          <w:b/>
          <w:sz w:val="24"/>
        </w:rPr>
        <w:t>技术参数响应表</w:t>
      </w:r>
    </w:p>
    <w:p w14:paraId="02F9A362" w14:textId="77777777" w:rsidR="00A37CB3" w:rsidRDefault="00A37CB3">
      <w:pPr>
        <w:rPr>
          <w:rFonts w:ascii="宋体" w:eastAsia="宋体" w:hAnsi="宋体" w:cs="宋体"/>
          <w:sz w:val="24"/>
        </w:rPr>
      </w:pPr>
    </w:p>
    <w:p w14:paraId="3DFDA312" w14:textId="77777777" w:rsidR="00A37CB3" w:rsidRDefault="00A37CB3">
      <w:pPr>
        <w:rPr>
          <w:rFonts w:ascii="宋体" w:eastAsia="宋体" w:hAnsi="宋体" w:cs="宋体"/>
          <w:sz w:val="24"/>
        </w:rPr>
      </w:pPr>
    </w:p>
    <w:tbl>
      <w:tblPr>
        <w:tblW w:w="0" w:type="auto"/>
        <w:tblCellMar>
          <w:left w:w="10" w:type="dxa"/>
          <w:right w:w="10" w:type="dxa"/>
        </w:tblCellMar>
        <w:tblLook w:val="04A0" w:firstRow="1" w:lastRow="0" w:firstColumn="1" w:lastColumn="0" w:noHBand="0" w:noVBand="1"/>
      </w:tblPr>
      <w:tblGrid>
        <w:gridCol w:w="702"/>
        <w:gridCol w:w="701"/>
        <w:gridCol w:w="3240"/>
        <w:gridCol w:w="2616"/>
        <w:gridCol w:w="1263"/>
      </w:tblGrid>
      <w:tr w:rsidR="00A37CB3" w14:paraId="2A34EE9F" w14:textId="77777777">
        <w:tc>
          <w:tcPr>
            <w:tcW w:w="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5B36C" w14:textId="77777777" w:rsidR="00A37CB3" w:rsidRDefault="00000000">
            <w:pPr>
              <w:jc w:val="center"/>
              <w:rPr>
                <w:rFonts w:ascii="宋体" w:eastAsia="宋体" w:hAnsi="宋体" w:cs="宋体"/>
              </w:rPr>
            </w:pPr>
            <w:r>
              <w:rPr>
                <w:rFonts w:ascii="宋体" w:eastAsia="宋体" w:hAnsi="宋体" w:cs="宋体"/>
                <w:sz w:val="24"/>
              </w:rPr>
              <w:t>按招标文件规定填写</w:t>
            </w:r>
          </w:p>
        </w:tc>
        <w:tc>
          <w:tcPr>
            <w:tcW w:w="4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10476" w14:textId="77777777" w:rsidR="00A37CB3" w:rsidRDefault="00000000">
            <w:pPr>
              <w:jc w:val="center"/>
              <w:rPr>
                <w:rFonts w:ascii="宋体" w:eastAsia="宋体" w:hAnsi="宋体" w:cs="宋体"/>
              </w:rPr>
            </w:pPr>
            <w:r>
              <w:rPr>
                <w:rFonts w:ascii="宋体" w:eastAsia="宋体" w:hAnsi="宋体" w:cs="宋体"/>
                <w:sz w:val="24"/>
              </w:rPr>
              <w:t>按投标人所投内容填写</w:t>
            </w:r>
          </w:p>
        </w:tc>
      </w:tr>
      <w:tr w:rsidR="00A37CB3" w14:paraId="7B1EA908"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B315BD" w14:textId="77777777" w:rsidR="00A37CB3" w:rsidRDefault="00000000">
            <w:pPr>
              <w:jc w:val="center"/>
              <w:rPr>
                <w:rFonts w:ascii="宋体" w:eastAsia="宋体" w:hAnsi="宋体" w:cs="宋体"/>
              </w:rPr>
            </w:pPr>
            <w:r>
              <w:rPr>
                <w:rFonts w:ascii="宋体" w:eastAsia="宋体" w:hAnsi="宋体" w:cs="宋体"/>
                <w:sz w:val="24"/>
              </w:rPr>
              <w:t>序号</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55D48B" w14:textId="77777777" w:rsidR="00A37CB3" w:rsidRDefault="00000000">
            <w:pPr>
              <w:jc w:val="center"/>
              <w:rPr>
                <w:rFonts w:ascii="宋体" w:eastAsia="宋体" w:hAnsi="宋体" w:cs="宋体"/>
              </w:rPr>
            </w:pPr>
            <w:r>
              <w:rPr>
                <w:rFonts w:ascii="宋体" w:eastAsia="宋体" w:hAnsi="宋体" w:cs="宋体"/>
                <w:sz w:val="24"/>
              </w:rPr>
              <w:t>品名</w:t>
            </w: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7AD03" w14:textId="77777777" w:rsidR="00A37CB3" w:rsidRDefault="00000000">
            <w:pPr>
              <w:jc w:val="center"/>
              <w:rPr>
                <w:rFonts w:ascii="宋体" w:eastAsia="宋体" w:hAnsi="宋体" w:cs="宋体"/>
              </w:rPr>
            </w:pPr>
            <w:r>
              <w:rPr>
                <w:rFonts w:ascii="宋体" w:eastAsia="宋体" w:hAnsi="宋体" w:cs="宋体"/>
                <w:sz w:val="24"/>
              </w:rPr>
              <w:t>磋商文件要求</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54818" w14:textId="77777777" w:rsidR="00A37CB3" w:rsidRDefault="00000000">
            <w:pPr>
              <w:jc w:val="center"/>
              <w:rPr>
                <w:rFonts w:ascii="宋体" w:eastAsia="宋体" w:hAnsi="宋体" w:cs="宋体"/>
              </w:rPr>
            </w:pPr>
            <w:r>
              <w:rPr>
                <w:rFonts w:ascii="宋体" w:eastAsia="宋体" w:hAnsi="宋体" w:cs="宋体"/>
                <w:sz w:val="24"/>
              </w:rPr>
              <w:t>响应文件</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EBB228" w14:textId="77777777" w:rsidR="00A37CB3" w:rsidRDefault="00000000">
            <w:pPr>
              <w:jc w:val="center"/>
              <w:rPr>
                <w:rFonts w:ascii="宋体" w:eastAsia="宋体" w:hAnsi="宋体" w:cs="宋体"/>
              </w:rPr>
            </w:pPr>
            <w:r>
              <w:rPr>
                <w:rFonts w:ascii="宋体" w:eastAsia="宋体" w:hAnsi="宋体" w:cs="宋体"/>
                <w:sz w:val="24"/>
              </w:rPr>
              <w:t>偏离说明</w:t>
            </w:r>
          </w:p>
        </w:tc>
      </w:tr>
      <w:tr w:rsidR="00A37CB3" w14:paraId="6AB7C5BD"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478573" w14:textId="77777777" w:rsidR="00A37CB3" w:rsidRDefault="00000000">
            <w:pPr>
              <w:jc w:val="center"/>
              <w:rPr>
                <w:rFonts w:ascii="宋体" w:eastAsia="宋体" w:hAnsi="宋体" w:cs="宋体"/>
              </w:rPr>
            </w:pPr>
            <w:r>
              <w:rPr>
                <w:rFonts w:ascii="宋体" w:eastAsia="宋体" w:hAnsi="宋体" w:cs="宋体"/>
                <w:sz w:val="24"/>
              </w:rPr>
              <w:t>1</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77C31" w14:textId="77777777" w:rsidR="00A37CB3" w:rsidRDefault="00A37CB3">
            <w:pPr>
              <w:jc w:val="left"/>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467D4" w14:textId="77777777" w:rsidR="00A37CB3" w:rsidRDefault="00A37CB3">
            <w:pPr>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FE598" w14:textId="77777777" w:rsidR="00A37CB3" w:rsidRDefault="00A37CB3">
            <w:pPr>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A7A6D2" w14:textId="77777777" w:rsidR="00A37CB3" w:rsidRDefault="00A37CB3">
            <w:pPr>
              <w:jc w:val="center"/>
              <w:rPr>
                <w:rFonts w:ascii="宋体" w:eastAsia="宋体" w:hAnsi="宋体" w:cs="宋体"/>
                <w:sz w:val="22"/>
              </w:rPr>
            </w:pPr>
          </w:p>
        </w:tc>
      </w:tr>
      <w:tr w:rsidR="00A37CB3" w14:paraId="6A188BE9"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29E2D1" w14:textId="77777777" w:rsidR="00A37CB3" w:rsidRDefault="00000000">
            <w:pPr>
              <w:jc w:val="center"/>
              <w:rPr>
                <w:rFonts w:ascii="宋体" w:eastAsia="宋体" w:hAnsi="宋体" w:cs="宋体"/>
              </w:rPr>
            </w:pPr>
            <w:r>
              <w:rPr>
                <w:rFonts w:ascii="宋体" w:eastAsia="宋体" w:hAnsi="宋体" w:cs="宋体"/>
                <w:sz w:val="24"/>
              </w:rPr>
              <w:t>2</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EF28C5" w14:textId="77777777" w:rsidR="00A37CB3" w:rsidRDefault="00A37CB3">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FBD3EC" w14:textId="77777777" w:rsidR="00A37CB3" w:rsidRDefault="00A37CB3">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DF414" w14:textId="77777777" w:rsidR="00A37CB3" w:rsidRDefault="00A37CB3">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8979F5" w14:textId="77777777" w:rsidR="00A37CB3" w:rsidRDefault="00A37CB3">
            <w:pPr>
              <w:jc w:val="center"/>
              <w:rPr>
                <w:rFonts w:ascii="宋体" w:eastAsia="宋体" w:hAnsi="宋体" w:cs="宋体"/>
                <w:sz w:val="22"/>
              </w:rPr>
            </w:pPr>
          </w:p>
        </w:tc>
      </w:tr>
      <w:tr w:rsidR="00A37CB3" w14:paraId="0FC066DB"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C56AA" w14:textId="77777777" w:rsidR="00A37CB3" w:rsidRDefault="00A37CB3">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59C9D" w14:textId="77777777" w:rsidR="00A37CB3" w:rsidRDefault="00A37CB3">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65F93F" w14:textId="77777777" w:rsidR="00A37CB3" w:rsidRDefault="00A37CB3">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7A0EF" w14:textId="77777777" w:rsidR="00A37CB3" w:rsidRDefault="00A37CB3">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85A965" w14:textId="77777777" w:rsidR="00A37CB3" w:rsidRDefault="00A37CB3">
            <w:pPr>
              <w:jc w:val="center"/>
              <w:rPr>
                <w:rFonts w:ascii="宋体" w:eastAsia="宋体" w:hAnsi="宋体" w:cs="宋体"/>
                <w:sz w:val="22"/>
              </w:rPr>
            </w:pPr>
          </w:p>
        </w:tc>
      </w:tr>
      <w:tr w:rsidR="00A37CB3" w14:paraId="33445992"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3686E5" w14:textId="77777777" w:rsidR="00A37CB3" w:rsidRDefault="00A37CB3">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1E6E5" w14:textId="77777777" w:rsidR="00A37CB3" w:rsidRDefault="00A37CB3">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63A1A8" w14:textId="77777777" w:rsidR="00A37CB3" w:rsidRDefault="00A37CB3">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D61ED" w14:textId="77777777" w:rsidR="00A37CB3" w:rsidRDefault="00A37CB3">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E2AE45" w14:textId="77777777" w:rsidR="00A37CB3" w:rsidRDefault="00A37CB3">
            <w:pPr>
              <w:jc w:val="center"/>
              <w:rPr>
                <w:rFonts w:ascii="宋体" w:eastAsia="宋体" w:hAnsi="宋体" w:cs="宋体"/>
                <w:sz w:val="22"/>
              </w:rPr>
            </w:pPr>
          </w:p>
        </w:tc>
      </w:tr>
      <w:tr w:rsidR="00A37CB3" w14:paraId="0337F96A"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2CFAF9" w14:textId="77777777" w:rsidR="00A37CB3" w:rsidRDefault="00A37CB3">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A5007E" w14:textId="77777777" w:rsidR="00A37CB3" w:rsidRDefault="00A37CB3">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10BA0A" w14:textId="77777777" w:rsidR="00A37CB3" w:rsidRDefault="00A37CB3">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BDEA6B" w14:textId="77777777" w:rsidR="00A37CB3" w:rsidRDefault="00A37CB3">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D71471" w14:textId="77777777" w:rsidR="00A37CB3" w:rsidRDefault="00A37CB3">
            <w:pPr>
              <w:jc w:val="center"/>
              <w:rPr>
                <w:rFonts w:ascii="宋体" w:eastAsia="宋体" w:hAnsi="宋体" w:cs="宋体"/>
                <w:sz w:val="22"/>
              </w:rPr>
            </w:pPr>
          </w:p>
        </w:tc>
      </w:tr>
      <w:tr w:rsidR="00A37CB3" w14:paraId="5CAA909A" w14:textId="77777777">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7FA21" w14:textId="77777777" w:rsidR="00A37CB3" w:rsidRDefault="00A37CB3">
            <w:pPr>
              <w:jc w:val="center"/>
              <w:rPr>
                <w:rFonts w:ascii="宋体" w:eastAsia="宋体" w:hAnsi="宋体" w:cs="宋体"/>
                <w:sz w:val="22"/>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37452" w14:textId="77777777" w:rsidR="00A37CB3" w:rsidRDefault="00A37CB3">
            <w:pPr>
              <w:jc w:val="center"/>
              <w:rPr>
                <w:rFonts w:ascii="宋体" w:eastAsia="宋体" w:hAnsi="宋体" w:cs="宋体"/>
                <w:sz w:val="22"/>
              </w:rPr>
            </w:pPr>
          </w:p>
        </w:tc>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23E57" w14:textId="77777777" w:rsidR="00A37CB3" w:rsidRDefault="00A37CB3">
            <w:pPr>
              <w:ind w:left="240" w:hanging="240"/>
              <w:jc w:val="left"/>
              <w:rPr>
                <w:rFonts w:ascii="宋体" w:eastAsia="宋体" w:hAnsi="宋体" w:cs="宋体"/>
                <w:sz w:val="22"/>
              </w:rPr>
            </w:pP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DE4D33" w14:textId="77777777" w:rsidR="00A37CB3" w:rsidRDefault="00A37CB3">
            <w:pPr>
              <w:ind w:left="240" w:hanging="240"/>
              <w:jc w:val="left"/>
              <w:rPr>
                <w:rFonts w:ascii="宋体" w:eastAsia="宋体" w:hAnsi="宋体" w:cs="宋体"/>
                <w:sz w:val="22"/>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45CD7" w14:textId="77777777" w:rsidR="00A37CB3" w:rsidRDefault="00A37CB3">
            <w:pPr>
              <w:jc w:val="center"/>
              <w:rPr>
                <w:rFonts w:ascii="宋体" w:eastAsia="宋体" w:hAnsi="宋体" w:cs="宋体"/>
                <w:sz w:val="22"/>
              </w:rPr>
            </w:pPr>
          </w:p>
        </w:tc>
      </w:tr>
    </w:tbl>
    <w:p w14:paraId="167A3E63" w14:textId="77777777" w:rsidR="00A37CB3" w:rsidRDefault="00A37CB3">
      <w:pPr>
        <w:rPr>
          <w:rFonts w:ascii="宋体" w:eastAsia="宋体" w:hAnsi="宋体" w:cs="宋体"/>
          <w:sz w:val="24"/>
        </w:rPr>
      </w:pPr>
    </w:p>
    <w:p w14:paraId="6AB818A8" w14:textId="77777777" w:rsidR="00A37CB3" w:rsidRDefault="00000000">
      <w:pPr>
        <w:rPr>
          <w:rFonts w:ascii="宋体" w:eastAsia="宋体" w:hAnsi="宋体" w:cs="宋体"/>
          <w:sz w:val="24"/>
        </w:rPr>
      </w:pPr>
      <w:r>
        <w:rPr>
          <w:rFonts w:ascii="宋体" w:eastAsia="宋体" w:hAnsi="宋体" w:cs="宋体"/>
          <w:sz w:val="24"/>
        </w:rPr>
        <w:t>(可根据需求自行更改)</w:t>
      </w:r>
    </w:p>
    <w:p w14:paraId="3396C3D1" w14:textId="77777777" w:rsidR="00A37CB3" w:rsidRDefault="00A37CB3">
      <w:pPr>
        <w:rPr>
          <w:rFonts w:ascii="宋体" w:eastAsia="宋体" w:hAnsi="宋体" w:cs="宋体"/>
          <w:sz w:val="24"/>
        </w:rPr>
      </w:pPr>
    </w:p>
    <w:p w14:paraId="39E2FA26" w14:textId="77777777" w:rsidR="00A37CB3" w:rsidRDefault="00000000">
      <w:pPr>
        <w:spacing w:line="360" w:lineRule="auto"/>
        <w:ind w:left="5250" w:firstLine="240"/>
        <w:rPr>
          <w:rFonts w:ascii="宋体" w:eastAsia="宋体" w:hAnsi="宋体" w:cs="宋体"/>
          <w:sz w:val="24"/>
        </w:rPr>
      </w:pPr>
      <w:r>
        <w:rPr>
          <w:rFonts w:ascii="宋体" w:eastAsia="宋体" w:hAnsi="宋体" w:cs="宋体"/>
          <w:sz w:val="24"/>
        </w:rPr>
        <w:t>投标人电子公章：</w:t>
      </w:r>
    </w:p>
    <w:p w14:paraId="53A359BF" w14:textId="77777777" w:rsidR="00A37CB3" w:rsidRDefault="00000000">
      <w:pPr>
        <w:spacing w:line="360" w:lineRule="auto"/>
        <w:jc w:val="right"/>
        <w:rPr>
          <w:rFonts w:ascii="宋体" w:eastAsia="宋体" w:hAnsi="宋体" w:cs="宋体"/>
          <w:sz w:val="24"/>
        </w:rPr>
      </w:pPr>
      <w:r>
        <w:rPr>
          <w:rFonts w:ascii="宋体" w:eastAsia="宋体" w:hAnsi="宋体" w:cs="宋体"/>
          <w:sz w:val="24"/>
        </w:rPr>
        <w:t xml:space="preserve">  年  月  日</w:t>
      </w:r>
    </w:p>
    <w:p w14:paraId="3CB6DB57" w14:textId="77777777" w:rsidR="00A37CB3" w:rsidRDefault="00A37CB3">
      <w:pPr>
        <w:spacing w:line="360" w:lineRule="auto"/>
        <w:rPr>
          <w:rFonts w:ascii="宋体" w:eastAsia="宋体" w:hAnsi="宋体" w:cs="宋体"/>
          <w:b/>
          <w:sz w:val="24"/>
        </w:rPr>
      </w:pPr>
    </w:p>
    <w:p w14:paraId="4E09621C" w14:textId="77777777" w:rsidR="00A37CB3" w:rsidRDefault="00A37CB3">
      <w:pPr>
        <w:spacing w:line="360" w:lineRule="auto"/>
        <w:rPr>
          <w:rFonts w:ascii="宋体" w:eastAsia="宋体" w:hAnsi="宋体" w:cs="宋体"/>
          <w:b/>
          <w:sz w:val="24"/>
        </w:rPr>
      </w:pPr>
    </w:p>
    <w:p w14:paraId="5905AD47" w14:textId="77777777" w:rsidR="00A37CB3" w:rsidRDefault="00A37CB3">
      <w:pPr>
        <w:spacing w:line="360" w:lineRule="auto"/>
        <w:rPr>
          <w:rFonts w:ascii="宋体" w:eastAsia="宋体" w:hAnsi="宋体" w:cs="宋体"/>
          <w:b/>
          <w:sz w:val="24"/>
        </w:rPr>
      </w:pPr>
    </w:p>
    <w:p w14:paraId="49D56638" w14:textId="77777777" w:rsidR="00A37CB3" w:rsidRDefault="00A37CB3">
      <w:pPr>
        <w:spacing w:line="360" w:lineRule="auto"/>
        <w:rPr>
          <w:rFonts w:ascii="宋体" w:eastAsia="宋体" w:hAnsi="宋体" w:cs="宋体"/>
          <w:b/>
          <w:sz w:val="24"/>
        </w:rPr>
      </w:pPr>
    </w:p>
    <w:p w14:paraId="1ABF3BA0" w14:textId="77777777" w:rsidR="00A37CB3" w:rsidRDefault="00000000">
      <w:pPr>
        <w:spacing w:line="360" w:lineRule="auto"/>
        <w:rPr>
          <w:rFonts w:ascii="宋体" w:eastAsia="宋体" w:hAnsi="宋体" w:cs="宋体"/>
          <w:sz w:val="24"/>
        </w:rPr>
      </w:pPr>
      <w:r>
        <w:rPr>
          <w:rFonts w:ascii="宋体" w:eastAsia="宋体" w:hAnsi="宋体" w:cs="宋体"/>
          <w:sz w:val="24"/>
        </w:rPr>
        <w:t xml:space="preserve"> </w:t>
      </w:r>
    </w:p>
    <w:p w14:paraId="355F3554" w14:textId="77777777" w:rsidR="00A37CB3" w:rsidRDefault="00000000">
      <w:pPr>
        <w:spacing w:line="360" w:lineRule="auto"/>
        <w:jc w:val="left"/>
        <w:rPr>
          <w:rFonts w:ascii="宋体" w:eastAsia="宋体" w:hAnsi="宋体" w:cs="宋体"/>
          <w:sz w:val="24"/>
        </w:rPr>
      </w:pPr>
      <w:r>
        <w:rPr>
          <w:rFonts w:ascii="宋体" w:eastAsia="宋体" w:hAnsi="宋体" w:cs="宋体"/>
          <w:sz w:val="24"/>
        </w:rPr>
        <w:t>格式7</w:t>
      </w:r>
    </w:p>
    <w:p w14:paraId="208DA6F1" w14:textId="77777777" w:rsidR="00A37CB3" w:rsidRDefault="00A37CB3">
      <w:pPr>
        <w:tabs>
          <w:tab w:val="left" w:pos="0"/>
          <w:tab w:val="left" w:pos="993"/>
          <w:tab w:val="left" w:pos="1134"/>
        </w:tabs>
        <w:ind w:firstLine="480"/>
        <w:rPr>
          <w:rFonts w:ascii="宋体" w:eastAsia="宋体" w:hAnsi="宋体" w:cs="宋体"/>
          <w:sz w:val="24"/>
        </w:rPr>
      </w:pPr>
    </w:p>
    <w:p w14:paraId="754A33B4" w14:textId="77777777" w:rsidR="00A37CB3" w:rsidRDefault="00000000">
      <w:pPr>
        <w:spacing w:line="380" w:lineRule="auto"/>
        <w:jc w:val="center"/>
        <w:rPr>
          <w:rFonts w:ascii="宋体" w:eastAsia="宋体" w:hAnsi="宋体" w:cs="宋体"/>
          <w:sz w:val="24"/>
        </w:rPr>
      </w:pPr>
      <w:r>
        <w:rPr>
          <w:rFonts w:ascii="宋体" w:eastAsia="宋体" w:hAnsi="宋体" w:cs="宋体"/>
          <w:sz w:val="24"/>
        </w:rPr>
        <w:t>售后服务承诺</w:t>
      </w:r>
    </w:p>
    <w:p w14:paraId="3AAE7D86" w14:textId="77777777" w:rsidR="00A37CB3" w:rsidRDefault="00A37CB3">
      <w:pPr>
        <w:spacing w:line="380" w:lineRule="auto"/>
        <w:jc w:val="center"/>
        <w:rPr>
          <w:rFonts w:ascii="宋体" w:eastAsia="宋体" w:hAnsi="宋体" w:cs="宋体"/>
          <w:sz w:val="24"/>
        </w:rPr>
      </w:pPr>
    </w:p>
    <w:p w14:paraId="53123E58" w14:textId="77777777" w:rsidR="00A37CB3" w:rsidRDefault="00A37CB3">
      <w:pPr>
        <w:spacing w:line="380" w:lineRule="auto"/>
        <w:ind w:firstLine="360"/>
        <w:rPr>
          <w:rFonts w:ascii="宋体" w:eastAsia="宋体" w:hAnsi="宋体" w:cs="宋体"/>
          <w:sz w:val="24"/>
        </w:rPr>
      </w:pPr>
    </w:p>
    <w:p w14:paraId="7DEE8670" w14:textId="77777777" w:rsidR="00A37CB3" w:rsidRDefault="00A37CB3">
      <w:pPr>
        <w:rPr>
          <w:rFonts w:ascii="宋体" w:eastAsia="宋体" w:hAnsi="宋体" w:cs="宋体"/>
          <w:sz w:val="24"/>
        </w:rPr>
      </w:pPr>
    </w:p>
    <w:p w14:paraId="42A87A09" w14:textId="77777777" w:rsidR="00A37CB3" w:rsidRDefault="00A37CB3">
      <w:pPr>
        <w:rPr>
          <w:rFonts w:ascii="宋体" w:eastAsia="宋体" w:hAnsi="宋体" w:cs="宋体"/>
          <w:sz w:val="24"/>
        </w:rPr>
      </w:pPr>
    </w:p>
    <w:p w14:paraId="545E9524" w14:textId="77777777" w:rsidR="00A37CB3" w:rsidRDefault="00A37CB3">
      <w:pPr>
        <w:rPr>
          <w:rFonts w:ascii="宋体" w:eastAsia="宋体" w:hAnsi="宋体" w:cs="宋体"/>
          <w:sz w:val="24"/>
        </w:rPr>
      </w:pPr>
    </w:p>
    <w:p w14:paraId="4B8C792B" w14:textId="77777777" w:rsidR="00A37CB3" w:rsidRDefault="00A37CB3">
      <w:pPr>
        <w:rPr>
          <w:rFonts w:ascii="宋体" w:eastAsia="宋体" w:hAnsi="宋体" w:cs="宋体"/>
          <w:sz w:val="24"/>
        </w:rPr>
      </w:pPr>
    </w:p>
    <w:p w14:paraId="67114075" w14:textId="77777777" w:rsidR="00A37CB3" w:rsidRDefault="00A37CB3">
      <w:pPr>
        <w:rPr>
          <w:rFonts w:ascii="宋体" w:eastAsia="宋体" w:hAnsi="宋体" w:cs="宋体"/>
          <w:sz w:val="24"/>
        </w:rPr>
      </w:pPr>
    </w:p>
    <w:p w14:paraId="1BE2C08B" w14:textId="77777777" w:rsidR="00A37CB3" w:rsidRDefault="00A37CB3">
      <w:pPr>
        <w:rPr>
          <w:rFonts w:ascii="宋体" w:eastAsia="宋体" w:hAnsi="宋体" w:cs="宋体"/>
          <w:sz w:val="24"/>
        </w:rPr>
      </w:pPr>
    </w:p>
    <w:p w14:paraId="65014785" w14:textId="77777777" w:rsidR="00A37CB3" w:rsidRDefault="00A37CB3">
      <w:pPr>
        <w:spacing w:line="380" w:lineRule="auto"/>
        <w:rPr>
          <w:rFonts w:ascii="宋体" w:eastAsia="宋体" w:hAnsi="宋体" w:cs="宋体"/>
          <w:sz w:val="24"/>
        </w:rPr>
      </w:pPr>
    </w:p>
    <w:p w14:paraId="7D21ADE7" w14:textId="77777777" w:rsidR="00A37CB3" w:rsidRDefault="00000000">
      <w:pPr>
        <w:spacing w:line="380" w:lineRule="auto"/>
        <w:ind w:firstLine="4008"/>
        <w:rPr>
          <w:rFonts w:ascii="宋体" w:eastAsia="宋体" w:hAnsi="宋体" w:cs="宋体"/>
          <w:sz w:val="24"/>
        </w:rPr>
      </w:pPr>
      <w:r>
        <w:rPr>
          <w:rFonts w:ascii="宋体" w:eastAsia="宋体" w:hAnsi="宋体" w:cs="宋体"/>
          <w:sz w:val="24"/>
        </w:rPr>
        <w:t>投标人电子公章：</w:t>
      </w:r>
    </w:p>
    <w:p w14:paraId="10196909" w14:textId="77777777" w:rsidR="00A37CB3" w:rsidRDefault="00A37CB3">
      <w:pPr>
        <w:spacing w:line="380" w:lineRule="auto"/>
        <w:jc w:val="center"/>
        <w:rPr>
          <w:rFonts w:ascii="宋体" w:eastAsia="宋体" w:hAnsi="宋体" w:cs="宋体"/>
          <w:sz w:val="24"/>
        </w:rPr>
      </w:pPr>
    </w:p>
    <w:p w14:paraId="39DF4A53" w14:textId="77777777" w:rsidR="00A37CB3" w:rsidRDefault="00000000">
      <w:pPr>
        <w:spacing w:line="380" w:lineRule="auto"/>
        <w:ind w:firstLine="3600"/>
      </w:pPr>
      <w:r>
        <w:rPr>
          <w:rFonts w:ascii="宋体" w:eastAsia="宋体" w:hAnsi="宋体" w:cs="宋体"/>
          <w:sz w:val="24"/>
        </w:rPr>
        <w:t xml:space="preserve">      年   月    日</w:t>
      </w:r>
    </w:p>
    <w:p w14:paraId="463313A4" w14:textId="77777777" w:rsidR="00A37CB3" w:rsidRDefault="00000000">
      <w:pPr>
        <w:spacing w:line="360" w:lineRule="auto"/>
        <w:rPr>
          <w:rFonts w:ascii="宋体" w:eastAsia="宋体" w:hAnsi="宋体" w:cs="宋体"/>
          <w:sz w:val="24"/>
        </w:rPr>
      </w:pPr>
      <w:r>
        <w:rPr>
          <w:rFonts w:ascii="宋体" w:eastAsia="宋体" w:hAnsi="宋体" w:cs="宋体"/>
          <w:sz w:val="24"/>
        </w:rPr>
        <w:t>格式8</w:t>
      </w:r>
    </w:p>
    <w:p w14:paraId="30854AFA" w14:textId="77777777" w:rsidR="00A37CB3" w:rsidRDefault="00000000">
      <w:pPr>
        <w:spacing w:line="360" w:lineRule="auto"/>
        <w:ind w:firstLine="1680"/>
        <w:rPr>
          <w:rFonts w:ascii="宋体" w:eastAsia="宋体" w:hAnsi="宋体" w:cs="宋体"/>
          <w:sz w:val="24"/>
        </w:rPr>
      </w:pPr>
      <w:r>
        <w:rPr>
          <w:rFonts w:ascii="宋体" w:eastAsia="宋体" w:hAnsi="宋体" w:cs="宋体"/>
          <w:sz w:val="24"/>
        </w:rPr>
        <w:lastRenderedPageBreak/>
        <w:t>合格供应商的声明函和承诺书</w:t>
      </w:r>
    </w:p>
    <w:p w14:paraId="049A2ED8" w14:textId="77777777" w:rsidR="00A37CB3" w:rsidRDefault="00A37CB3">
      <w:pPr>
        <w:spacing w:line="360" w:lineRule="auto"/>
        <w:jc w:val="center"/>
        <w:rPr>
          <w:rFonts w:ascii="宋体" w:eastAsia="宋体" w:hAnsi="宋体" w:cs="宋体"/>
          <w:b/>
          <w:sz w:val="24"/>
        </w:rPr>
      </w:pPr>
    </w:p>
    <w:p w14:paraId="2A03B5AA" w14:textId="77777777" w:rsidR="00A37CB3" w:rsidRDefault="00A37CB3">
      <w:pPr>
        <w:spacing w:line="360" w:lineRule="auto"/>
        <w:jc w:val="center"/>
        <w:rPr>
          <w:rFonts w:ascii="宋体" w:eastAsia="宋体" w:hAnsi="宋体" w:cs="宋体"/>
          <w:b/>
          <w:sz w:val="24"/>
        </w:rPr>
      </w:pPr>
    </w:p>
    <w:p w14:paraId="6B5D0024" w14:textId="77777777" w:rsidR="00A37CB3" w:rsidRDefault="00A37CB3">
      <w:pPr>
        <w:spacing w:line="360" w:lineRule="auto"/>
        <w:jc w:val="center"/>
        <w:rPr>
          <w:rFonts w:ascii="宋体" w:eastAsia="宋体" w:hAnsi="宋体" w:cs="宋体"/>
          <w:b/>
          <w:sz w:val="24"/>
        </w:rPr>
      </w:pPr>
    </w:p>
    <w:p w14:paraId="69DB468F" w14:textId="77777777" w:rsidR="00A37CB3" w:rsidRDefault="00A37CB3">
      <w:pPr>
        <w:spacing w:line="360" w:lineRule="auto"/>
        <w:jc w:val="center"/>
        <w:rPr>
          <w:rFonts w:ascii="宋体" w:eastAsia="宋体" w:hAnsi="宋体" w:cs="宋体"/>
          <w:b/>
          <w:sz w:val="24"/>
        </w:rPr>
      </w:pPr>
    </w:p>
    <w:p w14:paraId="1C2EC1EE" w14:textId="77777777" w:rsidR="00A37CB3" w:rsidRDefault="00A37CB3">
      <w:pPr>
        <w:spacing w:line="360" w:lineRule="auto"/>
        <w:jc w:val="center"/>
        <w:rPr>
          <w:rFonts w:ascii="宋体" w:eastAsia="宋体" w:hAnsi="宋体" w:cs="宋体"/>
          <w:b/>
          <w:sz w:val="24"/>
        </w:rPr>
      </w:pPr>
    </w:p>
    <w:p w14:paraId="48D2831B" w14:textId="77777777" w:rsidR="00A37CB3" w:rsidRDefault="00A37CB3">
      <w:pPr>
        <w:spacing w:line="360" w:lineRule="auto"/>
        <w:jc w:val="center"/>
        <w:rPr>
          <w:rFonts w:ascii="宋体" w:eastAsia="宋体" w:hAnsi="宋体" w:cs="宋体"/>
          <w:b/>
          <w:sz w:val="24"/>
        </w:rPr>
      </w:pPr>
    </w:p>
    <w:p w14:paraId="4EFC6CC3" w14:textId="77777777" w:rsidR="00A37CB3" w:rsidRDefault="00A37CB3">
      <w:pPr>
        <w:spacing w:line="360" w:lineRule="auto"/>
        <w:jc w:val="center"/>
        <w:rPr>
          <w:rFonts w:ascii="宋体" w:eastAsia="宋体" w:hAnsi="宋体" w:cs="宋体"/>
          <w:b/>
          <w:sz w:val="24"/>
        </w:rPr>
      </w:pPr>
    </w:p>
    <w:p w14:paraId="44E55965" w14:textId="77777777" w:rsidR="00A37CB3" w:rsidRDefault="00A37CB3">
      <w:pPr>
        <w:spacing w:line="360" w:lineRule="auto"/>
        <w:rPr>
          <w:rFonts w:ascii="宋体" w:eastAsia="宋体" w:hAnsi="宋体" w:cs="宋体"/>
          <w:b/>
          <w:sz w:val="24"/>
        </w:rPr>
      </w:pPr>
    </w:p>
    <w:p w14:paraId="2DA34864" w14:textId="77777777" w:rsidR="00A37CB3" w:rsidRDefault="00A37CB3">
      <w:pPr>
        <w:spacing w:line="360" w:lineRule="auto"/>
        <w:jc w:val="center"/>
        <w:rPr>
          <w:rFonts w:ascii="宋体" w:eastAsia="宋体" w:hAnsi="宋体" w:cs="宋体"/>
          <w:b/>
          <w:sz w:val="24"/>
        </w:rPr>
      </w:pPr>
    </w:p>
    <w:p w14:paraId="6C1CEFDA" w14:textId="77777777" w:rsidR="00A37CB3" w:rsidRDefault="00000000">
      <w:pPr>
        <w:spacing w:line="380" w:lineRule="auto"/>
        <w:ind w:firstLine="3360"/>
        <w:rPr>
          <w:rFonts w:ascii="宋体" w:eastAsia="宋体" w:hAnsi="宋体" w:cs="宋体"/>
          <w:sz w:val="24"/>
        </w:rPr>
      </w:pPr>
      <w:r>
        <w:rPr>
          <w:rFonts w:ascii="宋体" w:eastAsia="宋体" w:hAnsi="宋体" w:cs="宋体"/>
          <w:sz w:val="24"/>
        </w:rPr>
        <w:t>投标人电子公章：</w:t>
      </w:r>
    </w:p>
    <w:p w14:paraId="2D2A81FF" w14:textId="77777777" w:rsidR="00A37CB3" w:rsidRDefault="00A37CB3">
      <w:pPr>
        <w:spacing w:line="380" w:lineRule="auto"/>
        <w:ind w:right="640" w:firstLine="1560"/>
        <w:rPr>
          <w:rFonts w:ascii="宋体" w:eastAsia="宋体" w:hAnsi="宋体" w:cs="宋体"/>
          <w:sz w:val="24"/>
        </w:rPr>
      </w:pPr>
    </w:p>
    <w:p w14:paraId="52C9DA98" w14:textId="77777777" w:rsidR="00A37CB3" w:rsidRDefault="00000000">
      <w:pPr>
        <w:spacing w:line="360" w:lineRule="auto"/>
        <w:jc w:val="center"/>
        <w:rPr>
          <w:rFonts w:ascii="宋体" w:eastAsia="宋体" w:hAnsi="宋体" w:cs="宋体"/>
          <w:b/>
          <w:sz w:val="24"/>
        </w:rPr>
      </w:pPr>
      <w:r>
        <w:rPr>
          <w:rFonts w:ascii="宋体" w:eastAsia="宋体" w:hAnsi="宋体" w:cs="宋体"/>
          <w:sz w:val="24"/>
        </w:rPr>
        <w:t xml:space="preserve">      年   月    日</w:t>
      </w:r>
    </w:p>
    <w:p w14:paraId="24D3D396" w14:textId="77777777" w:rsidR="00A37CB3" w:rsidRDefault="00A37CB3">
      <w:pPr>
        <w:spacing w:line="360" w:lineRule="auto"/>
        <w:jc w:val="center"/>
        <w:rPr>
          <w:rFonts w:ascii="宋体" w:eastAsia="宋体" w:hAnsi="宋体" w:cs="宋体"/>
          <w:b/>
          <w:sz w:val="24"/>
        </w:rPr>
      </w:pPr>
    </w:p>
    <w:p w14:paraId="6D68D737" w14:textId="77777777" w:rsidR="00A37CB3" w:rsidRDefault="00A37CB3">
      <w:pPr>
        <w:pStyle w:val="1"/>
        <w:rPr>
          <w:rFonts w:ascii="宋体" w:hAnsi="宋体" w:cs="宋体"/>
          <w:b/>
          <w:sz w:val="24"/>
        </w:rPr>
      </w:pPr>
    </w:p>
    <w:p w14:paraId="6A153BE2" w14:textId="77777777" w:rsidR="00A37CB3" w:rsidRDefault="00A37CB3">
      <w:pPr>
        <w:pStyle w:val="a5"/>
        <w:rPr>
          <w:rFonts w:ascii="宋体" w:eastAsia="宋体" w:hAnsi="宋体" w:cs="宋体"/>
          <w:b/>
          <w:sz w:val="24"/>
        </w:rPr>
      </w:pPr>
    </w:p>
    <w:p w14:paraId="4BA74450" w14:textId="77777777" w:rsidR="00A37CB3" w:rsidRDefault="00A37CB3">
      <w:pPr>
        <w:rPr>
          <w:rFonts w:ascii="宋体" w:eastAsia="宋体" w:hAnsi="宋体" w:cs="宋体"/>
          <w:b/>
          <w:sz w:val="24"/>
        </w:rPr>
      </w:pPr>
    </w:p>
    <w:p w14:paraId="6AF48A86" w14:textId="77777777" w:rsidR="00A37CB3" w:rsidRDefault="00A37CB3">
      <w:pPr>
        <w:pStyle w:val="1"/>
        <w:rPr>
          <w:rFonts w:ascii="宋体" w:hAnsi="宋体" w:cs="宋体"/>
          <w:b/>
          <w:sz w:val="24"/>
        </w:rPr>
      </w:pPr>
    </w:p>
    <w:p w14:paraId="4273323D" w14:textId="77777777" w:rsidR="00A37CB3" w:rsidRDefault="00A37CB3">
      <w:pPr>
        <w:pStyle w:val="a5"/>
        <w:rPr>
          <w:rFonts w:ascii="宋体" w:eastAsia="宋体" w:hAnsi="宋体" w:cs="宋体"/>
          <w:b/>
          <w:sz w:val="24"/>
        </w:rPr>
      </w:pPr>
    </w:p>
    <w:p w14:paraId="585B15DE" w14:textId="77777777" w:rsidR="00A37CB3" w:rsidRDefault="00A37CB3">
      <w:pPr>
        <w:rPr>
          <w:rFonts w:ascii="宋体" w:eastAsia="宋体" w:hAnsi="宋体" w:cs="宋体"/>
          <w:b/>
          <w:sz w:val="24"/>
        </w:rPr>
      </w:pPr>
    </w:p>
    <w:p w14:paraId="3962B8F8" w14:textId="77777777" w:rsidR="00A37CB3" w:rsidRDefault="00A37CB3">
      <w:pPr>
        <w:pStyle w:val="1"/>
        <w:rPr>
          <w:rFonts w:ascii="宋体" w:hAnsi="宋体" w:cs="宋体"/>
          <w:b/>
          <w:sz w:val="24"/>
        </w:rPr>
      </w:pPr>
    </w:p>
    <w:p w14:paraId="1B5EDB56" w14:textId="77777777" w:rsidR="00A37CB3" w:rsidRDefault="00A37CB3">
      <w:pPr>
        <w:pStyle w:val="a5"/>
        <w:rPr>
          <w:rFonts w:ascii="宋体" w:eastAsia="宋体" w:hAnsi="宋体" w:cs="宋体"/>
          <w:b/>
          <w:sz w:val="24"/>
        </w:rPr>
      </w:pPr>
    </w:p>
    <w:p w14:paraId="21113288" w14:textId="77777777" w:rsidR="00A37CB3" w:rsidRDefault="00A37CB3">
      <w:pPr>
        <w:rPr>
          <w:rFonts w:ascii="宋体" w:eastAsia="宋体" w:hAnsi="宋体" w:cs="宋体"/>
          <w:b/>
          <w:sz w:val="24"/>
        </w:rPr>
      </w:pPr>
    </w:p>
    <w:p w14:paraId="2BCC5F67" w14:textId="77777777" w:rsidR="00A37CB3" w:rsidRDefault="00A37CB3">
      <w:pPr>
        <w:pStyle w:val="1"/>
        <w:rPr>
          <w:rFonts w:ascii="宋体" w:hAnsi="宋体" w:cs="宋体"/>
          <w:b/>
          <w:sz w:val="24"/>
        </w:rPr>
      </w:pPr>
    </w:p>
    <w:p w14:paraId="5A74BDA5" w14:textId="77777777" w:rsidR="00A37CB3" w:rsidRDefault="00A37CB3">
      <w:pPr>
        <w:pStyle w:val="a5"/>
        <w:rPr>
          <w:rFonts w:ascii="宋体" w:eastAsia="宋体" w:hAnsi="宋体" w:cs="宋体"/>
          <w:b/>
          <w:sz w:val="24"/>
        </w:rPr>
      </w:pPr>
    </w:p>
    <w:p w14:paraId="4B9C4ADE" w14:textId="77777777" w:rsidR="00A37CB3" w:rsidRDefault="00000000">
      <w:pPr>
        <w:tabs>
          <w:tab w:val="left" w:pos="1643"/>
        </w:tabs>
      </w:pPr>
      <w:r>
        <w:rPr>
          <w:rFonts w:hint="eastAsia"/>
        </w:rPr>
        <w:tab/>
      </w:r>
    </w:p>
    <w:p w14:paraId="45F0FE04" w14:textId="77777777" w:rsidR="00A37CB3" w:rsidRDefault="00A37CB3">
      <w:pPr>
        <w:pStyle w:val="a0"/>
      </w:pPr>
    </w:p>
    <w:p w14:paraId="494DB159" w14:textId="77777777" w:rsidR="00A37CB3" w:rsidRDefault="00A37CB3">
      <w:pPr>
        <w:pStyle w:val="Default"/>
        <w:rPr>
          <w:rFonts w:hint="default"/>
        </w:rPr>
      </w:pPr>
    </w:p>
    <w:p w14:paraId="449991A0" w14:textId="77777777" w:rsidR="00A37CB3" w:rsidRDefault="00A37CB3"/>
    <w:p w14:paraId="52748F59" w14:textId="77777777" w:rsidR="00A37CB3" w:rsidRDefault="00A37CB3">
      <w:pPr>
        <w:pStyle w:val="a0"/>
      </w:pPr>
    </w:p>
    <w:p w14:paraId="5CAC3C92" w14:textId="77777777" w:rsidR="00A37CB3" w:rsidRDefault="00A37CB3">
      <w:pPr>
        <w:pStyle w:val="Default"/>
        <w:rPr>
          <w:rFonts w:hint="default"/>
        </w:rPr>
      </w:pPr>
    </w:p>
    <w:p w14:paraId="569C94D0" w14:textId="77777777" w:rsidR="00A37CB3" w:rsidRDefault="00A37CB3"/>
    <w:p w14:paraId="5005DF5B" w14:textId="77777777" w:rsidR="00A37CB3" w:rsidRDefault="00A37CB3">
      <w:pPr>
        <w:pStyle w:val="a0"/>
      </w:pPr>
    </w:p>
    <w:p w14:paraId="0C568033" w14:textId="77777777" w:rsidR="00A37CB3" w:rsidRDefault="00A37CB3">
      <w:pPr>
        <w:spacing w:line="360" w:lineRule="auto"/>
        <w:jc w:val="center"/>
        <w:rPr>
          <w:rFonts w:ascii="宋体" w:eastAsia="宋体" w:hAnsi="宋体" w:cs="宋体"/>
          <w:b/>
          <w:sz w:val="24"/>
        </w:rPr>
      </w:pPr>
    </w:p>
    <w:p w14:paraId="6D80EBB5" w14:textId="77777777" w:rsidR="00A37CB3" w:rsidRDefault="00000000">
      <w:pPr>
        <w:spacing w:line="360" w:lineRule="auto"/>
        <w:rPr>
          <w:rFonts w:ascii="宋体" w:eastAsia="宋体" w:hAnsi="宋体" w:cs="宋体"/>
          <w:sz w:val="24"/>
        </w:rPr>
      </w:pPr>
      <w:r>
        <w:rPr>
          <w:rFonts w:ascii="宋体" w:eastAsia="宋体" w:hAnsi="宋体" w:cs="宋体"/>
          <w:sz w:val="24"/>
        </w:rPr>
        <w:t>格式9</w:t>
      </w:r>
    </w:p>
    <w:p w14:paraId="05DF6E07" w14:textId="77777777" w:rsidR="00A37CB3" w:rsidRDefault="00000000">
      <w:pPr>
        <w:jc w:val="center"/>
        <w:rPr>
          <w:rFonts w:ascii="宋体" w:eastAsia="宋体" w:hAnsi="宋体" w:cs="宋体"/>
          <w:b/>
          <w:bCs/>
          <w:sz w:val="24"/>
          <w:szCs w:val="24"/>
        </w:rPr>
      </w:pPr>
      <w:r>
        <w:rPr>
          <w:rFonts w:ascii="宋体" w:eastAsia="宋体" w:hAnsi="宋体" w:cs="宋体" w:hint="eastAsia"/>
          <w:b/>
          <w:bCs/>
          <w:sz w:val="24"/>
          <w:szCs w:val="24"/>
        </w:rPr>
        <w:lastRenderedPageBreak/>
        <w:t>中小企业声明函（货物）</w:t>
      </w:r>
    </w:p>
    <w:p w14:paraId="678CABFA" w14:textId="77777777" w:rsidR="00A37CB3" w:rsidRDefault="00000000">
      <w:pPr>
        <w:ind w:firstLineChars="200" w:firstLine="480"/>
        <w:rPr>
          <w:rFonts w:ascii="宋体" w:eastAsia="宋体" w:hAnsi="宋体" w:cs="宋体"/>
          <w:sz w:val="24"/>
          <w:szCs w:val="24"/>
        </w:rPr>
      </w:pPr>
      <w:r>
        <w:rPr>
          <w:rFonts w:ascii="宋体" w:eastAsia="宋体" w:hAnsi="宋体" w:cs="宋体" w:hint="eastAsia"/>
          <w:sz w:val="24"/>
          <w:szCs w:val="24"/>
        </w:rPr>
        <w:t>本公司（联合体）郑重声明，根据《政府采购促进中小企业发展管理办法》（财库﹝2020﹞46 号）的规定，本公司（联合体）参加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w:t>
      </w:r>
      <w:r>
        <w:rPr>
          <w:rFonts w:ascii="宋体" w:eastAsia="宋体" w:hAnsi="宋体" w:cs="宋体" w:hint="eastAsia"/>
          <w:sz w:val="24"/>
          <w:szCs w:val="24"/>
          <w:u w:val="single"/>
        </w:rPr>
        <w:t xml:space="preserve">    </w:t>
      </w:r>
      <w:r>
        <w:rPr>
          <w:rFonts w:ascii="宋体" w:eastAsia="宋体" w:hAnsi="宋体" w:cs="宋体" w:hint="eastAsia"/>
          <w:sz w:val="24"/>
          <w:szCs w:val="24"/>
        </w:rPr>
        <w:t>供的货物全部由符合政策要求的中小企业制造。相关企业（含联合体中的中小企业、签订分包意向协议的中小企业）的具体情况如下：</w:t>
      </w:r>
    </w:p>
    <w:p w14:paraId="1AAE80D2" w14:textId="77777777" w:rsidR="00A37CB3" w:rsidRDefault="00000000">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 xml:space="preserve">； </w:t>
      </w:r>
    </w:p>
    <w:p w14:paraId="3390BA74" w14:textId="77777777" w:rsidR="00A37CB3" w:rsidRDefault="00000000">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 xml:space="preserve"> </w:t>
      </w:r>
    </w:p>
    <w:p w14:paraId="524DB687" w14:textId="77777777" w:rsidR="00A37CB3" w:rsidRDefault="00000000">
      <w:pPr>
        <w:rPr>
          <w:rFonts w:ascii="宋体" w:eastAsia="宋体" w:hAnsi="宋体" w:cs="宋体"/>
          <w:sz w:val="24"/>
          <w:szCs w:val="24"/>
        </w:rPr>
      </w:pPr>
      <w:r>
        <w:rPr>
          <w:rFonts w:ascii="宋体" w:eastAsia="宋体" w:hAnsi="宋体" w:cs="宋体" w:hint="eastAsia"/>
          <w:sz w:val="24"/>
          <w:szCs w:val="24"/>
        </w:rPr>
        <w:t>……</w:t>
      </w:r>
    </w:p>
    <w:p w14:paraId="0A603057" w14:textId="77777777" w:rsidR="00A37CB3" w:rsidRDefault="00000000">
      <w:pPr>
        <w:ind w:firstLineChars="200" w:firstLine="480"/>
        <w:rPr>
          <w:rFonts w:ascii="宋体" w:eastAsia="宋体" w:hAnsi="宋体" w:cs="宋体"/>
          <w:sz w:val="24"/>
          <w:szCs w:val="24"/>
        </w:rPr>
      </w:pPr>
      <w:r>
        <w:rPr>
          <w:rFonts w:ascii="宋体" w:eastAsia="宋体" w:hAnsi="宋体" w:cs="宋体" w:hint="eastAsia"/>
          <w:sz w:val="24"/>
          <w:szCs w:val="24"/>
        </w:rPr>
        <w:t>以上企业，不属于大企业的分支机构，不存在控股股东 为大企业的情形，也不存在与大企业的负责人为同一人的情形。</w:t>
      </w:r>
    </w:p>
    <w:p w14:paraId="272B1E2C" w14:textId="77777777" w:rsidR="00A37CB3" w:rsidRDefault="00000000">
      <w:pPr>
        <w:ind w:firstLineChars="200" w:firstLine="480"/>
        <w:rPr>
          <w:rFonts w:ascii="宋体" w:eastAsia="宋体" w:hAnsi="宋体" w:cs="宋体"/>
          <w:sz w:val="24"/>
          <w:szCs w:val="24"/>
        </w:rPr>
      </w:pPr>
      <w:r>
        <w:rPr>
          <w:rFonts w:ascii="宋体" w:eastAsia="宋体" w:hAnsi="宋体" w:cs="宋体" w:hint="eastAsia"/>
          <w:sz w:val="24"/>
          <w:szCs w:val="24"/>
        </w:rPr>
        <w:t xml:space="preserve">本企业对上述声明内容的真实性负责。如有虚假，将依 </w:t>
      </w:r>
      <w:proofErr w:type="gramStart"/>
      <w:r>
        <w:rPr>
          <w:rFonts w:ascii="宋体" w:eastAsia="宋体" w:hAnsi="宋体" w:cs="宋体" w:hint="eastAsia"/>
          <w:sz w:val="24"/>
          <w:szCs w:val="24"/>
        </w:rPr>
        <w:t>法承担</w:t>
      </w:r>
      <w:proofErr w:type="gramEnd"/>
      <w:r>
        <w:rPr>
          <w:rFonts w:ascii="宋体" w:eastAsia="宋体" w:hAnsi="宋体" w:cs="宋体" w:hint="eastAsia"/>
          <w:sz w:val="24"/>
          <w:szCs w:val="24"/>
        </w:rPr>
        <w:t>相应责任。</w:t>
      </w:r>
    </w:p>
    <w:p w14:paraId="3C314A0A" w14:textId="77777777" w:rsidR="00A37CB3" w:rsidRDefault="00000000">
      <w:pPr>
        <w:ind w:firstLineChars="1600" w:firstLine="3840"/>
        <w:rPr>
          <w:rFonts w:ascii="宋体" w:eastAsia="宋体" w:hAnsi="宋体" w:cs="宋体"/>
          <w:sz w:val="24"/>
          <w:szCs w:val="24"/>
        </w:rPr>
      </w:pPr>
      <w:r>
        <w:rPr>
          <w:rFonts w:ascii="宋体" w:eastAsia="宋体" w:hAnsi="宋体" w:cs="宋体" w:hint="eastAsia"/>
          <w:sz w:val="24"/>
          <w:szCs w:val="24"/>
        </w:rPr>
        <w:t xml:space="preserve">企业名称（盖章）： </w:t>
      </w:r>
    </w:p>
    <w:p w14:paraId="49F2231F" w14:textId="77777777" w:rsidR="00A37CB3" w:rsidRDefault="00000000">
      <w:pPr>
        <w:spacing w:line="360" w:lineRule="auto"/>
        <w:ind w:firstLineChars="2100" w:firstLine="5040"/>
        <w:rPr>
          <w:rFonts w:ascii="宋体" w:eastAsia="宋体" w:hAnsi="宋体" w:cs="宋体"/>
          <w:sz w:val="24"/>
          <w:szCs w:val="24"/>
        </w:rPr>
      </w:pPr>
      <w:r>
        <w:rPr>
          <w:rFonts w:ascii="宋体" w:eastAsia="宋体" w:hAnsi="宋体" w:cs="宋体" w:hint="eastAsia"/>
          <w:sz w:val="24"/>
          <w:szCs w:val="24"/>
        </w:rPr>
        <w:t>日 期：</w:t>
      </w:r>
    </w:p>
    <w:p w14:paraId="693A2CA8" w14:textId="77777777" w:rsidR="00A37CB3" w:rsidRDefault="00A37CB3">
      <w:pPr>
        <w:spacing w:line="360" w:lineRule="auto"/>
        <w:rPr>
          <w:rFonts w:ascii="宋体" w:eastAsia="宋体" w:hAnsi="宋体" w:cs="宋体"/>
          <w:sz w:val="24"/>
        </w:rPr>
      </w:pPr>
    </w:p>
    <w:p w14:paraId="77D02569" w14:textId="77777777" w:rsidR="00A37CB3" w:rsidRDefault="00A37CB3"/>
    <w:p w14:paraId="07381B11" w14:textId="77777777" w:rsidR="00A37CB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1.</w:t>
      </w:r>
      <w:r>
        <w:rPr>
          <w:rFonts w:ascii="Times New Roman" w:eastAsia="宋体" w:hAnsi="Times New Roman" w:cs="Times New Roman" w:hint="eastAsia"/>
        </w:rPr>
        <w:t>从业人员、营业收入、资产总额填报上一年度数据，无上</w:t>
      </w:r>
      <w:proofErr w:type="gramStart"/>
      <w:r>
        <w:rPr>
          <w:rFonts w:ascii="Times New Roman" w:eastAsia="宋体" w:hAnsi="Times New Roman" w:cs="Times New Roman" w:hint="eastAsia"/>
        </w:rPr>
        <w:t>一</w:t>
      </w:r>
      <w:proofErr w:type="gramEnd"/>
      <w:r>
        <w:rPr>
          <w:rFonts w:ascii="Times New Roman" w:eastAsia="宋体" w:hAnsi="Times New Roman" w:cs="Times New Roman" w:hint="eastAsia"/>
        </w:rPr>
        <w:t>年度数据的新成立企业可不填报。</w:t>
      </w:r>
    </w:p>
    <w:p w14:paraId="0E7320A3" w14:textId="77777777" w:rsidR="00A37CB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本项目</w:t>
      </w:r>
      <w:proofErr w:type="gramStart"/>
      <w:r>
        <w:rPr>
          <w:rFonts w:ascii="Times New Roman" w:eastAsia="宋体" w:hAnsi="Times New Roman" w:cs="Times New Roman" w:hint="eastAsia"/>
        </w:rPr>
        <w:t>如是只</w:t>
      </w:r>
      <w:proofErr w:type="gramEnd"/>
      <w:r>
        <w:rPr>
          <w:rFonts w:ascii="Times New Roman" w:eastAsia="宋体" w:hAnsi="Times New Roman" w:cs="Times New Roman" w:hint="eastAsia"/>
        </w:rPr>
        <w:t>面向中小企业采购的应当必须提供。</w:t>
      </w:r>
    </w:p>
    <w:p w14:paraId="71B7CF4D" w14:textId="77777777" w:rsidR="00A37CB3" w:rsidRDefault="00A37CB3">
      <w:pPr>
        <w:spacing w:line="360" w:lineRule="auto"/>
        <w:rPr>
          <w:rFonts w:ascii="宋体" w:eastAsia="宋体" w:hAnsi="宋体" w:cs="宋体"/>
          <w:sz w:val="24"/>
        </w:rPr>
      </w:pPr>
    </w:p>
    <w:p w14:paraId="33989EC1" w14:textId="77777777" w:rsidR="00A37CB3" w:rsidRDefault="00A37CB3">
      <w:pPr>
        <w:spacing w:line="360" w:lineRule="auto"/>
        <w:rPr>
          <w:rFonts w:ascii="宋体" w:eastAsia="宋体" w:hAnsi="宋体" w:cs="宋体"/>
          <w:sz w:val="24"/>
        </w:rPr>
      </w:pPr>
    </w:p>
    <w:p w14:paraId="010F2D9B" w14:textId="77777777" w:rsidR="00A37CB3" w:rsidRDefault="00A37CB3">
      <w:pPr>
        <w:pStyle w:val="1"/>
        <w:rPr>
          <w:rFonts w:ascii="宋体" w:hAnsi="宋体" w:cs="宋体"/>
          <w:sz w:val="24"/>
        </w:rPr>
      </w:pPr>
    </w:p>
    <w:p w14:paraId="3E553E78" w14:textId="77777777" w:rsidR="00A37CB3" w:rsidRDefault="00A37CB3">
      <w:pPr>
        <w:pStyle w:val="a5"/>
        <w:rPr>
          <w:rFonts w:ascii="宋体" w:eastAsia="宋体" w:hAnsi="宋体" w:cs="宋体"/>
          <w:sz w:val="24"/>
        </w:rPr>
      </w:pPr>
    </w:p>
    <w:p w14:paraId="674A4D0C" w14:textId="77777777" w:rsidR="00A37CB3" w:rsidRDefault="00A37CB3">
      <w:pPr>
        <w:rPr>
          <w:rFonts w:ascii="宋体" w:eastAsia="宋体" w:hAnsi="宋体" w:cs="宋体"/>
          <w:sz w:val="24"/>
        </w:rPr>
      </w:pPr>
    </w:p>
    <w:p w14:paraId="287AA74B" w14:textId="77777777" w:rsidR="00A37CB3" w:rsidRDefault="00A37CB3">
      <w:pPr>
        <w:pStyle w:val="1"/>
        <w:rPr>
          <w:rFonts w:ascii="宋体" w:hAnsi="宋体" w:cs="宋体"/>
          <w:sz w:val="24"/>
        </w:rPr>
      </w:pPr>
    </w:p>
    <w:p w14:paraId="0470AB3C" w14:textId="77777777" w:rsidR="00A37CB3" w:rsidRDefault="00A37CB3">
      <w:pPr>
        <w:pStyle w:val="a5"/>
        <w:rPr>
          <w:rFonts w:ascii="宋体" w:eastAsia="宋体" w:hAnsi="宋体" w:cs="宋体"/>
          <w:sz w:val="24"/>
        </w:rPr>
      </w:pPr>
    </w:p>
    <w:p w14:paraId="7165DF1B" w14:textId="77777777" w:rsidR="00A37CB3" w:rsidRDefault="00A37CB3">
      <w:pPr>
        <w:rPr>
          <w:rFonts w:ascii="宋体" w:eastAsia="宋体" w:hAnsi="宋体" w:cs="宋体"/>
          <w:sz w:val="24"/>
        </w:rPr>
      </w:pPr>
    </w:p>
    <w:p w14:paraId="6C2D057E" w14:textId="77777777" w:rsidR="00A37CB3" w:rsidRDefault="00A37CB3">
      <w:pPr>
        <w:pStyle w:val="BodyText1I"/>
        <w:ind w:firstLine="240"/>
        <w:rPr>
          <w:rFonts w:ascii="宋体" w:eastAsia="宋体" w:hAnsi="宋体" w:cs="宋体"/>
          <w:sz w:val="24"/>
        </w:rPr>
      </w:pPr>
    </w:p>
    <w:p w14:paraId="1638A830" w14:textId="77777777" w:rsidR="00A37CB3" w:rsidRDefault="00A37CB3">
      <w:pPr>
        <w:pStyle w:val="BodyText1I"/>
        <w:ind w:firstLine="240"/>
        <w:rPr>
          <w:rFonts w:ascii="宋体" w:eastAsia="宋体" w:hAnsi="宋体" w:cs="宋体"/>
          <w:sz w:val="24"/>
        </w:rPr>
      </w:pPr>
    </w:p>
    <w:p w14:paraId="16990531" w14:textId="77777777" w:rsidR="00A37CB3" w:rsidRDefault="00A37CB3">
      <w:pPr>
        <w:pStyle w:val="BodyText1I"/>
        <w:ind w:firstLine="240"/>
        <w:rPr>
          <w:rFonts w:ascii="宋体" w:eastAsia="宋体" w:hAnsi="宋体" w:cs="宋体"/>
          <w:sz w:val="24"/>
        </w:rPr>
      </w:pPr>
    </w:p>
    <w:p w14:paraId="0768F4C8" w14:textId="77777777" w:rsidR="00A37CB3" w:rsidRDefault="00A37CB3">
      <w:pPr>
        <w:pStyle w:val="BodyText1I"/>
        <w:ind w:firstLine="240"/>
        <w:rPr>
          <w:rFonts w:ascii="宋体" w:eastAsia="宋体" w:hAnsi="宋体" w:cs="宋体"/>
          <w:sz w:val="24"/>
        </w:rPr>
      </w:pPr>
    </w:p>
    <w:p w14:paraId="6083572C" w14:textId="77777777" w:rsidR="00A37CB3" w:rsidRDefault="00A37CB3">
      <w:pPr>
        <w:pStyle w:val="BodyText1I"/>
        <w:ind w:firstLine="240"/>
        <w:rPr>
          <w:rFonts w:ascii="宋体" w:eastAsia="宋体" w:hAnsi="宋体" w:cs="宋体"/>
          <w:sz w:val="24"/>
        </w:rPr>
      </w:pPr>
    </w:p>
    <w:p w14:paraId="29B42DDE" w14:textId="77777777" w:rsidR="00A37CB3" w:rsidRDefault="00A37CB3">
      <w:pPr>
        <w:pStyle w:val="a5"/>
        <w:rPr>
          <w:rFonts w:ascii="宋体" w:eastAsia="宋体" w:hAnsi="宋体" w:cs="宋体"/>
          <w:sz w:val="24"/>
        </w:rPr>
      </w:pPr>
    </w:p>
    <w:p w14:paraId="0050734C" w14:textId="77777777" w:rsidR="00A37CB3" w:rsidRDefault="00A37CB3"/>
    <w:p w14:paraId="2963CF53" w14:textId="77777777" w:rsidR="00A37CB3" w:rsidRDefault="00000000">
      <w:pPr>
        <w:spacing w:line="360" w:lineRule="auto"/>
        <w:ind w:firstLineChars="200" w:firstLine="480"/>
        <w:rPr>
          <w:rFonts w:ascii="宋体" w:eastAsia="宋体" w:hAnsi="宋体" w:cs="宋体"/>
          <w:sz w:val="24"/>
        </w:rPr>
      </w:pPr>
      <w:r>
        <w:rPr>
          <w:rFonts w:ascii="宋体" w:eastAsia="宋体" w:hAnsi="宋体" w:cs="宋体"/>
          <w:sz w:val="24"/>
        </w:rPr>
        <w:t>格式</w:t>
      </w:r>
      <w:r>
        <w:rPr>
          <w:rFonts w:ascii="宋体" w:eastAsia="宋体" w:hAnsi="宋体" w:cs="宋体" w:hint="eastAsia"/>
          <w:sz w:val="24"/>
        </w:rPr>
        <w:t>10</w:t>
      </w:r>
      <w:r>
        <w:rPr>
          <w:rFonts w:ascii="宋体" w:eastAsia="宋体" w:hAnsi="宋体" w:cs="宋体"/>
          <w:sz w:val="24"/>
        </w:rPr>
        <w:t xml:space="preserve">  其他资料</w:t>
      </w:r>
    </w:p>
    <w:p w14:paraId="75157D24" w14:textId="77777777" w:rsidR="00A37CB3" w:rsidRDefault="00A37CB3">
      <w:pPr>
        <w:ind w:firstLine="240"/>
        <w:jc w:val="left"/>
        <w:rPr>
          <w:rFonts w:ascii="宋体" w:eastAsia="宋体" w:hAnsi="宋体" w:cs="宋体"/>
          <w:sz w:val="24"/>
        </w:rPr>
      </w:pPr>
    </w:p>
    <w:p w14:paraId="546EBC12" w14:textId="77777777" w:rsidR="00A37CB3" w:rsidRDefault="00A37CB3">
      <w:pPr>
        <w:ind w:firstLine="321"/>
        <w:jc w:val="center"/>
        <w:rPr>
          <w:rFonts w:ascii="宋体" w:eastAsia="宋体" w:hAnsi="宋体" w:cs="宋体"/>
          <w:b/>
          <w:sz w:val="32"/>
        </w:rPr>
      </w:pPr>
    </w:p>
    <w:p w14:paraId="3731F141" w14:textId="77777777" w:rsidR="00A37CB3" w:rsidRDefault="00A37CB3">
      <w:pPr>
        <w:ind w:firstLine="321"/>
        <w:jc w:val="center"/>
        <w:rPr>
          <w:rFonts w:ascii="宋体" w:eastAsia="宋体" w:hAnsi="宋体" w:cs="宋体"/>
          <w:b/>
          <w:sz w:val="32"/>
        </w:rPr>
      </w:pPr>
    </w:p>
    <w:p w14:paraId="120127FA" w14:textId="77777777" w:rsidR="00A37CB3" w:rsidRDefault="00A37CB3">
      <w:pPr>
        <w:ind w:firstLine="321"/>
        <w:jc w:val="center"/>
        <w:rPr>
          <w:rFonts w:ascii="宋体" w:eastAsia="宋体" w:hAnsi="宋体" w:cs="宋体"/>
          <w:b/>
          <w:sz w:val="32"/>
        </w:rPr>
      </w:pPr>
    </w:p>
    <w:p w14:paraId="516761BC" w14:textId="77777777" w:rsidR="00A37CB3" w:rsidRDefault="00A37CB3">
      <w:pPr>
        <w:ind w:firstLine="321"/>
        <w:jc w:val="center"/>
        <w:rPr>
          <w:rFonts w:ascii="宋体" w:eastAsia="宋体" w:hAnsi="宋体" w:cs="宋体"/>
          <w:b/>
          <w:sz w:val="32"/>
        </w:rPr>
      </w:pPr>
    </w:p>
    <w:p w14:paraId="061D40D1" w14:textId="77777777" w:rsidR="00A37CB3" w:rsidRDefault="00A37CB3">
      <w:pPr>
        <w:ind w:firstLine="321"/>
        <w:jc w:val="center"/>
        <w:rPr>
          <w:rFonts w:ascii="宋体" w:eastAsia="宋体" w:hAnsi="宋体" w:cs="宋体"/>
          <w:b/>
          <w:sz w:val="32"/>
        </w:rPr>
      </w:pPr>
    </w:p>
    <w:p w14:paraId="2B4C4B66" w14:textId="77777777" w:rsidR="00A37CB3" w:rsidRDefault="00A37CB3">
      <w:pPr>
        <w:ind w:firstLine="321"/>
        <w:jc w:val="center"/>
        <w:rPr>
          <w:rFonts w:ascii="宋体" w:eastAsia="宋体" w:hAnsi="宋体" w:cs="宋体"/>
          <w:b/>
          <w:sz w:val="32"/>
        </w:rPr>
      </w:pPr>
    </w:p>
    <w:p w14:paraId="28F547BF" w14:textId="77777777" w:rsidR="00A37CB3" w:rsidRDefault="00A37CB3">
      <w:pPr>
        <w:ind w:firstLine="321"/>
        <w:jc w:val="center"/>
        <w:rPr>
          <w:rFonts w:ascii="宋体" w:eastAsia="宋体" w:hAnsi="宋体" w:cs="宋体"/>
          <w:b/>
          <w:sz w:val="32"/>
        </w:rPr>
      </w:pPr>
    </w:p>
    <w:p w14:paraId="64CE2CFF" w14:textId="77777777" w:rsidR="00A37CB3" w:rsidRDefault="00A37CB3">
      <w:pPr>
        <w:ind w:firstLine="321"/>
        <w:jc w:val="center"/>
        <w:rPr>
          <w:rFonts w:ascii="宋体" w:eastAsia="宋体" w:hAnsi="宋体" w:cs="宋体"/>
          <w:b/>
          <w:sz w:val="32"/>
        </w:rPr>
      </w:pPr>
    </w:p>
    <w:p w14:paraId="54A11ED5" w14:textId="77777777" w:rsidR="00A37CB3" w:rsidRDefault="00A37CB3">
      <w:pPr>
        <w:ind w:firstLine="321"/>
        <w:jc w:val="center"/>
        <w:rPr>
          <w:rFonts w:ascii="宋体" w:eastAsia="宋体" w:hAnsi="宋体" w:cs="宋体"/>
          <w:b/>
          <w:sz w:val="32"/>
        </w:rPr>
      </w:pPr>
    </w:p>
    <w:p w14:paraId="4428B64F" w14:textId="77777777" w:rsidR="00A37CB3" w:rsidRDefault="00A37CB3">
      <w:pPr>
        <w:ind w:firstLine="321"/>
        <w:jc w:val="center"/>
        <w:rPr>
          <w:rFonts w:ascii="宋体" w:eastAsia="宋体" w:hAnsi="宋体" w:cs="宋体"/>
          <w:b/>
          <w:sz w:val="32"/>
        </w:rPr>
      </w:pPr>
    </w:p>
    <w:p w14:paraId="68E6C1E0" w14:textId="77777777" w:rsidR="00A37CB3" w:rsidRDefault="00A37CB3">
      <w:pPr>
        <w:ind w:firstLine="321"/>
        <w:jc w:val="center"/>
        <w:rPr>
          <w:rFonts w:ascii="宋体" w:eastAsia="宋体" w:hAnsi="宋体" w:cs="宋体"/>
          <w:b/>
          <w:sz w:val="32"/>
        </w:rPr>
      </w:pPr>
    </w:p>
    <w:p w14:paraId="77A88BA8" w14:textId="77777777" w:rsidR="00A37CB3" w:rsidRDefault="00A37CB3">
      <w:pPr>
        <w:jc w:val="left"/>
        <w:rPr>
          <w:rFonts w:ascii="宋体" w:eastAsia="宋体" w:hAnsi="宋体" w:cs="宋体"/>
          <w:sz w:val="24"/>
        </w:rPr>
      </w:pPr>
    </w:p>
    <w:p w14:paraId="1802B1B5" w14:textId="77777777" w:rsidR="00A37CB3" w:rsidRDefault="00A37CB3">
      <w:pPr>
        <w:pStyle w:val="1"/>
        <w:rPr>
          <w:rFonts w:ascii="宋体" w:hAnsi="宋体" w:cs="宋体"/>
          <w:sz w:val="24"/>
        </w:rPr>
      </w:pPr>
    </w:p>
    <w:p w14:paraId="3A682207" w14:textId="77777777" w:rsidR="00A37CB3" w:rsidRDefault="00A37CB3">
      <w:pPr>
        <w:pStyle w:val="a5"/>
        <w:rPr>
          <w:rFonts w:ascii="宋体" w:eastAsia="宋体" w:hAnsi="宋体" w:cs="宋体"/>
          <w:sz w:val="24"/>
        </w:rPr>
      </w:pPr>
    </w:p>
    <w:p w14:paraId="47EE4600" w14:textId="77777777" w:rsidR="00A37CB3" w:rsidRDefault="00A37CB3">
      <w:pPr>
        <w:rPr>
          <w:rFonts w:ascii="宋体" w:eastAsia="宋体" w:hAnsi="宋体" w:cs="宋体"/>
          <w:sz w:val="24"/>
        </w:rPr>
      </w:pPr>
    </w:p>
    <w:p w14:paraId="1B005794" w14:textId="77777777" w:rsidR="00A37CB3" w:rsidRDefault="00A37CB3">
      <w:pPr>
        <w:pStyle w:val="1"/>
        <w:rPr>
          <w:rFonts w:ascii="宋体" w:hAnsi="宋体" w:cs="宋体"/>
          <w:sz w:val="24"/>
        </w:rPr>
      </w:pPr>
    </w:p>
    <w:p w14:paraId="772C799E" w14:textId="77777777" w:rsidR="00A37CB3" w:rsidRDefault="00A37CB3">
      <w:pPr>
        <w:pStyle w:val="a5"/>
        <w:rPr>
          <w:rFonts w:ascii="宋体" w:eastAsia="宋体" w:hAnsi="宋体" w:cs="宋体"/>
          <w:sz w:val="24"/>
        </w:rPr>
      </w:pPr>
    </w:p>
    <w:p w14:paraId="00428CBA" w14:textId="77777777" w:rsidR="00A37CB3" w:rsidRDefault="00A37CB3">
      <w:pPr>
        <w:rPr>
          <w:rFonts w:ascii="宋体" w:eastAsia="宋体" w:hAnsi="宋体" w:cs="宋体"/>
          <w:sz w:val="24"/>
        </w:rPr>
      </w:pPr>
    </w:p>
    <w:p w14:paraId="141D6575" w14:textId="77777777" w:rsidR="00A37CB3" w:rsidRDefault="00A37CB3">
      <w:pPr>
        <w:pStyle w:val="1"/>
        <w:rPr>
          <w:rFonts w:ascii="宋体" w:hAnsi="宋体" w:cs="宋体"/>
          <w:sz w:val="24"/>
        </w:rPr>
      </w:pPr>
    </w:p>
    <w:p w14:paraId="46CA0196" w14:textId="77777777" w:rsidR="00A37CB3" w:rsidRDefault="00A37CB3">
      <w:pPr>
        <w:pStyle w:val="a5"/>
        <w:rPr>
          <w:rFonts w:ascii="宋体" w:eastAsia="宋体" w:hAnsi="宋体" w:cs="宋体"/>
          <w:sz w:val="24"/>
        </w:rPr>
      </w:pPr>
    </w:p>
    <w:p w14:paraId="4EABB5A8" w14:textId="77777777" w:rsidR="00A37CB3" w:rsidRDefault="00A37CB3">
      <w:pPr>
        <w:rPr>
          <w:rFonts w:ascii="宋体" w:eastAsia="宋体" w:hAnsi="宋体" w:cs="宋体"/>
          <w:sz w:val="24"/>
        </w:rPr>
      </w:pPr>
    </w:p>
    <w:p w14:paraId="2C64DC1A" w14:textId="77777777" w:rsidR="00A37CB3" w:rsidRDefault="00000000">
      <w:pPr>
        <w:rPr>
          <w:rFonts w:ascii="宋体" w:eastAsia="宋体" w:hAnsi="宋体" w:cs="宋体"/>
          <w:sz w:val="24"/>
        </w:rPr>
      </w:pPr>
      <w:r>
        <w:rPr>
          <w:rFonts w:ascii="宋体" w:eastAsia="宋体" w:hAnsi="宋体" w:cs="宋体" w:hint="eastAsia"/>
          <w:sz w:val="24"/>
        </w:rPr>
        <w:t>、</w:t>
      </w:r>
    </w:p>
    <w:p w14:paraId="345CA4C4" w14:textId="77777777" w:rsidR="00A37CB3" w:rsidRDefault="00A37CB3">
      <w:pPr>
        <w:pStyle w:val="BodyText1I"/>
        <w:ind w:firstLine="240"/>
        <w:rPr>
          <w:rFonts w:ascii="宋体" w:eastAsia="宋体" w:hAnsi="宋体" w:cs="宋体"/>
          <w:sz w:val="24"/>
        </w:rPr>
      </w:pPr>
    </w:p>
    <w:p w14:paraId="6129CC71" w14:textId="77777777" w:rsidR="00A37CB3" w:rsidRDefault="00A37CB3">
      <w:pPr>
        <w:pStyle w:val="BodyText1I"/>
        <w:ind w:firstLine="240"/>
        <w:rPr>
          <w:rFonts w:ascii="宋体" w:eastAsia="宋体" w:hAnsi="宋体" w:cs="宋体"/>
          <w:sz w:val="24"/>
        </w:rPr>
      </w:pPr>
    </w:p>
    <w:p w14:paraId="1B94F1B5" w14:textId="77777777" w:rsidR="00A37CB3" w:rsidRDefault="00A37CB3">
      <w:pPr>
        <w:pStyle w:val="BodyText1I"/>
        <w:ind w:firstLine="240"/>
        <w:rPr>
          <w:rFonts w:ascii="宋体" w:eastAsia="宋体" w:hAnsi="宋体" w:cs="宋体"/>
          <w:sz w:val="24"/>
        </w:rPr>
      </w:pPr>
    </w:p>
    <w:p w14:paraId="3C095A63" w14:textId="77777777" w:rsidR="00A37CB3" w:rsidRDefault="00A37CB3">
      <w:pPr>
        <w:pStyle w:val="1"/>
        <w:rPr>
          <w:rFonts w:ascii="宋体" w:hAnsi="宋体" w:cs="宋体"/>
          <w:sz w:val="24"/>
        </w:rPr>
      </w:pPr>
    </w:p>
    <w:p w14:paraId="4DDD5331" w14:textId="77777777" w:rsidR="00A37CB3" w:rsidRDefault="00A37CB3">
      <w:pPr>
        <w:pStyle w:val="a5"/>
        <w:rPr>
          <w:rFonts w:ascii="宋体" w:eastAsia="宋体" w:hAnsi="宋体" w:cs="宋体"/>
          <w:sz w:val="24"/>
        </w:rPr>
      </w:pPr>
    </w:p>
    <w:p w14:paraId="3ECD66BA" w14:textId="77777777" w:rsidR="00A37CB3" w:rsidRDefault="00A37CB3">
      <w:pPr>
        <w:rPr>
          <w:rFonts w:ascii="宋体" w:eastAsia="宋体" w:hAnsi="宋体" w:cs="宋体"/>
          <w:sz w:val="24"/>
        </w:rPr>
      </w:pPr>
    </w:p>
    <w:p w14:paraId="68EAC4EF" w14:textId="77777777" w:rsidR="00A37CB3" w:rsidRDefault="00A37CB3">
      <w:pPr>
        <w:pStyle w:val="1"/>
      </w:pPr>
    </w:p>
    <w:p w14:paraId="1191FD16" w14:textId="77777777" w:rsidR="00A37CB3" w:rsidRDefault="00A37CB3">
      <w:pPr>
        <w:ind w:firstLine="240"/>
        <w:jc w:val="left"/>
        <w:rPr>
          <w:rFonts w:ascii="宋体" w:eastAsia="宋体" w:hAnsi="宋体" w:cs="宋体"/>
          <w:sz w:val="24"/>
        </w:rPr>
      </w:pPr>
    </w:p>
    <w:p w14:paraId="28A6FCED" w14:textId="77777777" w:rsidR="00A37CB3" w:rsidRDefault="00000000">
      <w:pPr>
        <w:spacing w:line="360" w:lineRule="auto"/>
        <w:rPr>
          <w:rFonts w:ascii="宋体" w:eastAsia="宋体" w:hAnsi="宋体" w:cs="宋体"/>
          <w:b/>
          <w:szCs w:val="21"/>
        </w:rPr>
      </w:pPr>
      <w:r>
        <w:rPr>
          <w:rFonts w:ascii="宋体" w:eastAsia="宋体" w:hAnsi="宋体" w:cs="宋体" w:hint="eastAsia"/>
          <w:szCs w:val="21"/>
        </w:rPr>
        <w:t>格式11</w:t>
      </w:r>
    </w:p>
    <w:p w14:paraId="2941D1F6" w14:textId="77777777" w:rsidR="00A37CB3" w:rsidRDefault="00000000">
      <w:pPr>
        <w:spacing w:line="380" w:lineRule="auto"/>
        <w:jc w:val="center"/>
        <w:rPr>
          <w:rFonts w:ascii="宋体" w:eastAsia="宋体" w:hAnsi="宋体" w:cs="宋体"/>
          <w:b/>
          <w:szCs w:val="21"/>
        </w:rPr>
      </w:pPr>
      <w:r>
        <w:rPr>
          <w:rFonts w:ascii="宋体" w:eastAsia="宋体" w:hAnsi="宋体" w:cs="宋体" w:hint="eastAsia"/>
          <w:b/>
          <w:szCs w:val="21"/>
        </w:rPr>
        <w:lastRenderedPageBreak/>
        <w:t>政府采购供应商诚信承诺书</w:t>
      </w:r>
    </w:p>
    <w:p w14:paraId="5D20973E" w14:textId="77777777" w:rsidR="00A37CB3" w:rsidRDefault="00A37CB3">
      <w:pPr>
        <w:spacing w:line="380" w:lineRule="auto"/>
        <w:jc w:val="center"/>
        <w:rPr>
          <w:rFonts w:ascii="宋体" w:eastAsia="宋体" w:hAnsi="宋体" w:cs="宋体"/>
          <w:b/>
          <w:szCs w:val="21"/>
        </w:rPr>
      </w:pPr>
    </w:p>
    <w:p w14:paraId="46570D4D" w14:textId="77777777" w:rsidR="00A37CB3" w:rsidRDefault="00000000">
      <w:pPr>
        <w:spacing w:line="380" w:lineRule="auto"/>
        <w:ind w:firstLine="720"/>
        <w:rPr>
          <w:rFonts w:ascii="宋体" w:eastAsia="宋体" w:hAnsi="宋体" w:cs="宋体"/>
          <w:szCs w:val="21"/>
        </w:rPr>
      </w:pPr>
      <w:r>
        <w:rPr>
          <w:rFonts w:ascii="宋体" w:eastAsia="宋体" w:hAnsi="宋体" w:cs="宋体" w:hint="eastAsia"/>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4A60C68"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（一）提供虚假材料谋取中标;</w:t>
      </w:r>
    </w:p>
    <w:p w14:paraId="4136A58F"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（二）采取不正当手段诋毁、排挤其他供应商;</w:t>
      </w:r>
    </w:p>
    <w:p w14:paraId="687A2621"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（三）与招标采购单位、其他投标人恶意串通;</w:t>
      </w:r>
    </w:p>
    <w:p w14:paraId="3115AF42"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（四）向招标采购单位或提供其他不正当利益;</w:t>
      </w:r>
    </w:p>
    <w:p w14:paraId="27F146B4"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（五）在招标过程中与招标采购单位进行协商谈判、不按照招标文件和投标文件订立合同，或者与采购人另立背离合同实质性内容协议;</w:t>
      </w:r>
    </w:p>
    <w:p w14:paraId="6E32250E"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（六）开标后擅自撤销投标，影响招标继续进行的或领取招标文件纳投标保证金后不投标</w:t>
      </w:r>
      <w:proofErr w:type="gramStart"/>
      <w:r>
        <w:rPr>
          <w:rFonts w:ascii="宋体" w:eastAsia="宋体" w:hAnsi="宋体" w:cs="宋体" w:hint="eastAsia"/>
          <w:szCs w:val="21"/>
        </w:rPr>
        <w:t>导致废标</w:t>
      </w:r>
      <w:proofErr w:type="gramEnd"/>
      <w:r>
        <w:rPr>
          <w:rFonts w:ascii="宋体" w:eastAsia="宋体" w:hAnsi="宋体" w:cs="宋体" w:hint="eastAsia"/>
          <w:szCs w:val="21"/>
        </w:rPr>
        <w:t>;</w:t>
      </w:r>
    </w:p>
    <w:p w14:paraId="14C476BC"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（七）中标后无正当理由，在规定时间内不与采购单位签订合同;</w:t>
      </w:r>
    </w:p>
    <w:p w14:paraId="500BCC75"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（八）将中标项目转让给他人或非法分包他人;</w:t>
      </w:r>
    </w:p>
    <w:p w14:paraId="6FAF8D40"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（九）无正当理由，拒绝履行合同义务;</w:t>
      </w:r>
    </w:p>
    <w:p w14:paraId="3CCACDE8"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（十）无正当理由放弃中标（成交）项目;</w:t>
      </w:r>
    </w:p>
    <w:p w14:paraId="4B4A0849"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（十ー）</w:t>
      </w:r>
      <w:proofErr w:type="gramStart"/>
      <w:r>
        <w:rPr>
          <w:rFonts w:ascii="宋体" w:eastAsia="宋体" w:hAnsi="宋体" w:cs="宋体" w:hint="eastAsia"/>
          <w:szCs w:val="21"/>
        </w:rPr>
        <w:t>撞自或</w:t>
      </w:r>
      <w:proofErr w:type="gramEnd"/>
      <w:r>
        <w:rPr>
          <w:rFonts w:ascii="宋体" w:eastAsia="宋体" w:hAnsi="宋体" w:cs="宋体" w:hint="eastAsia"/>
          <w:szCs w:val="21"/>
        </w:rPr>
        <w:t>与</w:t>
      </w:r>
      <w:proofErr w:type="gramStart"/>
      <w:r>
        <w:rPr>
          <w:rFonts w:ascii="宋体" w:eastAsia="宋体" w:hAnsi="宋体" w:cs="宋体" w:hint="eastAsia"/>
          <w:szCs w:val="21"/>
        </w:rPr>
        <w:t>与</w:t>
      </w:r>
      <w:proofErr w:type="gramEnd"/>
      <w:r>
        <w:rPr>
          <w:rFonts w:ascii="宋体" w:eastAsia="宋体" w:hAnsi="宋体" w:cs="宋体" w:hint="eastAsia"/>
          <w:szCs w:val="21"/>
        </w:rPr>
        <w:t>采购人串通或接受采购人要求，在履约合同中通过减少货物数量，更换品牌、降低配置、技术要求、质量和服务标准等，却仍按原合同进行虚假验收或终止政府采购合同;</w:t>
      </w:r>
    </w:p>
    <w:p w14:paraId="722CAB8A"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（十二）与采购人串通，对尚未履约完毕的采购项目出具虚假验收报告；</w:t>
      </w:r>
    </w:p>
    <w:p w14:paraId="36BDB0DD"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（十三）无不可抗力因素，拒绝提供售后服务、售后服务态度恶劣、故意提高维修配件价格（高于市场平均价）；</w:t>
      </w:r>
    </w:p>
    <w:p w14:paraId="2636DF22"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（十四）开标后对招标文件的相关内容再进行质疑；</w:t>
      </w:r>
    </w:p>
    <w:p w14:paraId="221AF4D1"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（十五）恶意投诉的行为：投诉经查无实据的、捏造事实或者提供虚假设诉材料；</w:t>
      </w:r>
    </w:p>
    <w:p w14:paraId="7F2ECB1E"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（十六）拒绝有关部门监督检查或者提供虚假情况；</w:t>
      </w:r>
    </w:p>
    <w:p w14:paraId="41332BE5" w14:textId="77777777" w:rsidR="00A37CB3" w:rsidRDefault="00000000">
      <w:pPr>
        <w:spacing w:line="380" w:lineRule="auto"/>
        <w:rPr>
          <w:rFonts w:ascii="宋体" w:eastAsia="宋体" w:hAnsi="宋体" w:cs="宋体"/>
          <w:szCs w:val="21"/>
        </w:rPr>
      </w:pPr>
      <w:r>
        <w:rPr>
          <w:rFonts w:ascii="宋体" w:eastAsia="宋体" w:hAnsi="宋体" w:cs="宋体" w:hint="eastAsia"/>
          <w:szCs w:val="21"/>
        </w:rPr>
        <w:t>（十七）政府采购监管部门认定的其他政府采购活动中的</w:t>
      </w:r>
      <w:proofErr w:type="gramStart"/>
      <w:r>
        <w:rPr>
          <w:rFonts w:ascii="宋体" w:eastAsia="宋体" w:hAnsi="宋体" w:cs="宋体" w:hint="eastAsia"/>
          <w:szCs w:val="21"/>
        </w:rPr>
        <w:t>不</w:t>
      </w:r>
      <w:proofErr w:type="gramEnd"/>
      <w:r>
        <w:rPr>
          <w:rFonts w:ascii="宋体" w:eastAsia="宋体" w:hAnsi="宋体" w:cs="宋体" w:hint="eastAsia"/>
          <w:szCs w:val="21"/>
        </w:rPr>
        <w:t>诚信行为。</w:t>
      </w:r>
    </w:p>
    <w:p w14:paraId="6327BC8B" w14:textId="77777777" w:rsidR="00A37CB3" w:rsidRDefault="00A37CB3">
      <w:pPr>
        <w:spacing w:line="380" w:lineRule="auto"/>
        <w:ind w:firstLine="3360"/>
        <w:rPr>
          <w:rFonts w:ascii="宋体" w:eastAsia="宋体" w:hAnsi="宋体" w:cs="宋体"/>
          <w:szCs w:val="21"/>
        </w:rPr>
      </w:pPr>
    </w:p>
    <w:p w14:paraId="0678FDDC" w14:textId="77777777" w:rsidR="00A37CB3" w:rsidRDefault="00000000">
      <w:pPr>
        <w:spacing w:line="380" w:lineRule="auto"/>
        <w:ind w:firstLine="3360"/>
        <w:rPr>
          <w:rFonts w:ascii="宋体" w:eastAsia="宋体" w:hAnsi="宋体" w:cs="宋体"/>
          <w:szCs w:val="21"/>
        </w:rPr>
      </w:pPr>
      <w:r>
        <w:rPr>
          <w:rFonts w:ascii="宋体" w:eastAsia="宋体" w:hAnsi="宋体" w:cs="宋体" w:hint="eastAsia"/>
          <w:szCs w:val="21"/>
        </w:rPr>
        <w:t>供应商名称：（盖章）</w:t>
      </w:r>
    </w:p>
    <w:p w14:paraId="6AAFA0D5" w14:textId="77777777" w:rsidR="00A37CB3" w:rsidRDefault="00000000">
      <w:pPr>
        <w:spacing w:line="380" w:lineRule="auto"/>
        <w:ind w:firstLine="3360"/>
        <w:rPr>
          <w:rFonts w:ascii="宋体" w:eastAsia="宋体" w:hAnsi="宋体" w:cs="宋体"/>
          <w:szCs w:val="21"/>
        </w:rPr>
      </w:pPr>
      <w:r>
        <w:rPr>
          <w:rFonts w:ascii="宋体" w:eastAsia="宋体" w:hAnsi="宋体" w:cs="宋体" w:hint="eastAsia"/>
          <w:szCs w:val="21"/>
        </w:rPr>
        <w:t>法人代表或授权委托人：（签字）</w:t>
      </w:r>
    </w:p>
    <w:p w14:paraId="6EBA0942" w14:textId="77777777" w:rsidR="00A37CB3" w:rsidRDefault="00A37CB3">
      <w:pPr>
        <w:spacing w:line="380" w:lineRule="auto"/>
        <w:ind w:firstLine="3360"/>
        <w:rPr>
          <w:rFonts w:ascii="宋体" w:eastAsia="宋体" w:hAnsi="宋体" w:cs="宋体"/>
          <w:szCs w:val="21"/>
        </w:rPr>
      </w:pPr>
    </w:p>
    <w:p w14:paraId="720208CF" w14:textId="77777777" w:rsidR="00A37CB3" w:rsidRDefault="00000000">
      <w:pPr>
        <w:spacing w:line="380" w:lineRule="auto"/>
        <w:ind w:firstLine="3360"/>
        <w:rPr>
          <w:rFonts w:ascii="宋体" w:eastAsia="宋体" w:hAnsi="宋体" w:cs="宋体"/>
          <w:b/>
          <w:szCs w:val="21"/>
        </w:rPr>
      </w:pPr>
      <w:r>
        <w:rPr>
          <w:rFonts w:ascii="宋体" w:eastAsia="宋体" w:hAnsi="宋体" w:cs="宋体" w:hint="eastAsia"/>
          <w:szCs w:val="21"/>
        </w:rPr>
        <w:t>日期：年月日</w:t>
      </w:r>
    </w:p>
    <w:p w14:paraId="5318D353" w14:textId="77777777" w:rsidR="00A37CB3" w:rsidRDefault="00A37CB3">
      <w:pPr>
        <w:spacing w:line="360" w:lineRule="auto"/>
        <w:jc w:val="center"/>
        <w:rPr>
          <w:rFonts w:ascii="宋体" w:eastAsia="宋体" w:hAnsi="宋体" w:cs="宋体"/>
          <w:b/>
          <w:szCs w:val="21"/>
        </w:rPr>
      </w:pPr>
    </w:p>
    <w:p w14:paraId="7A70072B" w14:textId="77777777" w:rsidR="00A37CB3" w:rsidRDefault="00A37CB3">
      <w:pPr>
        <w:spacing w:line="360" w:lineRule="auto"/>
        <w:jc w:val="center"/>
        <w:rPr>
          <w:rFonts w:ascii="宋体" w:eastAsia="宋体" w:hAnsi="宋体" w:cs="宋体"/>
          <w:b/>
          <w:szCs w:val="21"/>
        </w:rPr>
      </w:pPr>
    </w:p>
    <w:p w14:paraId="36CFEBAA" w14:textId="77777777" w:rsidR="00A37CB3" w:rsidRDefault="00A37CB3">
      <w:pPr>
        <w:ind w:firstLine="420"/>
        <w:jc w:val="left"/>
        <w:rPr>
          <w:rFonts w:ascii="宋体" w:eastAsia="宋体" w:hAnsi="宋体" w:cs="宋体"/>
          <w:b/>
          <w:szCs w:val="21"/>
        </w:rPr>
      </w:pPr>
    </w:p>
    <w:p w14:paraId="6190BA17" w14:textId="77777777" w:rsidR="00A37CB3" w:rsidRDefault="00A37CB3">
      <w:pPr>
        <w:ind w:firstLine="420"/>
        <w:jc w:val="left"/>
        <w:rPr>
          <w:rFonts w:ascii="宋体" w:eastAsia="宋体" w:hAnsi="宋体" w:cs="宋体"/>
          <w:b/>
          <w:szCs w:val="21"/>
        </w:rPr>
      </w:pPr>
    </w:p>
    <w:p w14:paraId="083FDC53" w14:textId="77777777" w:rsidR="00A37CB3" w:rsidRDefault="00A37CB3">
      <w:pPr>
        <w:ind w:firstLine="420"/>
        <w:jc w:val="left"/>
        <w:rPr>
          <w:rFonts w:ascii="宋体" w:eastAsia="宋体" w:hAnsi="宋体" w:cs="宋体"/>
          <w:b/>
          <w:szCs w:val="21"/>
        </w:rPr>
      </w:pPr>
    </w:p>
    <w:p w14:paraId="14F41912" w14:textId="77777777" w:rsidR="00A37CB3" w:rsidRDefault="00A37CB3">
      <w:pPr>
        <w:ind w:firstLine="420"/>
        <w:jc w:val="left"/>
        <w:rPr>
          <w:rFonts w:ascii="宋体" w:eastAsia="宋体" w:hAnsi="宋体" w:cs="宋体"/>
          <w:b/>
          <w:szCs w:val="21"/>
        </w:rPr>
      </w:pPr>
    </w:p>
    <w:p w14:paraId="737294DD" w14:textId="77777777" w:rsidR="00A37CB3" w:rsidRDefault="00A37CB3">
      <w:pPr>
        <w:ind w:firstLine="420"/>
        <w:jc w:val="left"/>
        <w:rPr>
          <w:rFonts w:ascii="宋体" w:eastAsia="宋体" w:hAnsi="宋体" w:cs="宋体"/>
          <w:b/>
          <w:szCs w:val="21"/>
        </w:rPr>
      </w:pPr>
    </w:p>
    <w:p w14:paraId="0DC5CD83" w14:textId="77777777" w:rsidR="00A37CB3" w:rsidRDefault="00A37CB3">
      <w:pPr>
        <w:pStyle w:val="1"/>
        <w:rPr>
          <w:rFonts w:ascii="宋体" w:hAnsi="宋体" w:cs="宋体"/>
          <w:b/>
          <w:szCs w:val="21"/>
        </w:rPr>
      </w:pPr>
    </w:p>
    <w:p w14:paraId="7869CB5D" w14:textId="77777777" w:rsidR="00A37CB3" w:rsidRDefault="00A37CB3">
      <w:pPr>
        <w:pStyle w:val="a5"/>
        <w:rPr>
          <w:rFonts w:ascii="宋体" w:eastAsia="宋体" w:hAnsi="宋体" w:cs="宋体"/>
          <w:b/>
          <w:sz w:val="21"/>
          <w:szCs w:val="21"/>
        </w:rPr>
      </w:pPr>
    </w:p>
    <w:p w14:paraId="0DABB882" w14:textId="77777777" w:rsidR="00A37CB3" w:rsidRDefault="00A37CB3">
      <w:pPr>
        <w:rPr>
          <w:rFonts w:ascii="宋体" w:eastAsia="宋体" w:hAnsi="宋体" w:cs="宋体"/>
          <w:b/>
          <w:szCs w:val="21"/>
        </w:rPr>
      </w:pPr>
    </w:p>
    <w:p w14:paraId="0FD20150" w14:textId="77777777" w:rsidR="00A37CB3" w:rsidRDefault="00A37CB3">
      <w:pPr>
        <w:pStyle w:val="1"/>
        <w:rPr>
          <w:rFonts w:ascii="宋体" w:hAnsi="宋体" w:cs="宋体"/>
          <w:b/>
          <w:szCs w:val="21"/>
        </w:rPr>
      </w:pPr>
    </w:p>
    <w:p w14:paraId="06890261" w14:textId="77777777" w:rsidR="00A37CB3" w:rsidRDefault="00A37CB3">
      <w:pPr>
        <w:pStyle w:val="a5"/>
        <w:rPr>
          <w:rFonts w:ascii="宋体" w:eastAsia="宋体" w:hAnsi="宋体" w:cs="宋体"/>
          <w:b/>
          <w:sz w:val="21"/>
          <w:szCs w:val="21"/>
        </w:rPr>
      </w:pPr>
    </w:p>
    <w:p w14:paraId="512CEC13" w14:textId="77777777" w:rsidR="00A37CB3" w:rsidRDefault="00A37CB3">
      <w:pPr>
        <w:rPr>
          <w:rFonts w:ascii="宋体" w:eastAsia="宋体" w:hAnsi="宋体" w:cs="宋体"/>
          <w:b/>
          <w:szCs w:val="21"/>
        </w:rPr>
      </w:pPr>
    </w:p>
    <w:p w14:paraId="43696E84" w14:textId="77777777" w:rsidR="00A37CB3" w:rsidRDefault="00A37CB3">
      <w:pPr>
        <w:jc w:val="left"/>
        <w:rPr>
          <w:rFonts w:ascii="宋体" w:eastAsia="宋体" w:hAnsi="宋体" w:cs="宋体"/>
          <w:b/>
          <w:szCs w:val="21"/>
        </w:rPr>
      </w:pPr>
    </w:p>
    <w:p w14:paraId="3EC1A115" w14:textId="77777777" w:rsidR="00A37CB3" w:rsidRDefault="00A37CB3">
      <w:pPr>
        <w:pStyle w:val="a0"/>
        <w:rPr>
          <w:rFonts w:ascii="宋体" w:eastAsia="宋体" w:hAnsi="宋体" w:cs="宋体"/>
          <w:b/>
          <w:szCs w:val="21"/>
        </w:rPr>
      </w:pPr>
    </w:p>
    <w:p w14:paraId="254D8862" w14:textId="77777777" w:rsidR="00A37CB3" w:rsidRDefault="00A37CB3">
      <w:pPr>
        <w:pStyle w:val="Default"/>
        <w:rPr>
          <w:rFonts w:ascii="宋体" w:eastAsia="宋体" w:hAnsi="宋体" w:cs="宋体" w:hint="default"/>
          <w:b/>
          <w:color w:val="auto"/>
          <w:sz w:val="21"/>
          <w:szCs w:val="21"/>
        </w:rPr>
      </w:pPr>
    </w:p>
    <w:p w14:paraId="2A75E4B4" w14:textId="77777777" w:rsidR="00A37CB3" w:rsidRDefault="00A37CB3">
      <w:pPr>
        <w:rPr>
          <w:rFonts w:ascii="宋体" w:eastAsia="宋体" w:hAnsi="宋体" w:cs="宋体"/>
          <w:b/>
          <w:szCs w:val="21"/>
        </w:rPr>
      </w:pPr>
    </w:p>
    <w:p w14:paraId="07D3A3B6" w14:textId="77777777" w:rsidR="00A37CB3" w:rsidRDefault="00A37CB3">
      <w:pPr>
        <w:pStyle w:val="a0"/>
        <w:rPr>
          <w:rFonts w:ascii="宋体" w:eastAsia="宋体" w:hAnsi="宋体" w:cs="宋体"/>
          <w:b/>
          <w:szCs w:val="21"/>
        </w:rPr>
      </w:pPr>
    </w:p>
    <w:p w14:paraId="5D3C3A2F" w14:textId="77777777" w:rsidR="00A37CB3" w:rsidRDefault="00A37CB3">
      <w:pPr>
        <w:pStyle w:val="Default"/>
        <w:rPr>
          <w:rFonts w:ascii="宋体" w:eastAsia="宋体" w:hAnsi="宋体" w:cs="宋体" w:hint="default"/>
          <w:b/>
          <w:color w:val="auto"/>
          <w:sz w:val="21"/>
          <w:szCs w:val="21"/>
        </w:rPr>
      </w:pPr>
    </w:p>
    <w:p w14:paraId="6A90F856" w14:textId="77777777" w:rsidR="00A37CB3" w:rsidRDefault="00A37CB3">
      <w:pPr>
        <w:rPr>
          <w:rFonts w:ascii="宋体" w:eastAsia="宋体" w:hAnsi="宋体" w:cs="宋体"/>
          <w:b/>
          <w:szCs w:val="21"/>
        </w:rPr>
      </w:pPr>
    </w:p>
    <w:p w14:paraId="5693DE39" w14:textId="77777777" w:rsidR="00A37CB3" w:rsidRDefault="00A37CB3">
      <w:pPr>
        <w:pStyle w:val="a0"/>
        <w:rPr>
          <w:rFonts w:ascii="宋体" w:eastAsia="宋体" w:hAnsi="宋体" w:cs="宋体"/>
          <w:b/>
          <w:szCs w:val="21"/>
        </w:rPr>
      </w:pPr>
    </w:p>
    <w:p w14:paraId="01C10887" w14:textId="77777777" w:rsidR="00A37CB3" w:rsidRDefault="00A37CB3">
      <w:pPr>
        <w:pStyle w:val="Default"/>
        <w:rPr>
          <w:rFonts w:ascii="宋体" w:eastAsia="宋体" w:hAnsi="宋体" w:cs="宋体" w:hint="default"/>
          <w:b/>
          <w:color w:val="auto"/>
          <w:sz w:val="21"/>
          <w:szCs w:val="21"/>
        </w:rPr>
      </w:pPr>
    </w:p>
    <w:p w14:paraId="6570D205" w14:textId="77777777" w:rsidR="00A37CB3" w:rsidRDefault="00A37CB3">
      <w:pPr>
        <w:rPr>
          <w:rFonts w:ascii="宋体" w:eastAsia="宋体" w:hAnsi="宋体" w:cs="宋体"/>
          <w:b/>
          <w:szCs w:val="21"/>
        </w:rPr>
      </w:pPr>
    </w:p>
    <w:p w14:paraId="343605C0" w14:textId="77777777" w:rsidR="00A37CB3" w:rsidRDefault="00A37CB3">
      <w:pPr>
        <w:pStyle w:val="a0"/>
        <w:rPr>
          <w:rFonts w:ascii="宋体" w:eastAsia="宋体" w:hAnsi="宋体" w:cs="宋体"/>
          <w:b/>
          <w:szCs w:val="21"/>
        </w:rPr>
      </w:pPr>
    </w:p>
    <w:p w14:paraId="178771DE" w14:textId="77777777" w:rsidR="00A37CB3" w:rsidRDefault="00A37CB3">
      <w:pPr>
        <w:pStyle w:val="Default"/>
        <w:rPr>
          <w:rFonts w:ascii="宋体" w:eastAsia="宋体" w:hAnsi="宋体" w:cs="宋体" w:hint="default"/>
          <w:b/>
          <w:color w:val="auto"/>
          <w:sz w:val="21"/>
          <w:szCs w:val="21"/>
        </w:rPr>
      </w:pPr>
    </w:p>
    <w:p w14:paraId="42280054" w14:textId="77777777" w:rsidR="00A37CB3" w:rsidRDefault="00A37CB3">
      <w:pPr>
        <w:rPr>
          <w:rFonts w:ascii="宋体" w:eastAsia="宋体" w:hAnsi="宋体" w:cs="宋体"/>
          <w:b/>
          <w:szCs w:val="21"/>
        </w:rPr>
      </w:pPr>
    </w:p>
    <w:p w14:paraId="13A17694" w14:textId="77777777" w:rsidR="00A37CB3" w:rsidRDefault="00A37CB3">
      <w:pPr>
        <w:pStyle w:val="a0"/>
        <w:rPr>
          <w:rFonts w:ascii="宋体" w:eastAsia="宋体" w:hAnsi="宋体" w:cs="宋体"/>
          <w:b/>
          <w:szCs w:val="21"/>
        </w:rPr>
      </w:pPr>
    </w:p>
    <w:p w14:paraId="344EB9FF" w14:textId="77777777" w:rsidR="00A37CB3" w:rsidRDefault="00A37CB3">
      <w:pPr>
        <w:pStyle w:val="Default"/>
        <w:rPr>
          <w:rFonts w:ascii="宋体" w:eastAsia="宋体" w:hAnsi="宋体" w:cs="宋体" w:hint="default"/>
          <w:b/>
          <w:color w:val="auto"/>
          <w:sz w:val="21"/>
          <w:szCs w:val="21"/>
        </w:rPr>
      </w:pPr>
    </w:p>
    <w:p w14:paraId="4B42483F" w14:textId="77777777" w:rsidR="00A37CB3" w:rsidRDefault="00A37CB3">
      <w:pPr>
        <w:rPr>
          <w:rFonts w:ascii="宋体" w:eastAsia="宋体" w:hAnsi="宋体" w:cs="宋体"/>
          <w:b/>
          <w:szCs w:val="21"/>
        </w:rPr>
      </w:pPr>
    </w:p>
    <w:p w14:paraId="48DA8635" w14:textId="77777777" w:rsidR="00A37CB3" w:rsidRDefault="00A37CB3">
      <w:pPr>
        <w:pStyle w:val="a0"/>
      </w:pPr>
    </w:p>
    <w:p w14:paraId="025B799F" w14:textId="77777777" w:rsidR="00A37CB3" w:rsidRDefault="00000000">
      <w:pPr>
        <w:ind w:firstLine="321"/>
        <w:jc w:val="center"/>
        <w:rPr>
          <w:rFonts w:ascii="宋体" w:eastAsia="宋体" w:hAnsi="宋体" w:cs="宋体"/>
          <w:b/>
          <w:szCs w:val="21"/>
        </w:rPr>
      </w:pPr>
      <w:r>
        <w:rPr>
          <w:rFonts w:ascii="宋体" w:eastAsia="宋体" w:hAnsi="宋体" w:cs="宋体" w:hint="eastAsia"/>
          <w:b/>
          <w:szCs w:val="21"/>
        </w:rPr>
        <w:t>周口市政府采购合同融资政策告知函</w:t>
      </w:r>
    </w:p>
    <w:p w14:paraId="0A557E7D" w14:textId="77777777" w:rsidR="00A37CB3" w:rsidRDefault="00A37CB3">
      <w:pPr>
        <w:ind w:firstLine="240"/>
        <w:jc w:val="left"/>
        <w:rPr>
          <w:rFonts w:ascii="宋体" w:eastAsia="宋体" w:hAnsi="宋体" w:cs="宋体"/>
          <w:szCs w:val="21"/>
        </w:rPr>
      </w:pPr>
    </w:p>
    <w:p w14:paraId="0CE23DF5" w14:textId="77777777" w:rsidR="00A37CB3" w:rsidRDefault="00A37CB3">
      <w:pPr>
        <w:ind w:firstLine="240"/>
        <w:jc w:val="left"/>
        <w:rPr>
          <w:rFonts w:ascii="宋体" w:eastAsia="宋体" w:hAnsi="宋体" w:cs="宋体"/>
          <w:szCs w:val="21"/>
        </w:rPr>
      </w:pPr>
    </w:p>
    <w:p w14:paraId="5E6FA17B" w14:textId="77777777" w:rsidR="00A37CB3" w:rsidRDefault="00A37CB3">
      <w:pPr>
        <w:ind w:firstLine="240"/>
        <w:jc w:val="left"/>
        <w:rPr>
          <w:rFonts w:ascii="宋体" w:eastAsia="宋体" w:hAnsi="宋体" w:cs="宋体"/>
          <w:szCs w:val="21"/>
        </w:rPr>
      </w:pPr>
    </w:p>
    <w:p w14:paraId="7B92D32F" w14:textId="77777777" w:rsidR="00A37CB3" w:rsidRDefault="00000000">
      <w:pPr>
        <w:ind w:firstLine="240"/>
        <w:jc w:val="left"/>
        <w:rPr>
          <w:rFonts w:ascii="宋体" w:eastAsia="宋体" w:hAnsi="宋体" w:cs="宋体"/>
          <w:szCs w:val="21"/>
        </w:rPr>
      </w:pPr>
      <w:r>
        <w:rPr>
          <w:rFonts w:ascii="宋体" w:eastAsia="宋体" w:hAnsi="宋体" w:cs="宋体" w:hint="eastAsia"/>
          <w:szCs w:val="21"/>
        </w:rPr>
        <w:t>各供应商：</w:t>
      </w:r>
    </w:p>
    <w:p w14:paraId="4ABCB3C6" w14:textId="77777777" w:rsidR="00A37CB3" w:rsidRDefault="00000000">
      <w:pPr>
        <w:ind w:firstLine="240"/>
        <w:jc w:val="left"/>
        <w:rPr>
          <w:rFonts w:ascii="宋体" w:eastAsia="宋体" w:hAnsi="宋体" w:cs="宋体"/>
          <w:szCs w:val="21"/>
        </w:rPr>
      </w:pPr>
      <w:r>
        <w:rPr>
          <w:rFonts w:ascii="宋体" w:eastAsia="宋体" w:hAnsi="宋体" w:cs="宋体" w:hint="eastAsia"/>
          <w:szCs w:val="21"/>
        </w:rPr>
        <w:t>欢迎贵公司参与周口市政府采购活动！</w:t>
      </w:r>
    </w:p>
    <w:p w14:paraId="44499CF4" w14:textId="77777777" w:rsidR="00A37CB3" w:rsidRDefault="00000000">
      <w:pPr>
        <w:ind w:firstLine="240"/>
        <w:jc w:val="left"/>
        <w:rPr>
          <w:rFonts w:ascii="宋体" w:eastAsia="宋体" w:hAnsi="宋体" w:cs="宋体"/>
          <w:szCs w:val="21"/>
        </w:rPr>
      </w:pPr>
      <w:r>
        <w:rPr>
          <w:rFonts w:ascii="宋体" w:eastAsia="宋体" w:hAnsi="宋体" w:cs="宋体" w:hint="eastAsia"/>
          <w:szCs w:val="21"/>
        </w:rPr>
        <w:t>政府采购合同融资是河南省财政厅支持中小</w:t>
      </w:r>
      <w:proofErr w:type="gramStart"/>
      <w:r>
        <w:rPr>
          <w:rFonts w:ascii="宋体" w:eastAsia="宋体" w:hAnsi="宋体" w:cs="宋体" w:hint="eastAsia"/>
          <w:szCs w:val="21"/>
        </w:rPr>
        <w:t>微企业</w:t>
      </w:r>
      <w:proofErr w:type="gramEnd"/>
      <w:r>
        <w:rPr>
          <w:rFonts w:ascii="宋体" w:eastAsia="宋体" w:hAnsi="宋体" w:cs="宋体" w:hint="eastAsia"/>
          <w:szCs w:val="21"/>
        </w:rPr>
        <w:t>发展，针对参与政府采购活动的供应商融资难、融资</w:t>
      </w:r>
      <w:proofErr w:type="gramStart"/>
      <w:r>
        <w:rPr>
          <w:rFonts w:ascii="宋体" w:eastAsia="宋体" w:hAnsi="宋体" w:cs="宋体" w:hint="eastAsia"/>
          <w:szCs w:val="21"/>
        </w:rPr>
        <w:t>贵问题</w:t>
      </w:r>
      <w:proofErr w:type="gramEnd"/>
      <w:r>
        <w:rPr>
          <w:rFonts w:ascii="宋体" w:eastAsia="宋体" w:hAnsi="宋体" w:cs="宋体" w:hint="eastAsia"/>
          <w:szCs w:val="21"/>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eastAsia="宋体" w:hAnsi="宋体" w:cs="宋体" w:hint="eastAsia"/>
          <w:szCs w:val="21"/>
        </w:rPr>
        <w:t>豫财购</w:t>
      </w:r>
      <w:proofErr w:type="gramEnd"/>
      <w:r>
        <w:rPr>
          <w:rFonts w:ascii="宋体" w:eastAsia="宋体" w:hAnsi="宋体" w:cs="宋体" w:hint="eastAsia"/>
          <w:szCs w:val="21"/>
        </w:rPr>
        <w:t>〔2017〕10号），按照双方自愿的原则提供便捷、优惠的贷款服务。</w:t>
      </w:r>
    </w:p>
    <w:p w14:paraId="5717174E" w14:textId="77777777" w:rsidR="00A37CB3" w:rsidRDefault="00000000">
      <w:pPr>
        <w:ind w:firstLine="240"/>
        <w:jc w:val="left"/>
        <w:rPr>
          <w:rFonts w:ascii="宋体" w:eastAsia="宋体" w:hAnsi="宋体" w:cs="宋体"/>
          <w:szCs w:val="21"/>
        </w:rPr>
      </w:pPr>
      <w:r>
        <w:rPr>
          <w:rFonts w:ascii="宋体" w:eastAsia="宋体" w:hAnsi="宋体" w:cs="宋体" w:hint="eastAsia"/>
          <w:szCs w:val="21"/>
        </w:rPr>
        <w:t>贷款渠道和提供贷款的金融机构，可在河南省政府采购网“河南省政府采购合同融资平台”查询联系。</w:t>
      </w:r>
    </w:p>
    <w:p w14:paraId="2BE5DCEF" w14:textId="77777777" w:rsidR="00A37CB3" w:rsidRDefault="00A37CB3">
      <w:pPr>
        <w:ind w:firstLine="420"/>
        <w:jc w:val="left"/>
        <w:rPr>
          <w:rFonts w:ascii="宋体" w:eastAsia="宋体" w:hAnsi="宋体" w:cs="宋体"/>
          <w:b/>
          <w:szCs w:val="21"/>
        </w:rPr>
      </w:pPr>
    </w:p>
    <w:p w14:paraId="2C598F3F" w14:textId="77777777" w:rsidR="00A37CB3" w:rsidRDefault="00A37CB3">
      <w:pPr>
        <w:pStyle w:val="1"/>
        <w:rPr>
          <w:rFonts w:ascii="宋体" w:hAnsi="宋体" w:cs="宋体"/>
          <w:b/>
          <w:szCs w:val="21"/>
        </w:rPr>
      </w:pPr>
    </w:p>
    <w:p w14:paraId="02D9363D" w14:textId="77777777" w:rsidR="00A37CB3" w:rsidRDefault="00A37CB3">
      <w:pPr>
        <w:pStyle w:val="a5"/>
        <w:rPr>
          <w:rFonts w:ascii="宋体" w:eastAsia="宋体" w:hAnsi="宋体" w:cs="宋体"/>
          <w:b/>
          <w:sz w:val="28"/>
        </w:rPr>
      </w:pPr>
    </w:p>
    <w:p w14:paraId="6202672C" w14:textId="77777777" w:rsidR="00A37CB3" w:rsidRDefault="00A37CB3">
      <w:pPr>
        <w:rPr>
          <w:rFonts w:ascii="宋体" w:eastAsia="宋体" w:hAnsi="宋体" w:cs="宋体"/>
          <w:b/>
          <w:sz w:val="28"/>
        </w:rPr>
      </w:pPr>
    </w:p>
    <w:p w14:paraId="113CF8DA" w14:textId="77777777" w:rsidR="00A37CB3" w:rsidRDefault="00A37CB3">
      <w:pPr>
        <w:pStyle w:val="1"/>
        <w:rPr>
          <w:rFonts w:ascii="宋体" w:hAnsi="宋体" w:cs="宋体"/>
          <w:b/>
          <w:sz w:val="28"/>
        </w:rPr>
      </w:pPr>
    </w:p>
    <w:p w14:paraId="6B2382F5" w14:textId="77777777" w:rsidR="00A37CB3" w:rsidRDefault="00A37CB3">
      <w:pPr>
        <w:pStyle w:val="a5"/>
        <w:rPr>
          <w:rFonts w:ascii="宋体" w:eastAsia="宋体" w:hAnsi="宋体" w:cs="宋体"/>
          <w:b/>
          <w:sz w:val="28"/>
        </w:rPr>
      </w:pPr>
    </w:p>
    <w:p w14:paraId="4C63E0F2" w14:textId="77777777" w:rsidR="00A37CB3" w:rsidRDefault="00A37CB3">
      <w:pPr>
        <w:rPr>
          <w:rFonts w:ascii="宋体" w:eastAsia="宋体" w:hAnsi="宋体" w:cs="宋体"/>
          <w:b/>
          <w:sz w:val="28"/>
        </w:rPr>
      </w:pPr>
    </w:p>
    <w:p w14:paraId="2EB98C24" w14:textId="77777777" w:rsidR="00A37CB3" w:rsidRDefault="00A37CB3">
      <w:pPr>
        <w:pStyle w:val="1"/>
        <w:rPr>
          <w:rFonts w:ascii="宋体" w:hAnsi="宋体" w:cs="宋体"/>
          <w:b/>
          <w:sz w:val="28"/>
        </w:rPr>
      </w:pPr>
    </w:p>
    <w:p w14:paraId="1F420DF5" w14:textId="77777777" w:rsidR="00A37CB3" w:rsidRDefault="00A37CB3">
      <w:pPr>
        <w:pStyle w:val="a5"/>
        <w:rPr>
          <w:rFonts w:ascii="宋体" w:eastAsia="宋体" w:hAnsi="宋体" w:cs="宋体"/>
          <w:b/>
          <w:sz w:val="28"/>
        </w:rPr>
      </w:pPr>
    </w:p>
    <w:p w14:paraId="441E316B" w14:textId="77777777" w:rsidR="00A37CB3" w:rsidRDefault="00A37CB3">
      <w:pPr>
        <w:rPr>
          <w:rFonts w:ascii="宋体" w:eastAsia="宋体" w:hAnsi="宋体" w:cs="宋体"/>
          <w:b/>
          <w:sz w:val="28"/>
        </w:rPr>
      </w:pPr>
    </w:p>
    <w:p w14:paraId="555A9F4D" w14:textId="77777777" w:rsidR="00A37CB3" w:rsidRDefault="00A37CB3">
      <w:pPr>
        <w:pStyle w:val="1"/>
        <w:rPr>
          <w:rFonts w:ascii="宋体" w:hAnsi="宋体" w:cs="宋体"/>
          <w:b/>
          <w:sz w:val="28"/>
        </w:rPr>
      </w:pPr>
    </w:p>
    <w:p w14:paraId="109E271D" w14:textId="77777777" w:rsidR="00A37CB3" w:rsidRDefault="00A37CB3">
      <w:pPr>
        <w:pStyle w:val="a5"/>
        <w:rPr>
          <w:rFonts w:ascii="宋体" w:eastAsia="宋体" w:hAnsi="宋体" w:cs="宋体"/>
          <w:b/>
          <w:sz w:val="28"/>
        </w:rPr>
      </w:pPr>
    </w:p>
    <w:p w14:paraId="1E4F4AB8" w14:textId="77777777" w:rsidR="00A37CB3" w:rsidRDefault="00A37CB3">
      <w:pPr>
        <w:rPr>
          <w:rFonts w:ascii="宋体" w:eastAsia="宋体" w:hAnsi="宋体" w:cs="宋体"/>
          <w:b/>
          <w:sz w:val="28"/>
        </w:rPr>
      </w:pPr>
    </w:p>
    <w:p w14:paraId="62F23DBF" w14:textId="77777777" w:rsidR="00A37CB3" w:rsidRDefault="00A37CB3">
      <w:pPr>
        <w:pStyle w:val="1"/>
        <w:rPr>
          <w:rFonts w:ascii="宋体" w:hAnsi="宋体" w:cs="宋体"/>
          <w:b/>
          <w:sz w:val="28"/>
        </w:rPr>
      </w:pPr>
    </w:p>
    <w:p w14:paraId="0237BE7A" w14:textId="77777777" w:rsidR="00A37CB3" w:rsidRDefault="00A37CB3">
      <w:pPr>
        <w:pStyle w:val="a5"/>
        <w:rPr>
          <w:rFonts w:ascii="宋体" w:eastAsia="宋体" w:hAnsi="宋体" w:cs="宋体"/>
          <w:b/>
          <w:sz w:val="28"/>
        </w:rPr>
      </w:pPr>
    </w:p>
    <w:p w14:paraId="2F930BFD" w14:textId="77777777" w:rsidR="00A37CB3" w:rsidRDefault="00A37CB3">
      <w:pPr>
        <w:rPr>
          <w:rFonts w:ascii="宋体" w:eastAsia="宋体" w:hAnsi="宋体" w:cs="宋体"/>
          <w:b/>
          <w:sz w:val="28"/>
        </w:rPr>
      </w:pPr>
    </w:p>
    <w:p w14:paraId="373FAF32" w14:textId="77777777" w:rsidR="00A37CB3" w:rsidRDefault="00A37CB3">
      <w:pPr>
        <w:pStyle w:val="1"/>
      </w:pPr>
    </w:p>
    <w:p w14:paraId="2130EA2E" w14:textId="77777777" w:rsidR="00A37CB3" w:rsidRDefault="00000000">
      <w:pPr>
        <w:spacing w:line="500" w:lineRule="auto"/>
        <w:jc w:val="center"/>
        <w:rPr>
          <w:rFonts w:ascii="方正小标宋简体" w:eastAsia="方正小标宋简体" w:hAnsi="方正小标宋简体" w:cs="方正小标宋简体"/>
          <w:sz w:val="28"/>
        </w:rPr>
      </w:pPr>
      <w:r>
        <w:rPr>
          <w:rFonts w:ascii="宋体" w:eastAsia="宋体" w:hAnsi="宋体" w:cs="宋体"/>
          <w:sz w:val="28"/>
        </w:rPr>
        <w:t>周口市政府采购合同（货物类）标准文本</w:t>
      </w:r>
    </w:p>
    <w:p w14:paraId="6C94B875" w14:textId="77777777" w:rsidR="00A37CB3" w:rsidRDefault="00A37CB3">
      <w:pPr>
        <w:spacing w:line="300" w:lineRule="auto"/>
        <w:rPr>
          <w:rFonts w:ascii="黑体" w:eastAsia="黑体" w:hAnsi="黑体" w:cs="黑体"/>
          <w:sz w:val="30"/>
        </w:rPr>
      </w:pPr>
    </w:p>
    <w:p w14:paraId="207540DD" w14:textId="77777777" w:rsidR="00A37CB3" w:rsidRDefault="00000000">
      <w:pPr>
        <w:spacing w:line="300" w:lineRule="auto"/>
        <w:rPr>
          <w:rFonts w:ascii="黑体" w:eastAsia="黑体" w:hAnsi="黑体" w:cs="黑体"/>
          <w:sz w:val="30"/>
        </w:rPr>
      </w:pPr>
      <w:r>
        <w:rPr>
          <w:rFonts w:ascii="黑体" w:eastAsia="黑体" w:hAnsi="黑体" w:cs="黑体"/>
          <w:sz w:val="30"/>
        </w:rPr>
        <w:lastRenderedPageBreak/>
        <w:t>政府采购项目名称：</w:t>
      </w:r>
    </w:p>
    <w:p w14:paraId="4D46288A" w14:textId="77777777" w:rsidR="00A37CB3" w:rsidRDefault="00000000">
      <w:pPr>
        <w:spacing w:line="300" w:lineRule="auto"/>
        <w:rPr>
          <w:rFonts w:ascii="黑体" w:eastAsia="黑体" w:hAnsi="黑体" w:cs="黑体"/>
          <w:sz w:val="30"/>
        </w:rPr>
      </w:pPr>
      <w:r>
        <w:rPr>
          <w:rFonts w:ascii="黑体" w:eastAsia="黑体" w:hAnsi="黑体" w:cs="黑体"/>
          <w:sz w:val="30"/>
        </w:rPr>
        <w:t>政府采购项目编号：</w:t>
      </w:r>
    </w:p>
    <w:p w14:paraId="178E1033" w14:textId="77777777" w:rsidR="00A37CB3" w:rsidRDefault="00000000">
      <w:pPr>
        <w:spacing w:line="300" w:lineRule="auto"/>
        <w:rPr>
          <w:rFonts w:ascii="黑体" w:eastAsia="黑体" w:hAnsi="黑体" w:cs="黑体"/>
          <w:sz w:val="30"/>
        </w:rPr>
      </w:pPr>
      <w:r>
        <w:rPr>
          <w:rFonts w:ascii="黑体" w:eastAsia="黑体" w:hAnsi="黑体" w:cs="黑体"/>
          <w:sz w:val="30"/>
        </w:rPr>
        <w:t>采      购    人：</w:t>
      </w:r>
    </w:p>
    <w:p w14:paraId="401034BE" w14:textId="77777777" w:rsidR="00A37CB3" w:rsidRDefault="00000000">
      <w:pPr>
        <w:spacing w:line="300" w:lineRule="auto"/>
        <w:rPr>
          <w:rFonts w:ascii="黑体" w:eastAsia="黑体" w:hAnsi="黑体" w:cs="黑体"/>
          <w:sz w:val="30"/>
        </w:rPr>
      </w:pPr>
      <w:r>
        <w:rPr>
          <w:rFonts w:ascii="黑体" w:eastAsia="黑体" w:hAnsi="黑体" w:cs="黑体"/>
          <w:sz w:val="30"/>
        </w:rPr>
        <w:t>供      应    商：</w:t>
      </w:r>
    </w:p>
    <w:p w14:paraId="48C42A0D" w14:textId="77777777" w:rsidR="00A37CB3" w:rsidRDefault="00000000">
      <w:pPr>
        <w:spacing w:line="300" w:lineRule="auto"/>
        <w:rPr>
          <w:rFonts w:ascii="黑体" w:eastAsia="黑体" w:hAnsi="黑体" w:cs="黑体"/>
          <w:sz w:val="30"/>
        </w:rPr>
      </w:pPr>
      <w:r>
        <w:rPr>
          <w:rFonts w:ascii="黑体" w:eastAsia="黑体" w:hAnsi="黑体" w:cs="黑体"/>
          <w:sz w:val="30"/>
        </w:rPr>
        <w:t>合  同  签 订 地：</w:t>
      </w:r>
    </w:p>
    <w:p w14:paraId="288E0413" w14:textId="77777777" w:rsidR="00A37CB3" w:rsidRDefault="00000000">
      <w:pPr>
        <w:spacing w:line="300" w:lineRule="auto"/>
        <w:rPr>
          <w:rFonts w:ascii="黑体" w:eastAsia="黑体" w:hAnsi="黑体" w:cs="黑体"/>
          <w:sz w:val="30"/>
        </w:rPr>
      </w:pPr>
      <w:r>
        <w:rPr>
          <w:rFonts w:ascii="黑体" w:eastAsia="黑体" w:hAnsi="黑体" w:cs="黑体"/>
          <w:sz w:val="30"/>
        </w:rPr>
        <w:t>合 同 签订 时 间：</w:t>
      </w:r>
    </w:p>
    <w:p w14:paraId="6B3F0E16" w14:textId="77777777" w:rsidR="00A37CB3" w:rsidRDefault="00A37CB3">
      <w:pPr>
        <w:spacing w:line="300" w:lineRule="auto"/>
        <w:rPr>
          <w:rFonts w:ascii="黑体" w:eastAsia="黑体" w:hAnsi="黑体" w:cs="黑体"/>
          <w:sz w:val="30"/>
        </w:rPr>
      </w:pPr>
    </w:p>
    <w:p w14:paraId="6D0C633E" w14:textId="77777777" w:rsidR="00A37CB3" w:rsidRDefault="00A37CB3">
      <w:pPr>
        <w:spacing w:line="300" w:lineRule="auto"/>
        <w:rPr>
          <w:rFonts w:ascii="黑体" w:eastAsia="黑体" w:hAnsi="黑体" w:cs="黑体"/>
          <w:sz w:val="30"/>
        </w:rPr>
      </w:pPr>
    </w:p>
    <w:p w14:paraId="0F48281B" w14:textId="77777777" w:rsidR="00A37CB3" w:rsidRDefault="00A37CB3">
      <w:pPr>
        <w:spacing w:line="300" w:lineRule="auto"/>
        <w:rPr>
          <w:rFonts w:ascii="黑体" w:eastAsia="黑体" w:hAnsi="黑体" w:cs="黑体"/>
          <w:sz w:val="30"/>
        </w:rPr>
      </w:pPr>
    </w:p>
    <w:p w14:paraId="5E373A8C" w14:textId="77777777" w:rsidR="00A37CB3" w:rsidRDefault="00A37CB3">
      <w:pPr>
        <w:spacing w:line="300" w:lineRule="auto"/>
        <w:jc w:val="center"/>
        <w:rPr>
          <w:rFonts w:ascii="方正小标宋简体" w:eastAsia="方正小标宋简体" w:hAnsi="方正小标宋简体" w:cs="方正小标宋简体"/>
          <w:sz w:val="32"/>
        </w:rPr>
      </w:pPr>
    </w:p>
    <w:p w14:paraId="07CDE32E" w14:textId="77777777" w:rsidR="00A37CB3" w:rsidRDefault="00000000">
      <w:pPr>
        <w:spacing w:line="460" w:lineRule="auto"/>
        <w:jc w:val="center"/>
        <w:rPr>
          <w:rFonts w:ascii="方正小标宋简体" w:eastAsia="方正小标宋简体" w:hAnsi="方正小标宋简体" w:cs="方正小标宋简体"/>
          <w:sz w:val="32"/>
        </w:rPr>
      </w:pPr>
      <w:r>
        <w:rPr>
          <w:rFonts w:ascii="宋体" w:eastAsia="宋体" w:hAnsi="宋体" w:cs="宋体"/>
          <w:sz w:val="32"/>
        </w:rPr>
        <w:t>合同签订指引</w:t>
      </w:r>
    </w:p>
    <w:p w14:paraId="009118C8" w14:textId="77777777" w:rsidR="00A37CB3" w:rsidRDefault="00A37CB3">
      <w:pPr>
        <w:spacing w:line="460" w:lineRule="auto"/>
        <w:ind w:firstLine="420"/>
        <w:rPr>
          <w:rFonts w:ascii="Times New Roman" w:eastAsia="Times New Roman" w:hAnsi="Times New Roman" w:cs="Times New Roman"/>
        </w:rPr>
      </w:pPr>
    </w:p>
    <w:p w14:paraId="5970658E" w14:textId="77777777" w:rsidR="00A37CB3" w:rsidRDefault="00000000">
      <w:pPr>
        <w:spacing w:line="460" w:lineRule="auto"/>
        <w:ind w:firstLine="420"/>
        <w:rPr>
          <w:rFonts w:ascii="Times New Roman" w:eastAsia="Times New Roman" w:hAnsi="Times New Roman" w:cs="Times New Roman"/>
        </w:rPr>
      </w:pPr>
      <w:r>
        <w:rPr>
          <w:rFonts w:ascii="宋体" w:eastAsia="宋体" w:hAnsi="宋体" w:cs="宋体"/>
        </w:rPr>
        <w:t>一、采购人在签订合同时应提供的资料：</w:t>
      </w:r>
    </w:p>
    <w:p w14:paraId="47F4DB91"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、该政府采购项目的招标采购文件（以网上发布内容为准）；</w:t>
      </w:r>
    </w:p>
    <w:p w14:paraId="17982CF5"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、该政府采购项目招标文件的澄清和修改内容（公告内容）；</w:t>
      </w:r>
    </w:p>
    <w:p w14:paraId="44018054"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、该政府采购项目评审报告；</w:t>
      </w:r>
    </w:p>
    <w:p w14:paraId="08A501BE"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、采购单位法人授权委托书（法人到场并签字的除外）；</w:t>
      </w:r>
    </w:p>
    <w:p w14:paraId="3D4086BA"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、采购单位被授权人身份证件（法人到场并签字的除外）；</w:t>
      </w:r>
    </w:p>
    <w:p w14:paraId="6F7D69F4"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、采购人和中标供应商约定的其它内容（不得超出招标采购文件实质性内容）。</w:t>
      </w:r>
    </w:p>
    <w:p w14:paraId="3956B46C" w14:textId="77777777" w:rsidR="00A37CB3" w:rsidRDefault="00000000">
      <w:pPr>
        <w:spacing w:line="460" w:lineRule="auto"/>
        <w:ind w:firstLine="420"/>
        <w:rPr>
          <w:rFonts w:ascii="Times New Roman" w:eastAsia="Times New Roman" w:hAnsi="Times New Roman" w:cs="Times New Roman"/>
        </w:rPr>
      </w:pPr>
      <w:r>
        <w:rPr>
          <w:rFonts w:ascii="宋体" w:eastAsia="宋体" w:hAnsi="宋体" w:cs="宋体"/>
        </w:rPr>
        <w:t>二、供应商在签订合同时应提供的资料：</w:t>
      </w:r>
    </w:p>
    <w:p w14:paraId="4E545399"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、该政府采购项目的投标文件（纸质或</w:t>
      </w:r>
      <w:r>
        <w:rPr>
          <w:rFonts w:ascii="Times New Roman" w:eastAsia="Times New Roman" w:hAnsi="Times New Roman" w:cs="Times New Roman"/>
        </w:rPr>
        <w:t>DPF</w:t>
      </w:r>
      <w:r>
        <w:rPr>
          <w:rFonts w:ascii="宋体" w:eastAsia="宋体" w:hAnsi="宋体" w:cs="宋体"/>
        </w:rPr>
        <w:t>格式的电子投标文件）；</w:t>
      </w:r>
    </w:p>
    <w:p w14:paraId="1417EF8C"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、针对该项目评审时评审委员会提出的质询答复（纸质并签章）；</w:t>
      </w:r>
    </w:p>
    <w:p w14:paraId="754D94F7"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、该政府采购项目中标通知书；</w:t>
      </w:r>
    </w:p>
    <w:p w14:paraId="3C58B008"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lastRenderedPageBreak/>
        <w:t>4</w:t>
      </w:r>
      <w:r>
        <w:rPr>
          <w:rFonts w:ascii="宋体" w:eastAsia="宋体" w:hAnsi="宋体" w:cs="宋体"/>
        </w:rPr>
        <w:t>、供应商法人授权委托书（法人到场并签字的除外）；</w:t>
      </w:r>
    </w:p>
    <w:p w14:paraId="3165F6C1"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、供应商被授权人身份证件（法人到场并签字的除外）；</w:t>
      </w:r>
    </w:p>
    <w:p w14:paraId="2FB80768"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、供应商和采购人约定的其它内容（不得超出招标采购文件实质性内容）。</w:t>
      </w:r>
    </w:p>
    <w:p w14:paraId="4200EA96" w14:textId="77777777" w:rsidR="00A37CB3" w:rsidRDefault="00000000">
      <w:pPr>
        <w:spacing w:line="460" w:lineRule="auto"/>
        <w:ind w:firstLine="420"/>
        <w:rPr>
          <w:rFonts w:ascii="Times New Roman" w:eastAsia="Times New Roman" w:hAnsi="Times New Roman" w:cs="Times New Roman"/>
          <w:sz w:val="30"/>
        </w:rPr>
      </w:pPr>
      <w:r>
        <w:rPr>
          <w:rFonts w:ascii="宋体" w:eastAsia="宋体" w:hAnsi="宋体" w:cs="宋体"/>
        </w:rPr>
        <w:t>三、本合同签订后二个工作日内有采购人在“周口市政府采购网”上进行合同公示。</w:t>
      </w:r>
    </w:p>
    <w:p w14:paraId="3834531C" w14:textId="77777777" w:rsidR="00A37CB3" w:rsidRDefault="00A37CB3">
      <w:pPr>
        <w:spacing w:line="460" w:lineRule="auto"/>
        <w:ind w:firstLine="640"/>
        <w:jc w:val="center"/>
        <w:rPr>
          <w:rFonts w:ascii="方正小标宋简体" w:eastAsia="方正小标宋简体" w:hAnsi="方正小标宋简体" w:cs="方正小标宋简体"/>
          <w:sz w:val="32"/>
        </w:rPr>
      </w:pPr>
    </w:p>
    <w:p w14:paraId="4A65321D" w14:textId="77777777" w:rsidR="00A37CB3" w:rsidRDefault="00000000">
      <w:pPr>
        <w:spacing w:line="460" w:lineRule="auto"/>
        <w:ind w:firstLine="640"/>
        <w:jc w:val="center"/>
        <w:rPr>
          <w:rFonts w:ascii="方正小标宋简体" w:eastAsia="方正小标宋简体" w:hAnsi="方正小标宋简体" w:cs="方正小标宋简体"/>
          <w:sz w:val="32"/>
        </w:rPr>
      </w:pPr>
      <w:r>
        <w:rPr>
          <w:rFonts w:ascii="宋体" w:eastAsia="宋体" w:hAnsi="宋体" w:cs="宋体"/>
          <w:sz w:val="32"/>
        </w:rPr>
        <w:t>供应商履约验收指引</w:t>
      </w:r>
    </w:p>
    <w:p w14:paraId="27404D51" w14:textId="77777777" w:rsidR="00A37CB3" w:rsidRDefault="00000000">
      <w:pPr>
        <w:numPr>
          <w:ilvl w:val="0"/>
          <w:numId w:val="29"/>
        </w:numPr>
        <w:spacing w:line="460" w:lineRule="auto"/>
        <w:ind w:firstLine="420"/>
        <w:rPr>
          <w:rFonts w:ascii="Times New Roman" w:eastAsia="Times New Roman" w:hAnsi="Times New Roman" w:cs="Times New Roman"/>
        </w:rPr>
      </w:pPr>
      <w:r>
        <w:rPr>
          <w:rFonts w:ascii="宋体" w:eastAsia="宋体" w:hAnsi="宋体" w:cs="宋体"/>
        </w:rPr>
        <w:t>供应商不得擅自变更合同标的物内容；</w:t>
      </w:r>
    </w:p>
    <w:p w14:paraId="68E2DA8A" w14:textId="77777777" w:rsidR="00A37CB3" w:rsidRDefault="00000000">
      <w:pPr>
        <w:spacing w:line="460" w:lineRule="auto"/>
        <w:ind w:firstLine="420"/>
        <w:rPr>
          <w:rFonts w:ascii="宋体" w:eastAsia="宋体" w:hAnsi="宋体" w:cs="宋体"/>
        </w:rPr>
      </w:pPr>
      <w:r>
        <w:rPr>
          <w:rFonts w:ascii="宋体" w:eastAsia="宋体" w:hAnsi="宋体" w:cs="宋体"/>
        </w:rPr>
        <w:t>2、不得以次充好、</w:t>
      </w:r>
      <w:proofErr w:type="gramStart"/>
      <w:r>
        <w:rPr>
          <w:rFonts w:ascii="宋体" w:eastAsia="宋体" w:hAnsi="宋体" w:cs="宋体"/>
        </w:rPr>
        <w:t>高投低配</w:t>
      </w:r>
      <w:proofErr w:type="gramEnd"/>
      <w:r>
        <w:rPr>
          <w:rFonts w:ascii="宋体" w:eastAsia="宋体" w:hAnsi="宋体" w:cs="宋体"/>
        </w:rPr>
        <w:t>，确因在合同执行中不可抗力因素造成的，应提供相关依据；</w:t>
      </w:r>
    </w:p>
    <w:p w14:paraId="61E6D039" w14:textId="77777777" w:rsidR="00A37CB3" w:rsidRDefault="00000000">
      <w:pPr>
        <w:spacing w:line="460" w:lineRule="auto"/>
        <w:ind w:firstLine="420"/>
        <w:rPr>
          <w:rFonts w:ascii="宋体" w:eastAsia="宋体" w:hAnsi="宋体" w:cs="宋体"/>
        </w:rPr>
      </w:pPr>
      <w:r>
        <w:rPr>
          <w:rFonts w:ascii="宋体" w:eastAsia="宋体" w:hAnsi="宋体" w:cs="宋体"/>
        </w:rPr>
        <w:t>3、对因客观上采购人采购需求发生变化造成的，应提供采、供双方的纸质备忘录材料；</w:t>
      </w:r>
    </w:p>
    <w:p w14:paraId="6ECF10B7" w14:textId="77777777" w:rsidR="00A37CB3" w:rsidRDefault="00000000">
      <w:pPr>
        <w:spacing w:line="4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、在满足验收条件</w:t>
      </w:r>
      <w:r>
        <w:rPr>
          <w:rFonts w:ascii="Times New Roman" w:eastAsia="Times New Roman" w:hAnsi="Times New Roman" w:cs="Times New Roman"/>
        </w:rPr>
        <w:t>5</w:t>
      </w:r>
      <w:r>
        <w:rPr>
          <w:rFonts w:ascii="宋体" w:eastAsia="宋体" w:hAnsi="宋体" w:cs="宋体"/>
        </w:rPr>
        <w:t>个工作日内通知采购人组织验收；</w:t>
      </w:r>
    </w:p>
    <w:p w14:paraId="18C13FE8" w14:textId="77777777" w:rsidR="00A37CB3" w:rsidRDefault="00000000">
      <w:pPr>
        <w:spacing w:line="460" w:lineRule="auto"/>
        <w:ind w:firstLine="420"/>
        <w:rPr>
          <w:rFonts w:ascii="宋体" w:eastAsia="宋体" w:hAnsi="宋体" w:cs="宋体"/>
        </w:rPr>
      </w:pPr>
      <w:r>
        <w:rPr>
          <w:rFonts w:ascii="Times New Roman" w:eastAsia="Times New Roman" w:hAnsi="Times New Roman" w:cs="Times New Roman"/>
        </w:rPr>
        <w:t>5</w:t>
      </w:r>
      <w:r>
        <w:rPr>
          <w:rFonts w:ascii="宋体" w:eastAsia="宋体" w:hAnsi="宋体" w:cs="宋体"/>
        </w:rPr>
        <w:t>、供应商应提供需验收物品的清单、参数、使用手册、人员培训情况等资料；</w:t>
      </w:r>
    </w:p>
    <w:p w14:paraId="48BD71D6" w14:textId="77777777" w:rsidR="00A37CB3" w:rsidRDefault="00000000">
      <w:pPr>
        <w:spacing w:line="460" w:lineRule="auto"/>
        <w:ind w:firstLine="420"/>
        <w:rPr>
          <w:rFonts w:ascii="宋体" w:eastAsia="宋体" w:hAnsi="宋体" w:cs="宋体"/>
        </w:rPr>
      </w:pPr>
      <w:r>
        <w:rPr>
          <w:rFonts w:ascii="宋体" w:eastAsia="宋体" w:hAnsi="宋体" w:cs="宋体"/>
        </w:rPr>
        <w:t>6、采、供双方约定的验收机构及相关人员组成情况。</w:t>
      </w:r>
    </w:p>
    <w:p w14:paraId="26C4EE51" w14:textId="77777777" w:rsidR="00A37CB3" w:rsidRDefault="00000000">
      <w:pPr>
        <w:spacing w:line="460" w:lineRule="auto"/>
        <w:ind w:firstLine="420"/>
        <w:rPr>
          <w:rFonts w:ascii="Times New Roman" w:eastAsia="Times New Roman" w:hAnsi="Times New Roman" w:cs="Times New Roman"/>
        </w:rPr>
      </w:pPr>
      <w:r>
        <w:rPr>
          <w:rFonts w:ascii="宋体" w:eastAsia="宋体" w:hAnsi="宋体" w:cs="宋体"/>
        </w:rPr>
        <w:t>7、督促采购人在项目验收结束并达到相关要求后一个工作日内，在“周口市政府采购网”上进行“履约验收”公示。</w:t>
      </w:r>
    </w:p>
    <w:p w14:paraId="6BF76F84" w14:textId="77777777" w:rsidR="00A37CB3" w:rsidRDefault="00000000">
      <w:pPr>
        <w:spacing w:line="520" w:lineRule="auto"/>
        <w:jc w:val="center"/>
        <w:rPr>
          <w:rFonts w:ascii="方正小标宋简体" w:eastAsia="方正小标宋简体" w:hAnsi="方正小标宋简体" w:cs="方正小标宋简体"/>
          <w:sz w:val="28"/>
        </w:rPr>
      </w:pPr>
      <w:r>
        <w:rPr>
          <w:rFonts w:ascii="宋体" w:eastAsia="宋体" w:hAnsi="宋体" w:cs="宋体"/>
          <w:sz w:val="28"/>
        </w:rPr>
        <w:t>采购合同内容</w:t>
      </w:r>
    </w:p>
    <w:p w14:paraId="0E7E0FD8" w14:textId="77777777" w:rsidR="00A37CB3" w:rsidRDefault="00A37CB3">
      <w:pPr>
        <w:spacing w:line="520" w:lineRule="auto"/>
        <w:ind w:firstLine="420"/>
        <w:rPr>
          <w:rFonts w:ascii="Times New Roman" w:eastAsia="Times New Roman" w:hAnsi="Times New Roman" w:cs="Times New Roman"/>
        </w:rPr>
      </w:pPr>
    </w:p>
    <w:p w14:paraId="153292BC" w14:textId="77777777" w:rsidR="00A37CB3"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采购人（甲方）：</w:t>
      </w:r>
      <w:r>
        <w:rPr>
          <w:rFonts w:ascii="Times New Roman" w:eastAsia="Times New Roman" w:hAnsi="Times New Roman" w:cs="Times New Roman"/>
        </w:rPr>
        <w:t xml:space="preserve"> </w:t>
      </w:r>
    </w:p>
    <w:p w14:paraId="5033F1CA"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供应商（乙方）：</w:t>
      </w:r>
    </w:p>
    <w:p w14:paraId="73CFB4C3" w14:textId="77777777" w:rsidR="00A37CB3" w:rsidRDefault="00000000">
      <w:pPr>
        <w:spacing w:line="360" w:lineRule="auto"/>
        <w:ind w:firstLine="420"/>
        <w:rPr>
          <w:rFonts w:ascii="Times New Roman" w:eastAsia="Times New Roman" w:hAnsi="Times New Roman" w:cs="Times New Roman"/>
          <w:u w:val="single"/>
        </w:rPr>
      </w:pPr>
      <w:r>
        <w:rPr>
          <w:rFonts w:ascii="宋体" w:eastAsia="宋体" w:hAnsi="宋体" w:cs="宋体"/>
        </w:rPr>
        <w:t>签订地点：</w:t>
      </w:r>
    </w:p>
    <w:p w14:paraId="025689A4" w14:textId="77777777" w:rsidR="00A37CB3"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项目名称：</w:t>
      </w:r>
    </w:p>
    <w:p w14:paraId="4CEB022A" w14:textId="77777777" w:rsidR="00A37CB3" w:rsidRDefault="00000000">
      <w:pPr>
        <w:spacing w:line="360" w:lineRule="auto"/>
        <w:ind w:firstLine="420"/>
        <w:rPr>
          <w:rFonts w:ascii="Times New Roman" w:eastAsia="Times New Roman" w:hAnsi="Times New Roman" w:cs="Times New Roman"/>
          <w:u w:val="single"/>
        </w:rPr>
      </w:pPr>
      <w:r>
        <w:rPr>
          <w:rFonts w:ascii="宋体" w:eastAsia="宋体" w:hAnsi="宋体" w:cs="宋体"/>
        </w:rPr>
        <w:t>项目编号：</w:t>
      </w:r>
    </w:p>
    <w:p w14:paraId="6EBED7D4"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财政委托号：</w:t>
      </w:r>
      <w:r>
        <w:rPr>
          <w:rFonts w:ascii="Times New Roman" w:eastAsia="Times New Roman" w:hAnsi="Times New Roman" w:cs="Times New Roman"/>
          <w:u w:val="single"/>
        </w:rPr>
        <w:t xml:space="preserve">      </w:t>
      </w:r>
      <w:r>
        <w:rPr>
          <w:rFonts w:ascii="Times New Roman" w:eastAsia="Times New Roman" w:hAnsi="Times New Roman" w:cs="Times New Roman"/>
        </w:rPr>
        <w:t>(</w:t>
      </w:r>
      <w:r>
        <w:rPr>
          <w:rFonts w:ascii="宋体" w:eastAsia="宋体" w:hAnsi="宋体" w:cs="宋体"/>
        </w:rPr>
        <w:t>财政资金项目必须填写</w:t>
      </w:r>
      <w:r>
        <w:rPr>
          <w:rFonts w:ascii="Times New Roman" w:eastAsia="Times New Roman" w:hAnsi="Times New Roman" w:cs="Times New Roman"/>
        </w:rPr>
        <w:t>)</w:t>
      </w:r>
    </w:p>
    <w:p w14:paraId="2A6AD74E"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本项目经批准采用</w:t>
      </w:r>
      <w:r>
        <w:rPr>
          <w:rFonts w:ascii="Times New Roman" w:eastAsia="Times New Roman" w:hAnsi="Times New Roman" w:cs="Times New Roman"/>
          <w:u w:val="single"/>
        </w:rPr>
        <w:t xml:space="preserve">           </w:t>
      </w:r>
      <w:r>
        <w:rPr>
          <w:rFonts w:ascii="宋体" w:eastAsia="宋体" w:hAnsi="宋体" w:cs="宋体"/>
        </w:rPr>
        <w:t>采购方式，经本项目评审委员会认真评审，决定将采购合同</w:t>
      </w:r>
      <w:r>
        <w:rPr>
          <w:rFonts w:ascii="宋体" w:eastAsia="宋体" w:hAnsi="宋体" w:cs="宋体"/>
        </w:rPr>
        <w:lastRenderedPageBreak/>
        <w:t>授予乙方。为进一步明确双方的责任，确保合同的顺利履行，根据《中华人民共和国采购法法》、《中华人民共和国</w:t>
      </w:r>
      <w:r>
        <w:rPr>
          <w:rFonts w:ascii="宋体" w:eastAsia="宋体" w:hAnsi="宋体" w:cs="宋体" w:hint="eastAsia"/>
        </w:rPr>
        <w:t>民法典</w:t>
      </w:r>
      <w:r>
        <w:rPr>
          <w:rFonts w:ascii="宋体" w:eastAsia="宋体" w:hAnsi="宋体" w:cs="宋体"/>
        </w:rPr>
        <w:t>》之规定，经甲乙双方充分协商，特订立本合同，以便共同遵守。</w:t>
      </w:r>
    </w:p>
    <w:p w14:paraId="5FD28567" w14:textId="77777777" w:rsidR="00A37CB3" w:rsidRDefault="00000000">
      <w:pPr>
        <w:spacing w:line="360" w:lineRule="auto"/>
        <w:ind w:firstLine="422"/>
        <w:rPr>
          <w:rFonts w:ascii="Times New Roman" w:eastAsia="Times New Roman" w:hAnsi="Times New Roman" w:cs="Times New Roman"/>
          <w:u w:val="single"/>
        </w:rPr>
      </w:pPr>
      <w:r>
        <w:rPr>
          <w:rFonts w:ascii="宋体" w:eastAsia="宋体" w:hAnsi="宋体" w:cs="宋体"/>
          <w:b/>
        </w:rPr>
        <w:t>第一条</w:t>
      </w:r>
      <w:r>
        <w:rPr>
          <w:rFonts w:ascii="宋体" w:eastAsia="宋体" w:hAnsi="宋体" w:cs="宋体"/>
        </w:rPr>
        <w:t> </w:t>
      </w:r>
      <w:r>
        <w:rPr>
          <w:rFonts w:ascii="Times New Roman" w:eastAsia="Times New Roman" w:hAnsi="Times New Roman" w:cs="Times New Roman"/>
        </w:rPr>
        <w:t xml:space="preserve">  </w:t>
      </w:r>
      <w:r>
        <w:rPr>
          <w:rFonts w:ascii="宋体" w:eastAsia="宋体" w:hAnsi="宋体" w:cs="宋体"/>
        </w:rPr>
        <w:t>产品的名称、品种、规格、数量和价格：（若产品过多则见附表，如有附表则必须加盖印章）</w:t>
      </w:r>
    </w:p>
    <w:tbl>
      <w:tblPr>
        <w:tblW w:w="0" w:type="auto"/>
        <w:tblInd w:w="108" w:type="dxa"/>
        <w:tblCellMar>
          <w:left w:w="10" w:type="dxa"/>
          <w:right w:w="10" w:type="dxa"/>
        </w:tblCellMar>
        <w:tblLook w:val="04A0" w:firstRow="1" w:lastRow="0" w:firstColumn="1" w:lastColumn="0" w:noHBand="0" w:noVBand="1"/>
      </w:tblPr>
      <w:tblGrid>
        <w:gridCol w:w="1870"/>
        <w:gridCol w:w="1537"/>
        <w:gridCol w:w="868"/>
        <w:gridCol w:w="868"/>
        <w:gridCol w:w="1024"/>
        <w:gridCol w:w="1190"/>
        <w:gridCol w:w="1057"/>
      </w:tblGrid>
      <w:tr w:rsidR="00A37CB3" w14:paraId="72AB0371"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4B7DB" w14:textId="77777777" w:rsidR="00A37CB3" w:rsidRDefault="00000000">
            <w:pPr>
              <w:spacing w:line="360" w:lineRule="auto"/>
              <w:ind w:firstLine="420"/>
              <w:rPr>
                <w:rFonts w:ascii="宋体" w:eastAsia="宋体" w:hAnsi="宋体" w:cs="宋体"/>
              </w:rPr>
            </w:pPr>
            <w:r>
              <w:rPr>
                <w:rFonts w:ascii="宋体" w:eastAsia="宋体" w:hAnsi="宋体" w:cs="宋体"/>
              </w:rPr>
              <w:t>产品名称</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E1491" w14:textId="77777777" w:rsidR="00A37CB3" w:rsidRDefault="00000000">
            <w:pPr>
              <w:spacing w:line="360" w:lineRule="auto"/>
              <w:ind w:firstLine="420"/>
              <w:rPr>
                <w:rFonts w:ascii="宋体" w:eastAsia="宋体" w:hAnsi="宋体" w:cs="宋体"/>
              </w:rPr>
            </w:pPr>
            <w:r>
              <w:rPr>
                <w:rFonts w:ascii="宋体" w:eastAsia="宋体" w:hAnsi="宋体" w:cs="宋体"/>
              </w:rPr>
              <w:t>规格型号</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7C782" w14:textId="77777777" w:rsidR="00A37CB3" w:rsidRDefault="00000000">
            <w:pPr>
              <w:spacing w:line="360" w:lineRule="auto"/>
              <w:ind w:firstLine="420"/>
              <w:rPr>
                <w:rFonts w:ascii="宋体" w:eastAsia="宋体" w:hAnsi="宋体" w:cs="宋体"/>
              </w:rPr>
            </w:pPr>
            <w:r>
              <w:rPr>
                <w:rFonts w:ascii="宋体" w:eastAsia="宋体" w:hAnsi="宋体" w:cs="宋体"/>
              </w:rPr>
              <w:t>单位</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D8EFC" w14:textId="77777777" w:rsidR="00A37CB3" w:rsidRDefault="00000000">
            <w:pPr>
              <w:spacing w:line="360" w:lineRule="auto"/>
              <w:ind w:firstLine="420"/>
              <w:rPr>
                <w:rFonts w:ascii="宋体" w:eastAsia="宋体" w:hAnsi="宋体" w:cs="宋体"/>
              </w:rPr>
            </w:pPr>
            <w:r>
              <w:rPr>
                <w:rFonts w:ascii="宋体" w:eastAsia="宋体" w:hAnsi="宋体" w:cs="宋体"/>
              </w:rPr>
              <w:t>数量</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31B56" w14:textId="77777777" w:rsidR="00A37CB3" w:rsidRDefault="00000000">
            <w:pPr>
              <w:spacing w:line="360" w:lineRule="auto"/>
              <w:ind w:firstLine="420"/>
              <w:rPr>
                <w:rFonts w:ascii="宋体" w:eastAsia="宋体" w:hAnsi="宋体" w:cs="宋体"/>
              </w:rPr>
            </w:pPr>
            <w:r>
              <w:rPr>
                <w:rFonts w:ascii="宋体" w:eastAsia="宋体" w:hAnsi="宋体" w:cs="宋体"/>
              </w:rPr>
              <w:t>单价</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C7826" w14:textId="77777777" w:rsidR="00A37CB3" w:rsidRDefault="00000000">
            <w:pPr>
              <w:spacing w:line="360" w:lineRule="auto"/>
              <w:ind w:firstLine="420"/>
              <w:rPr>
                <w:rFonts w:ascii="宋体" w:eastAsia="宋体" w:hAnsi="宋体" w:cs="宋体"/>
              </w:rPr>
            </w:pPr>
            <w:r>
              <w:rPr>
                <w:rFonts w:ascii="宋体" w:eastAsia="宋体" w:hAnsi="宋体" w:cs="宋体"/>
              </w:rPr>
              <w:t>小计</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A35B4" w14:textId="77777777" w:rsidR="00A37CB3" w:rsidRDefault="00000000">
            <w:pPr>
              <w:spacing w:line="360" w:lineRule="auto"/>
              <w:ind w:firstLine="420"/>
              <w:rPr>
                <w:rFonts w:ascii="宋体" w:eastAsia="宋体" w:hAnsi="宋体" w:cs="宋体"/>
              </w:rPr>
            </w:pPr>
            <w:r>
              <w:rPr>
                <w:rFonts w:ascii="宋体" w:eastAsia="宋体" w:hAnsi="宋体" w:cs="宋体"/>
              </w:rPr>
              <w:t>备注</w:t>
            </w:r>
          </w:p>
        </w:tc>
      </w:tr>
      <w:tr w:rsidR="00A37CB3" w14:paraId="445961DD"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00A14" w14:textId="77777777" w:rsidR="00A37CB3" w:rsidRDefault="00A37CB3">
            <w:pPr>
              <w:spacing w:line="360" w:lineRule="auto"/>
              <w:ind w:firstLine="420"/>
              <w:rPr>
                <w:rFonts w:ascii="宋体" w:eastAsia="宋体" w:hAnsi="宋体" w:cs="宋体"/>
                <w:sz w:val="22"/>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F56D6" w14:textId="77777777" w:rsidR="00A37CB3" w:rsidRDefault="00A37CB3">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34B13" w14:textId="77777777" w:rsidR="00A37CB3" w:rsidRDefault="00A37CB3">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3F124" w14:textId="77777777" w:rsidR="00A37CB3" w:rsidRDefault="00A37CB3">
            <w:pPr>
              <w:spacing w:line="360" w:lineRule="auto"/>
              <w:ind w:firstLine="420"/>
              <w:rPr>
                <w:rFonts w:ascii="宋体" w:eastAsia="宋体" w:hAnsi="宋体" w:cs="宋体"/>
                <w:sz w:val="22"/>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6D8BC" w14:textId="77777777" w:rsidR="00A37CB3" w:rsidRDefault="00A37CB3">
            <w:pPr>
              <w:spacing w:line="360" w:lineRule="auto"/>
              <w:ind w:firstLine="420"/>
              <w:rPr>
                <w:rFonts w:ascii="宋体" w:eastAsia="宋体" w:hAnsi="宋体" w:cs="宋体"/>
                <w:sz w:val="22"/>
              </w:rPr>
            </w:pP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551EE" w14:textId="77777777" w:rsidR="00A37CB3" w:rsidRDefault="00A37CB3">
            <w:pPr>
              <w:spacing w:line="360" w:lineRule="auto"/>
              <w:ind w:firstLine="420"/>
              <w:rPr>
                <w:rFonts w:ascii="宋体" w:eastAsia="宋体" w:hAnsi="宋体" w:cs="宋体"/>
                <w:sz w:val="22"/>
              </w:rPr>
            </w:pP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4E2B1" w14:textId="77777777" w:rsidR="00A37CB3" w:rsidRDefault="00A37CB3">
            <w:pPr>
              <w:spacing w:line="360" w:lineRule="auto"/>
              <w:ind w:firstLine="420"/>
              <w:rPr>
                <w:rFonts w:ascii="宋体" w:eastAsia="宋体" w:hAnsi="宋体" w:cs="宋体"/>
                <w:sz w:val="22"/>
              </w:rPr>
            </w:pPr>
          </w:p>
        </w:tc>
      </w:tr>
      <w:tr w:rsidR="00A37CB3" w14:paraId="66501E91"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C32A7" w14:textId="77777777" w:rsidR="00A37CB3" w:rsidRDefault="00A37CB3">
            <w:pPr>
              <w:spacing w:line="360" w:lineRule="auto"/>
              <w:ind w:firstLine="420"/>
              <w:rPr>
                <w:rFonts w:ascii="宋体" w:eastAsia="宋体" w:hAnsi="宋体" w:cs="宋体"/>
                <w:sz w:val="22"/>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00290" w14:textId="77777777" w:rsidR="00A37CB3" w:rsidRDefault="00A37CB3">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F3C9B" w14:textId="77777777" w:rsidR="00A37CB3" w:rsidRDefault="00A37CB3">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4EE89" w14:textId="77777777" w:rsidR="00A37CB3" w:rsidRDefault="00A37CB3">
            <w:pPr>
              <w:spacing w:line="360" w:lineRule="auto"/>
              <w:ind w:firstLine="420"/>
              <w:rPr>
                <w:rFonts w:ascii="宋体" w:eastAsia="宋体" w:hAnsi="宋体" w:cs="宋体"/>
                <w:sz w:val="22"/>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FCAA5" w14:textId="77777777" w:rsidR="00A37CB3" w:rsidRDefault="00A37CB3">
            <w:pPr>
              <w:spacing w:line="360" w:lineRule="auto"/>
              <w:ind w:firstLine="420"/>
              <w:rPr>
                <w:rFonts w:ascii="宋体" w:eastAsia="宋体" w:hAnsi="宋体" w:cs="宋体"/>
                <w:sz w:val="22"/>
              </w:rPr>
            </w:pP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E03B7" w14:textId="77777777" w:rsidR="00A37CB3" w:rsidRDefault="00A37CB3">
            <w:pPr>
              <w:spacing w:line="360" w:lineRule="auto"/>
              <w:ind w:firstLine="420"/>
              <w:rPr>
                <w:rFonts w:ascii="宋体" w:eastAsia="宋体" w:hAnsi="宋体" w:cs="宋体"/>
                <w:sz w:val="22"/>
              </w:rPr>
            </w:pP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17345" w14:textId="77777777" w:rsidR="00A37CB3" w:rsidRDefault="00A37CB3">
            <w:pPr>
              <w:spacing w:line="360" w:lineRule="auto"/>
              <w:ind w:firstLine="420"/>
              <w:rPr>
                <w:rFonts w:ascii="宋体" w:eastAsia="宋体" w:hAnsi="宋体" w:cs="宋体"/>
                <w:sz w:val="22"/>
              </w:rPr>
            </w:pPr>
          </w:p>
        </w:tc>
      </w:tr>
      <w:tr w:rsidR="00A37CB3" w14:paraId="22689D03" w14:textId="77777777">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18E39" w14:textId="77777777" w:rsidR="00A37CB3" w:rsidRDefault="00A37CB3">
            <w:pPr>
              <w:spacing w:line="360" w:lineRule="auto"/>
              <w:ind w:firstLine="420"/>
              <w:rPr>
                <w:rFonts w:ascii="宋体" w:eastAsia="宋体" w:hAnsi="宋体" w:cs="宋体"/>
                <w:sz w:val="22"/>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9E99C" w14:textId="77777777" w:rsidR="00A37CB3" w:rsidRDefault="00A37CB3">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3FBC3" w14:textId="77777777" w:rsidR="00A37CB3" w:rsidRDefault="00A37CB3">
            <w:pPr>
              <w:spacing w:line="360" w:lineRule="auto"/>
              <w:ind w:firstLine="420"/>
              <w:rPr>
                <w:rFonts w:ascii="宋体" w:eastAsia="宋体" w:hAnsi="宋体" w:cs="宋体"/>
                <w:sz w:val="22"/>
              </w:rPr>
            </w:pP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E2581" w14:textId="77777777" w:rsidR="00A37CB3" w:rsidRDefault="00A37CB3">
            <w:pPr>
              <w:spacing w:line="360" w:lineRule="auto"/>
              <w:ind w:firstLine="420"/>
              <w:rPr>
                <w:rFonts w:ascii="宋体" w:eastAsia="宋体" w:hAnsi="宋体" w:cs="宋体"/>
                <w:sz w:val="22"/>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1B283" w14:textId="77777777" w:rsidR="00A37CB3" w:rsidRDefault="00A37CB3">
            <w:pPr>
              <w:spacing w:line="360" w:lineRule="auto"/>
              <w:ind w:firstLine="420"/>
              <w:rPr>
                <w:rFonts w:ascii="宋体" w:eastAsia="宋体" w:hAnsi="宋体" w:cs="宋体"/>
                <w:sz w:val="22"/>
              </w:rPr>
            </w:pP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A0D9A" w14:textId="77777777" w:rsidR="00A37CB3" w:rsidRDefault="00A37CB3">
            <w:pPr>
              <w:spacing w:line="360" w:lineRule="auto"/>
              <w:ind w:firstLine="420"/>
              <w:rPr>
                <w:rFonts w:ascii="宋体" w:eastAsia="宋体" w:hAnsi="宋体" w:cs="宋体"/>
                <w:sz w:val="22"/>
              </w:rPr>
            </w:pP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8A7C2" w14:textId="77777777" w:rsidR="00A37CB3" w:rsidRDefault="00A37CB3">
            <w:pPr>
              <w:spacing w:line="360" w:lineRule="auto"/>
              <w:ind w:firstLine="420"/>
              <w:rPr>
                <w:rFonts w:ascii="宋体" w:eastAsia="宋体" w:hAnsi="宋体" w:cs="宋体"/>
                <w:sz w:val="22"/>
              </w:rPr>
            </w:pPr>
          </w:p>
        </w:tc>
      </w:tr>
      <w:tr w:rsidR="00A37CB3" w14:paraId="36DA4798" w14:textId="77777777">
        <w:tc>
          <w:tcPr>
            <w:tcW w:w="88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C4645"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合同总价款（大小写）：</w:t>
            </w:r>
          </w:p>
          <w:p w14:paraId="49009829" w14:textId="77777777" w:rsidR="00A37CB3" w:rsidRDefault="00000000">
            <w:pPr>
              <w:spacing w:line="360" w:lineRule="auto"/>
              <w:ind w:firstLine="420"/>
            </w:pPr>
            <w:r>
              <w:rPr>
                <w:rFonts w:ascii="宋体" w:eastAsia="宋体" w:hAnsi="宋体" w:cs="宋体"/>
              </w:rPr>
              <w:t>备注：上述产品报价含产品生产、运输</w:t>
            </w:r>
            <w:r>
              <w:rPr>
                <w:rFonts w:ascii="Times New Roman" w:eastAsia="Times New Roman" w:hAnsi="Times New Roman" w:cs="Times New Roman"/>
              </w:rPr>
              <w:t>&lt;</w:t>
            </w:r>
            <w:r>
              <w:rPr>
                <w:rFonts w:ascii="宋体" w:eastAsia="宋体" w:hAnsi="宋体" w:cs="宋体"/>
              </w:rPr>
              <w:t>送达至甲方指定地点并下货</w:t>
            </w:r>
            <w:r>
              <w:rPr>
                <w:rFonts w:ascii="Times New Roman" w:eastAsia="Times New Roman" w:hAnsi="Times New Roman" w:cs="Times New Roman"/>
              </w:rPr>
              <w:t>&gt;</w:t>
            </w:r>
            <w:r>
              <w:rPr>
                <w:rFonts w:ascii="宋体" w:eastAsia="宋体" w:hAnsi="宋体" w:cs="宋体"/>
              </w:rPr>
              <w:t>、安装、调试、检验及售后服务、税金、劳保基金、人员培训等费用。</w:t>
            </w:r>
          </w:p>
        </w:tc>
      </w:tr>
    </w:tbl>
    <w:p w14:paraId="6EF95EDE"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第二条</w:t>
      </w:r>
      <w:r>
        <w:rPr>
          <w:rFonts w:ascii="Times New Roman" w:eastAsia="Times New Roman" w:hAnsi="Times New Roman" w:cs="Times New Roman"/>
          <w:b/>
        </w:rPr>
        <w:t xml:space="preserve">  </w:t>
      </w:r>
      <w:r>
        <w:rPr>
          <w:rFonts w:ascii="宋体" w:eastAsia="宋体" w:hAnsi="宋体" w:cs="宋体"/>
        </w:rPr>
        <w:t>产品的技术标准（包括质量要求），按下列第（</w:t>
      </w:r>
      <w:r>
        <w:rPr>
          <w:rFonts w:ascii="Times New Roman" w:eastAsia="Times New Roman" w:hAnsi="Times New Roman" w:cs="Times New Roman"/>
        </w:rPr>
        <w:t xml:space="preserve"> </w:t>
      </w:r>
      <w:r>
        <w:rPr>
          <w:rFonts w:ascii="宋体" w:eastAsia="宋体" w:hAnsi="宋体" w:cs="宋体"/>
        </w:rPr>
        <w:t>）项执行：</w:t>
      </w:r>
    </w:p>
    <w:p w14:paraId="6FB963E1"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①按国家标准执行；②按部颁标准执行；③若无以上标准，则应不低于同行业质量标准；④有特殊要求的，按甲乙双方在合同中商定的技术条件、样品或补充的技术要求执行；</w:t>
      </w:r>
    </w:p>
    <w:p w14:paraId="3639AB0C"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乙方提供和交付的货物技术标准应与招标采购文件规定的技术标准相一致。若技术标准中无相应规定，所投货物应符合相应的国际标准或原产地国家有关部门最新颁布的相应的正式标准。</w:t>
      </w:r>
    </w:p>
    <w:p w14:paraId="5D63AC05"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进口产品的质量标准为</w:t>
      </w:r>
      <w:r>
        <w:rPr>
          <w:rFonts w:ascii="Times New Roman" w:eastAsia="Times New Roman" w:hAnsi="Times New Roman" w:cs="Times New Roman"/>
        </w:rPr>
        <w:t xml:space="preserve">                                             </w:t>
      </w:r>
      <w:r>
        <w:rPr>
          <w:rFonts w:ascii="宋体" w:eastAsia="宋体" w:hAnsi="宋体" w:cs="宋体"/>
        </w:rPr>
        <w:t>。</w:t>
      </w:r>
    </w:p>
    <w:p w14:paraId="53CB32A7"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5630DA8" w14:textId="77777777" w:rsidR="00A37CB3" w:rsidRDefault="00000000">
      <w:pPr>
        <w:spacing w:after="120" w:line="360" w:lineRule="auto"/>
        <w:ind w:firstLine="482"/>
        <w:rPr>
          <w:rFonts w:ascii="宋体" w:eastAsia="宋体" w:hAnsi="宋体" w:cs="宋体"/>
          <w:sz w:val="24"/>
        </w:rPr>
      </w:pPr>
      <w:r>
        <w:rPr>
          <w:rFonts w:ascii="宋体" w:eastAsia="宋体" w:hAnsi="宋体" w:cs="宋体"/>
          <w:b/>
          <w:sz w:val="24"/>
        </w:rPr>
        <w:t>第三条</w:t>
      </w:r>
      <w:r>
        <w:rPr>
          <w:rFonts w:ascii="宋体" w:eastAsia="宋体" w:hAnsi="宋体" w:cs="宋体"/>
          <w:sz w:val="24"/>
        </w:rPr>
        <w:t>产品的包装标准和包装物的供应与回收</w:t>
      </w:r>
      <w:r>
        <w:rPr>
          <w:rFonts w:ascii="宋体" w:eastAsia="宋体" w:hAnsi="宋体" w:cs="宋体"/>
          <w:sz w:val="24"/>
          <w:u w:val="single"/>
        </w:rPr>
        <w:t xml:space="preserve">                 </w:t>
      </w:r>
      <w:r>
        <w:rPr>
          <w:rFonts w:ascii="宋体" w:eastAsia="宋体" w:hAnsi="宋体" w:cs="宋体"/>
          <w:sz w:val="24"/>
        </w:rPr>
        <w:t>。</w:t>
      </w:r>
    </w:p>
    <w:p w14:paraId="340FA978"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（国家或行业主管部门有技术规定的，按技术规定执行；国家与行业主管部门无技术规定的，由甲乙双方商定。）</w:t>
      </w:r>
    </w:p>
    <w:p w14:paraId="57E5265A"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【注：合同中约定的包装标准应与乙方在投标文件中承诺的一致，且投标文件应作为合同附件与合同具有同等法律效力。】</w:t>
      </w:r>
    </w:p>
    <w:p w14:paraId="0CFD28A9"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第四条</w:t>
      </w:r>
      <w:r>
        <w:rPr>
          <w:rFonts w:ascii="Times New Roman" w:eastAsia="Times New Roman" w:hAnsi="Times New Roman" w:cs="Times New Roman"/>
          <w:b/>
        </w:rPr>
        <w:t xml:space="preserve">  </w:t>
      </w:r>
      <w:r>
        <w:rPr>
          <w:rFonts w:ascii="宋体" w:eastAsia="宋体" w:hAnsi="宋体" w:cs="宋体"/>
        </w:rPr>
        <w:t>产品的交货方法、到货地点和交货期限</w:t>
      </w:r>
    </w:p>
    <w:p w14:paraId="670D8654"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lastRenderedPageBreak/>
        <w:t>1.</w:t>
      </w:r>
      <w:r>
        <w:rPr>
          <w:rFonts w:ascii="宋体" w:eastAsia="宋体" w:hAnsi="宋体" w:cs="宋体"/>
        </w:rPr>
        <w:t>交货方法，按下列第（</w:t>
      </w:r>
      <w:r>
        <w:rPr>
          <w:rFonts w:ascii="Times New Roman" w:eastAsia="Times New Roman" w:hAnsi="Times New Roman" w:cs="Times New Roman"/>
        </w:rPr>
        <w:t xml:space="preserve"> </w:t>
      </w:r>
      <w:r>
        <w:rPr>
          <w:rFonts w:ascii="宋体" w:eastAsia="宋体" w:hAnsi="宋体" w:cs="宋体"/>
        </w:rPr>
        <w:t>）项执行：</w:t>
      </w:r>
    </w:p>
    <w:p w14:paraId="0CE7216E"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①乙方送货上门；②乙方代运；③甲方自提自运。</w:t>
      </w:r>
    </w:p>
    <w:p w14:paraId="19FA356E"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到货地点：</w:t>
      </w:r>
      <w:r>
        <w:rPr>
          <w:rFonts w:ascii="Times New Roman" w:eastAsia="Times New Roman" w:hAnsi="Times New Roman" w:cs="Times New Roman"/>
          <w:u w:val="single"/>
        </w:rPr>
        <w:t xml:space="preserve">                 (</w:t>
      </w:r>
      <w:r>
        <w:rPr>
          <w:rFonts w:ascii="宋体" w:eastAsia="宋体" w:hAnsi="宋体" w:cs="宋体"/>
        </w:rPr>
        <w:t>甲方指定的任何地点，安装并调试</w:t>
      </w:r>
      <w:r>
        <w:rPr>
          <w:rFonts w:ascii="Times New Roman" w:eastAsia="Times New Roman" w:hAnsi="Times New Roman" w:cs="Times New Roman"/>
        </w:rPr>
        <w:t>.)</w:t>
      </w:r>
    </w:p>
    <w:p w14:paraId="2EE086D7"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产品的交货期限</w:t>
      </w:r>
      <w:r>
        <w:rPr>
          <w:rFonts w:ascii="宋体" w:eastAsia="宋体" w:hAnsi="宋体" w:cs="宋体"/>
          <w:u w:val="single"/>
        </w:rPr>
        <w:t>                         </w:t>
      </w:r>
      <w:r>
        <w:rPr>
          <w:rFonts w:ascii="宋体" w:eastAsia="宋体" w:hAnsi="宋体" w:cs="宋体"/>
        </w:rPr>
        <w:t>。</w:t>
      </w:r>
    </w:p>
    <w:p w14:paraId="76A1C3B0"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第五条</w:t>
      </w:r>
      <w:r>
        <w:rPr>
          <w:rFonts w:ascii="Times New Roman" w:eastAsia="Times New Roman" w:hAnsi="Times New Roman" w:cs="Times New Roman"/>
        </w:rPr>
        <w:t xml:space="preserve">  </w:t>
      </w:r>
      <w:r>
        <w:rPr>
          <w:rFonts w:ascii="宋体" w:eastAsia="宋体" w:hAnsi="宋体" w:cs="宋体"/>
        </w:rPr>
        <w:t>合同总价款</w:t>
      </w:r>
    </w:p>
    <w:p w14:paraId="36DD321F" w14:textId="77777777" w:rsidR="00A37CB3" w:rsidRDefault="00000000">
      <w:pPr>
        <w:spacing w:line="360" w:lineRule="auto"/>
        <w:ind w:firstLine="420"/>
        <w:rPr>
          <w:rFonts w:ascii="Times New Roman" w:eastAsia="Times New Roman" w:hAnsi="Times New Roman" w:cs="Times New Roman"/>
          <w:u w:val="single"/>
        </w:rPr>
      </w:pPr>
      <w:r>
        <w:rPr>
          <w:rFonts w:ascii="宋体" w:eastAsia="宋体" w:hAnsi="宋体" w:cs="宋体"/>
        </w:rPr>
        <w:t>合同总价款（大小写）：</w:t>
      </w:r>
      <w:r>
        <w:rPr>
          <w:rFonts w:ascii="Times New Roman" w:eastAsia="Times New Roman" w:hAnsi="Times New Roman" w:cs="Times New Roman"/>
          <w:u w:val="single"/>
        </w:rPr>
        <w:t xml:space="preserve">                        </w:t>
      </w:r>
    </w:p>
    <w:p w14:paraId="5ED89A6A" w14:textId="77777777" w:rsidR="00A37CB3" w:rsidRDefault="00000000">
      <w:pPr>
        <w:numPr>
          <w:ilvl w:val="0"/>
          <w:numId w:val="30"/>
        </w:numPr>
        <w:tabs>
          <w:tab w:val="left" w:pos="1125"/>
        </w:tabs>
        <w:spacing w:line="360" w:lineRule="auto"/>
        <w:ind w:firstLine="420"/>
        <w:rPr>
          <w:rFonts w:ascii="Times New Roman" w:eastAsia="Times New Roman" w:hAnsi="Times New Roman" w:cs="Times New Roman"/>
        </w:rPr>
      </w:pPr>
      <w:r>
        <w:rPr>
          <w:rFonts w:ascii="宋体" w:eastAsia="宋体" w:hAnsi="宋体" w:cs="宋体"/>
        </w:rPr>
        <w:t>付款条件</w:t>
      </w:r>
      <w:r>
        <w:rPr>
          <w:rFonts w:ascii="Times New Roman" w:eastAsia="Times New Roman" w:hAnsi="Times New Roman" w:cs="Times New Roman"/>
        </w:rPr>
        <w:t xml:space="preserve">                  </w:t>
      </w:r>
    </w:p>
    <w:p w14:paraId="36A8B577"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本合同以人民币付款。</w:t>
      </w:r>
    </w:p>
    <w:p w14:paraId="014671B9"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该项目是否实行预付款：</w:t>
      </w:r>
    </w:p>
    <w:p w14:paraId="0685715F"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实行预付款的条件和比例：</w:t>
      </w:r>
    </w:p>
    <w:p w14:paraId="485AEE9A"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合同款项结算方式和支付比例：</w:t>
      </w:r>
      <w:r>
        <w:rPr>
          <w:rFonts w:ascii="Times New Roman" w:eastAsia="Times New Roman" w:hAnsi="Times New Roman" w:cs="Times New Roman"/>
        </w:rPr>
        <w:t xml:space="preserve">   </w:t>
      </w:r>
    </w:p>
    <w:p w14:paraId="63806BE8" w14:textId="77777777" w:rsidR="00A37CB3" w:rsidRDefault="00000000">
      <w:pPr>
        <w:spacing w:line="360" w:lineRule="auto"/>
        <w:ind w:firstLine="420"/>
        <w:rPr>
          <w:rFonts w:ascii="Times New Roman" w:eastAsia="Times New Roman" w:hAnsi="Times New Roman" w:cs="Times New Roman"/>
          <w:b/>
        </w:rPr>
      </w:pPr>
      <w:r>
        <w:rPr>
          <w:rFonts w:ascii="Times New Roman" w:eastAsia="Times New Roman" w:hAnsi="Times New Roman" w:cs="Times New Roman"/>
        </w:rPr>
        <w:t>(</w:t>
      </w:r>
      <w:r>
        <w:rPr>
          <w:rFonts w:ascii="宋体" w:eastAsia="宋体" w:hAnsi="宋体" w:cs="宋体"/>
        </w:rPr>
        <w:t>具体付款方式</w:t>
      </w:r>
      <w:r>
        <w:rPr>
          <w:rFonts w:ascii="宋体" w:eastAsia="宋体" w:hAnsi="宋体" w:cs="宋体"/>
          <w:u w:val="single"/>
        </w:rPr>
        <w:t>按投标人须知前附表以及采、购双方的具体约定</w:t>
      </w:r>
    </w:p>
    <w:p w14:paraId="50B89BB1" w14:textId="77777777" w:rsidR="00A37CB3" w:rsidRDefault="00000000">
      <w:pPr>
        <w:numPr>
          <w:ilvl w:val="0"/>
          <w:numId w:val="31"/>
        </w:numPr>
        <w:tabs>
          <w:tab w:val="left" w:pos="1125"/>
        </w:tabs>
        <w:spacing w:line="360" w:lineRule="auto"/>
        <w:ind w:firstLine="420"/>
        <w:rPr>
          <w:rFonts w:ascii="Times New Roman" w:eastAsia="Times New Roman" w:hAnsi="Times New Roman" w:cs="Times New Roman"/>
        </w:rPr>
      </w:pPr>
      <w:r>
        <w:rPr>
          <w:rFonts w:ascii="宋体" w:eastAsia="宋体" w:hAnsi="宋体" w:cs="宋体"/>
        </w:rPr>
        <w:t>验收方法</w:t>
      </w:r>
    </w:p>
    <w:p w14:paraId="5539AB2B"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乙方安装调试后，在</w:t>
      </w:r>
      <w:r>
        <w:rPr>
          <w:rFonts w:ascii="Times New Roman" w:eastAsia="Times New Roman" w:hAnsi="Times New Roman" w:cs="Times New Roman"/>
        </w:rPr>
        <w:t xml:space="preserve">      </w:t>
      </w:r>
      <w:r>
        <w:rPr>
          <w:rFonts w:ascii="宋体" w:eastAsia="宋体" w:hAnsi="宋体" w:cs="宋体"/>
        </w:rPr>
        <w:t>天内通知甲方组织验收，采购代理机构保留受托参与本项目验收的权利。验收不合格的，乙方应负责重新提供达到本合同约定的质量要求的产品。</w:t>
      </w:r>
    </w:p>
    <w:p w14:paraId="2068709B"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甲、乙双方应严格履行合同有关条款，如果验收过程中发现乙方在没有征得采购人同意的情况下擅自变更合同标的物，将拒绝通过验收，由此引起的一切后果及损失由乙方承担。</w:t>
      </w:r>
    </w:p>
    <w:p w14:paraId="61B4B7EF"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甲方应承</w:t>
      </w:r>
      <w:proofErr w:type="gramStart"/>
      <w:r>
        <w:rPr>
          <w:rFonts w:ascii="宋体" w:eastAsia="宋体" w:hAnsi="宋体" w:cs="宋体"/>
        </w:rPr>
        <w:t>担项目</w:t>
      </w:r>
      <w:proofErr w:type="gramEnd"/>
      <w:r>
        <w:rPr>
          <w:rFonts w:ascii="宋体" w:eastAsia="宋体" w:hAnsi="宋体" w:cs="宋体"/>
        </w:rPr>
        <w:t>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D012C8E"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、甲方视情况可以邀请参加本项目的其他投标人或者第三方机构参与验收，参与验收的投标人或者第三方机构的意见作为</w:t>
      </w:r>
      <w:proofErr w:type="gramStart"/>
      <w:r>
        <w:rPr>
          <w:rFonts w:ascii="宋体" w:eastAsia="宋体" w:hAnsi="宋体" w:cs="宋体"/>
        </w:rPr>
        <w:t>验收书</w:t>
      </w:r>
      <w:proofErr w:type="gramEnd"/>
      <w:r>
        <w:rPr>
          <w:rFonts w:ascii="宋体" w:eastAsia="宋体" w:hAnsi="宋体" w:cs="宋体"/>
        </w:rPr>
        <w:t>的参考资料一并存档。</w:t>
      </w:r>
    </w:p>
    <w:p w14:paraId="61173088"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 xml:space="preserve">   </w:t>
      </w:r>
      <w:r>
        <w:rPr>
          <w:rFonts w:ascii="宋体" w:eastAsia="宋体" w:hAnsi="宋体" w:cs="宋体"/>
        </w:rPr>
        <w:t>涉及安全、消防、环保等其他需要由质检或行业主管部门进行验收的项目，必须邀请相关部门或相关专家参与验收。</w:t>
      </w:r>
    </w:p>
    <w:p w14:paraId="51ADAF71"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检测、验收费用承担方式：</w:t>
      </w:r>
    </w:p>
    <w:p w14:paraId="0F305A52"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第八条 </w:t>
      </w:r>
      <w:r>
        <w:rPr>
          <w:rFonts w:ascii="Times New Roman" w:eastAsia="Times New Roman" w:hAnsi="Times New Roman" w:cs="Times New Roman"/>
        </w:rPr>
        <w:t xml:space="preserve"> </w:t>
      </w:r>
      <w:r>
        <w:rPr>
          <w:rFonts w:ascii="宋体" w:eastAsia="宋体" w:hAnsi="宋体" w:cs="宋体"/>
        </w:rPr>
        <w:t>对产品提出异议的时间和办法</w:t>
      </w:r>
    </w:p>
    <w:p w14:paraId="4D05AE37"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甲方在验收中，如果发现产品不符合合同约定的，应一面妥为保管，一面在</w:t>
      </w:r>
      <w:r>
        <w:rPr>
          <w:rFonts w:ascii="Times New Roman" w:eastAsia="Times New Roman" w:hAnsi="Times New Roman" w:cs="Times New Roman"/>
          <w:u w:val="single"/>
        </w:rPr>
        <w:t xml:space="preserve">         </w:t>
      </w:r>
      <w:r>
        <w:rPr>
          <w:rFonts w:ascii="宋体" w:eastAsia="宋体" w:hAnsi="宋体" w:cs="宋体"/>
        </w:rPr>
        <w:t>工</w:t>
      </w:r>
      <w:r>
        <w:rPr>
          <w:rFonts w:ascii="宋体" w:eastAsia="宋体" w:hAnsi="宋体" w:cs="宋体"/>
        </w:rPr>
        <w:lastRenderedPageBreak/>
        <w:t>作日内向乙方书面提出异议，并抄送采购代理机构，具体说明产品不符合规定的内容并附相关验收材料，同时提出不符合规定产品的处理意见。</w:t>
      </w:r>
    </w:p>
    <w:p w14:paraId="6DF9572F"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甲方因使用、保管、保养不善等造成产品质量下降的，不得提出异议。</w:t>
      </w:r>
    </w:p>
    <w:p w14:paraId="119292CC"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乙方在接到甲方异议后，应在</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w:t>
      </w:r>
      <w:r>
        <w:rPr>
          <w:rFonts w:ascii="宋体" w:eastAsia="宋体" w:hAnsi="宋体" w:cs="宋体"/>
        </w:rPr>
        <w:t>工作日内负责处理，否则，即视为默认甲方提出的异议和处理意见。</w:t>
      </w:r>
    </w:p>
    <w:p w14:paraId="3F16652A"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第九条</w:t>
      </w:r>
      <w:r>
        <w:rPr>
          <w:rFonts w:ascii="Times New Roman" w:eastAsia="Times New Roman" w:hAnsi="Times New Roman" w:cs="Times New Roman"/>
        </w:rPr>
        <w:t xml:space="preserve">  </w:t>
      </w:r>
      <w:r>
        <w:rPr>
          <w:rFonts w:ascii="宋体" w:eastAsia="宋体" w:hAnsi="宋体" w:cs="宋体"/>
        </w:rPr>
        <w:t>乙方应提供完善周到的技术支持和售后服务，否则甲方视情节轻重从乙方的质量保证金中扣除部分或全部补偿甲方。</w:t>
      </w:r>
    </w:p>
    <w:p w14:paraId="5933D9EB"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保修</w:t>
      </w:r>
    </w:p>
    <w:p w14:paraId="353BE829"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乙方对其所提供的货物免费保修</w:t>
      </w:r>
      <w:r>
        <w:rPr>
          <w:rFonts w:ascii="Times New Roman" w:eastAsia="Times New Roman" w:hAnsi="Times New Roman" w:cs="Times New Roman"/>
          <w:u w:val="single"/>
        </w:rPr>
        <w:t xml:space="preserve">      </w:t>
      </w:r>
      <w:r>
        <w:rPr>
          <w:rFonts w:ascii="宋体" w:eastAsia="宋体" w:hAnsi="宋体" w:cs="宋体"/>
        </w:rPr>
        <w:t>年，保修期从</w:t>
      </w:r>
      <w:r>
        <w:rPr>
          <w:rFonts w:ascii="Times New Roman" w:eastAsia="Times New Roman" w:hAnsi="Times New Roman" w:cs="Times New Roman"/>
          <w:u w:val="single"/>
        </w:rPr>
        <w:t xml:space="preserve">             </w:t>
      </w:r>
      <w:r>
        <w:rPr>
          <w:rFonts w:ascii="宋体" w:eastAsia="宋体" w:hAnsi="宋体" w:cs="宋体"/>
        </w:rPr>
        <w:t>开始。乙方应在接到报修通知后</w:t>
      </w:r>
      <w:r>
        <w:rPr>
          <w:rFonts w:ascii="Times New Roman" w:eastAsia="Times New Roman" w:hAnsi="Times New Roman" w:cs="Times New Roman"/>
          <w:u w:val="single"/>
        </w:rPr>
        <w:t xml:space="preserve">      </w:t>
      </w:r>
      <w:r>
        <w:rPr>
          <w:rFonts w:ascii="宋体" w:eastAsia="宋体" w:hAnsi="宋体" w:cs="宋体"/>
        </w:rPr>
        <w:t>天内上门维修，负责更换有瑕疵的货物、部件或提供相应的质量保证期内的服务。由此造成的损失，甲方保留索赔的权利。</w:t>
      </w:r>
    </w:p>
    <w:p w14:paraId="564633ED"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如果乙方在收到报修通知后</w:t>
      </w:r>
      <w:r>
        <w:rPr>
          <w:rFonts w:ascii="Times New Roman" w:eastAsia="Times New Roman" w:hAnsi="Times New Roman" w:cs="Times New Roman"/>
          <w:u w:val="single"/>
        </w:rPr>
        <w:t xml:space="preserve">      </w:t>
      </w:r>
      <w:r>
        <w:rPr>
          <w:rFonts w:ascii="宋体" w:eastAsia="宋体" w:hAnsi="宋体" w:cs="宋体"/>
        </w:rPr>
        <w:t>天内没有弥补缺陷，甲方可采取必要的补救措施，但费用和风险由乙方承担。</w:t>
      </w:r>
    </w:p>
    <w:p w14:paraId="5E42EC6E"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维修</w:t>
      </w:r>
    </w:p>
    <w:p w14:paraId="48750FED" w14:textId="77777777" w:rsidR="00A37CB3" w:rsidRDefault="00000000">
      <w:pPr>
        <w:spacing w:after="120" w:line="360" w:lineRule="auto"/>
        <w:ind w:firstLine="420"/>
        <w:rPr>
          <w:rFonts w:ascii="Times New Roman" w:eastAsia="Times New Roman" w:hAnsi="Times New Roman" w:cs="Times New Roman"/>
        </w:rPr>
      </w:pPr>
      <w:r>
        <w:rPr>
          <w:rFonts w:ascii="宋体" w:eastAsia="宋体" w:hAnsi="宋体" w:cs="宋体"/>
        </w:rPr>
        <w:t>保修期届满后，乙方应对其提供的货物负有维修义务，但所涉及的费用由甲方承担。</w:t>
      </w:r>
    </w:p>
    <w:p w14:paraId="4DF0DA61"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第十条</w:t>
      </w:r>
      <w:r>
        <w:rPr>
          <w:rFonts w:ascii="宋体" w:eastAsia="宋体" w:hAnsi="宋体" w:cs="宋体"/>
        </w:rPr>
        <w:t> </w:t>
      </w:r>
      <w:r>
        <w:rPr>
          <w:rFonts w:ascii="Times New Roman" w:eastAsia="Times New Roman" w:hAnsi="Times New Roman" w:cs="Times New Roman"/>
        </w:rPr>
        <w:t xml:space="preserve"> </w:t>
      </w:r>
      <w:r>
        <w:rPr>
          <w:rFonts w:ascii="宋体" w:eastAsia="宋体" w:hAnsi="宋体" w:cs="宋体"/>
        </w:rPr>
        <w:t>乙方的违约责任</w:t>
      </w:r>
    </w:p>
    <w:p w14:paraId="2BF68891"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乙方不能交货的，应向甲方偿付不能交货部分货款的</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（通用产品的幅度为</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5%</w:t>
      </w:r>
      <w:r>
        <w:rPr>
          <w:rFonts w:ascii="宋体" w:eastAsia="宋体" w:hAnsi="宋体" w:cs="宋体"/>
        </w:rPr>
        <w:t>，专用产品的幅度为</w:t>
      </w:r>
      <w:r>
        <w:rPr>
          <w:rFonts w:ascii="Times New Roman" w:eastAsia="Times New Roman" w:hAnsi="Times New Roman" w:cs="Times New Roman"/>
        </w:rPr>
        <w:t>10%</w:t>
      </w:r>
      <w:r>
        <w:rPr>
          <w:rFonts w:ascii="宋体" w:eastAsia="宋体" w:hAnsi="宋体" w:cs="宋体"/>
        </w:rPr>
        <w:t>－</w:t>
      </w:r>
      <w:r>
        <w:rPr>
          <w:rFonts w:ascii="Times New Roman" w:eastAsia="Times New Roman" w:hAnsi="Times New Roman" w:cs="Times New Roman"/>
        </w:rPr>
        <w:t>30%</w:t>
      </w:r>
      <w:r>
        <w:rPr>
          <w:rFonts w:ascii="宋体" w:eastAsia="宋体" w:hAnsi="宋体" w:cs="宋体"/>
        </w:rPr>
        <w:t>）的违约金。</w:t>
      </w:r>
    </w:p>
    <w:p w14:paraId="2BE1E789"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eastAsia="Times New Roman" w:hAnsi="Times New Roman" w:cs="Times New Roman"/>
        </w:rPr>
        <w:t>,</w:t>
      </w:r>
      <w:r>
        <w:rPr>
          <w:rFonts w:ascii="宋体" w:eastAsia="宋体" w:hAnsi="宋体" w:cs="宋体"/>
        </w:rPr>
        <w:t>同时，乙方应按规定，对更换件相应延长质量保证期，并赔偿甲方相应的损失。乙方不能修理或者不能调换的，按不能交货处理。</w:t>
      </w:r>
    </w:p>
    <w:p w14:paraId="147C49D7"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F297320"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4.</w:t>
      </w:r>
      <w:r>
        <w:rPr>
          <w:rFonts w:ascii="宋体" w:eastAsia="宋体" w:hAnsi="宋体" w:cs="宋体"/>
        </w:rPr>
        <w:t>如果乙方没有按照规定的时间交货、完成货物安装和提供服务，应向甲方支付违约金，违约金从货款中扣除，按</w:t>
      </w:r>
      <w:proofErr w:type="gramStart"/>
      <w:r>
        <w:rPr>
          <w:rFonts w:ascii="宋体" w:eastAsia="宋体" w:hAnsi="宋体" w:cs="宋体"/>
        </w:rPr>
        <w:t>每周迟交货</w:t>
      </w:r>
      <w:proofErr w:type="gramEnd"/>
      <w:r>
        <w:rPr>
          <w:rFonts w:ascii="宋体" w:eastAsia="宋体" w:hAnsi="宋体" w:cs="宋体"/>
        </w:rPr>
        <w:t>物或未提供服务交货价的</w:t>
      </w:r>
      <w:r>
        <w:rPr>
          <w:rFonts w:ascii="Times New Roman" w:eastAsia="Times New Roman" w:hAnsi="Times New Roman" w:cs="Times New Roman"/>
        </w:rPr>
        <w:t>0.5%</w:t>
      </w:r>
      <w:r>
        <w:rPr>
          <w:rFonts w:ascii="宋体" w:eastAsia="宋体" w:hAnsi="宋体" w:cs="宋体"/>
        </w:rPr>
        <w:t>计收。但违约金的</w:t>
      </w:r>
      <w:r>
        <w:rPr>
          <w:rFonts w:ascii="宋体" w:eastAsia="宋体" w:hAnsi="宋体" w:cs="宋体"/>
        </w:rPr>
        <w:lastRenderedPageBreak/>
        <w:t>最高限额为迟交货物或提供服务合同价的</w:t>
      </w:r>
      <w:r>
        <w:rPr>
          <w:rFonts w:ascii="Times New Roman" w:eastAsia="Times New Roman" w:hAnsi="Times New Roman" w:cs="Times New Roman"/>
        </w:rPr>
        <w:t>5%</w:t>
      </w:r>
      <w:r>
        <w:rPr>
          <w:rFonts w:ascii="宋体" w:eastAsia="宋体" w:hAnsi="宋体" w:cs="宋体"/>
        </w:rPr>
        <w:t>。一周按</w:t>
      </w:r>
      <w:r>
        <w:rPr>
          <w:rFonts w:ascii="Times New Roman" w:eastAsia="Times New Roman" w:hAnsi="Times New Roman" w:cs="Times New Roman"/>
        </w:rPr>
        <w:t>7</w:t>
      </w:r>
      <w:r>
        <w:rPr>
          <w:rFonts w:ascii="宋体" w:eastAsia="宋体" w:hAnsi="宋体" w:cs="宋体"/>
        </w:rPr>
        <w:t>天计算，不足</w:t>
      </w:r>
      <w:r>
        <w:rPr>
          <w:rFonts w:ascii="Times New Roman" w:eastAsia="Times New Roman" w:hAnsi="Times New Roman" w:cs="Times New Roman"/>
        </w:rPr>
        <w:t>7</w:t>
      </w:r>
      <w:r>
        <w:rPr>
          <w:rFonts w:ascii="宋体" w:eastAsia="宋体" w:hAnsi="宋体" w:cs="宋体"/>
        </w:rPr>
        <w:t>天按一周计算。如果达到最高限额，甲方应考虑终止合同，由此给甲方造成的损失由乙方承担。</w:t>
      </w:r>
    </w:p>
    <w:p w14:paraId="74329167"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5.</w:t>
      </w:r>
      <w:r>
        <w:rPr>
          <w:rFonts w:ascii="宋体" w:eastAsia="宋体" w:hAnsi="宋体" w:cs="宋体"/>
        </w:rPr>
        <w:t>乙方提前交货的产品、多交的产品和不符合合同规定的产品，甲方在代保管期内实际支付的保管、保养等费用以及非因甲方保管不善而发生的损失，应当由乙方承担。</w:t>
      </w:r>
    </w:p>
    <w:p w14:paraId="53010325"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6.</w:t>
      </w:r>
      <w:r>
        <w:rPr>
          <w:rFonts w:ascii="宋体" w:eastAsia="宋体" w:hAnsi="宋体" w:cs="宋体"/>
        </w:rPr>
        <w:t>乙方应对其所提供的货物承担所有权担保责任，并应保证甲方在中华人民共和国内使用该货物时不侵犯第三人的知识产权。否则乙方应承担由此引起的一切法律责任及费用。</w:t>
      </w:r>
    </w:p>
    <w:p w14:paraId="68E27D7A"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7.</w:t>
      </w:r>
      <w:r>
        <w:rPr>
          <w:rFonts w:ascii="宋体" w:eastAsia="宋体" w:hAnsi="宋体" w:cs="宋体"/>
        </w:rPr>
        <w:t>任何一方未经对方同意而单方面终止合同的，应向对方赔偿相当于本合同总价款</w:t>
      </w:r>
      <w:r>
        <w:rPr>
          <w:rFonts w:ascii="Times New Roman" w:eastAsia="Times New Roman" w:hAnsi="Times New Roman" w:cs="Times New Roman"/>
          <w:u w:val="single"/>
        </w:rPr>
        <w:t xml:space="preserve">      %</w:t>
      </w:r>
      <w:r>
        <w:rPr>
          <w:rFonts w:ascii="宋体" w:eastAsia="宋体" w:hAnsi="宋体" w:cs="宋体"/>
        </w:rPr>
        <w:t>违约金。</w:t>
      </w:r>
    </w:p>
    <w:p w14:paraId="53F4A5C2"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第十一条</w:t>
      </w:r>
      <w:r>
        <w:rPr>
          <w:rFonts w:ascii="宋体" w:eastAsia="宋体" w:hAnsi="宋体" w:cs="宋体"/>
        </w:rPr>
        <w:t> </w:t>
      </w:r>
      <w:r>
        <w:rPr>
          <w:rFonts w:ascii="Times New Roman" w:eastAsia="Times New Roman" w:hAnsi="Times New Roman" w:cs="Times New Roman"/>
        </w:rPr>
        <w:t xml:space="preserve"> </w:t>
      </w:r>
      <w:r>
        <w:rPr>
          <w:rFonts w:ascii="宋体" w:eastAsia="宋体" w:hAnsi="宋体" w:cs="宋体"/>
        </w:rPr>
        <w:t>甲方的违约责任</w:t>
      </w:r>
    </w:p>
    <w:p w14:paraId="6B87E7A7"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甲方中途退货，应向乙方偿付退货部分货款</w:t>
      </w:r>
      <w:r>
        <w:rPr>
          <w:rFonts w:ascii="宋体" w:eastAsia="宋体" w:hAnsi="宋体" w:cs="宋体"/>
          <w:u w:val="single"/>
        </w:rPr>
        <w:t>            </w:t>
      </w:r>
      <w:r>
        <w:rPr>
          <w:rFonts w:ascii="Times New Roman" w:eastAsia="Times New Roman" w:hAnsi="Times New Roman" w:cs="Times New Roman"/>
          <w:u w:val="single"/>
        </w:rPr>
        <w:t xml:space="preserve"> </w:t>
      </w:r>
      <w:r>
        <w:rPr>
          <w:rFonts w:ascii="Times New Roman" w:eastAsia="Times New Roman" w:hAnsi="Times New Roman" w:cs="Times New Roman"/>
        </w:rPr>
        <w:t>%</w:t>
      </w:r>
      <w:r>
        <w:rPr>
          <w:rFonts w:ascii="宋体" w:eastAsia="宋体" w:hAnsi="宋体" w:cs="宋体"/>
        </w:rPr>
        <w:t>（通用产品的幅度为</w:t>
      </w:r>
      <w:r>
        <w:rPr>
          <w:rFonts w:ascii="Times New Roman" w:eastAsia="Times New Roman" w:hAnsi="Times New Roman" w:cs="Times New Roman"/>
        </w:rPr>
        <w:t>1%~5%</w:t>
      </w:r>
      <w:r>
        <w:rPr>
          <w:rFonts w:ascii="宋体" w:eastAsia="宋体" w:hAnsi="宋体" w:cs="宋体"/>
        </w:rPr>
        <w:t>专用产品的幅度为</w:t>
      </w:r>
      <w:r>
        <w:rPr>
          <w:rFonts w:ascii="Times New Roman" w:eastAsia="Times New Roman" w:hAnsi="Times New Roman" w:cs="Times New Roman"/>
        </w:rPr>
        <w:t>15%-30%</w:t>
      </w:r>
      <w:r>
        <w:rPr>
          <w:rFonts w:ascii="宋体" w:eastAsia="宋体" w:hAnsi="宋体" w:cs="宋体"/>
        </w:rPr>
        <w:t>）的违约金。</w:t>
      </w:r>
    </w:p>
    <w:p w14:paraId="57CEEC40"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甲方违反合同规定拒绝接货的，应当承担由此造成的损失。</w:t>
      </w:r>
    </w:p>
    <w:p w14:paraId="384A3362" w14:textId="77777777" w:rsidR="00A37CB3" w:rsidRDefault="00000000">
      <w:pPr>
        <w:spacing w:line="360" w:lineRule="auto"/>
        <w:ind w:firstLine="420"/>
        <w:rPr>
          <w:rFonts w:ascii="Times New Roman" w:eastAsia="Times New Roman" w:hAnsi="Times New Roman" w:cs="Times New Roman"/>
          <w:u w:val="single"/>
        </w:rPr>
      </w:pPr>
      <w:r>
        <w:rPr>
          <w:rFonts w:ascii="Times New Roman" w:eastAsia="Times New Roman" w:hAnsi="Times New Roman" w:cs="Times New Roman"/>
        </w:rPr>
        <w:t xml:space="preserve">3. </w:t>
      </w:r>
      <w:r>
        <w:rPr>
          <w:rFonts w:ascii="宋体" w:eastAsia="宋体" w:hAnsi="宋体" w:cs="宋体"/>
        </w:rPr>
        <w:t>甲方未按照合同约定支付货款，应向乙方违约金</w:t>
      </w:r>
      <w:r>
        <w:rPr>
          <w:rFonts w:ascii="Times New Roman" w:eastAsia="Times New Roman" w:hAnsi="Times New Roman" w:cs="Times New Roman"/>
          <w:u w:val="single"/>
        </w:rPr>
        <w:t xml:space="preserve">   </w:t>
      </w:r>
      <w:r>
        <w:rPr>
          <w:rFonts w:ascii="宋体" w:eastAsia="宋体" w:hAnsi="宋体" w:cs="宋体"/>
        </w:rPr>
        <w:t>元。</w:t>
      </w:r>
    </w:p>
    <w:p w14:paraId="11A2122B" w14:textId="77777777" w:rsidR="00A37CB3" w:rsidRDefault="00000000">
      <w:pPr>
        <w:spacing w:line="360" w:lineRule="auto"/>
        <w:ind w:firstLine="422"/>
        <w:rPr>
          <w:rFonts w:ascii="Times New Roman" w:eastAsia="Times New Roman" w:hAnsi="Times New Roman" w:cs="Times New Roman"/>
          <w:b/>
        </w:rPr>
      </w:pPr>
      <w:r>
        <w:rPr>
          <w:rFonts w:ascii="宋体" w:eastAsia="宋体" w:hAnsi="宋体" w:cs="宋体"/>
          <w:b/>
        </w:rPr>
        <w:t>第十二条 </w:t>
      </w:r>
      <w:r>
        <w:rPr>
          <w:rFonts w:ascii="Times New Roman" w:eastAsia="Times New Roman" w:hAnsi="Times New Roman" w:cs="Times New Roman"/>
        </w:rPr>
        <w:t xml:space="preserve"> </w:t>
      </w:r>
      <w:r>
        <w:rPr>
          <w:rFonts w:ascii="宋体" w:eastAsia="宋体" w:hAnsi="宋体" w:cs="宋体"/>
        </w:rPr>
        <w:t>不可抗力</w:t>
      </w:r>
    </w:p>
    <w:p w14:paraId="119FADC0"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5D96615"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702E0A78" w14:textId="77777777" w:rsidR="00A37CB3" w:rsidRDefault="00000000">
      <w:pPr>
        <w:spacing w:line="360" w:lineRule="auto"/>
        <w:ind w:firstLine="422"/>
        <w:rPr>
          <w:rFonts w:ascii="Times New Roman" w:eastAsia="Times New Roman" w:hAnsi="Times New Roman" w:cs="Times New Roman"/>
          <w:b/>
        </w:rPr>
      </w:pPr>
      <w:r>
        <w:rPr>
          <w:rFonts w:ascii="宋体" w:eastAsia="宋体" w:hAnsi="宋体" w:cs="宋体"/>
          <w:b/>
        </w:rPr>
        <w:t>第十三条</w:t>
      </w:r>
      <w:r>
        <w:rPr>
          <w:rFonts w:ascii="Times New Roman" w:eastAsia="Times New Roman" w:hAnsi="Times New Roman" w:cs="Times New Roman"/>
          <w:b/>
        </w:rPr>
        <w:t xml:space="preserve">  </w:t>
      </w:r>
      <w:r>
        <w:rPr>
          <w:rFonts w:ascii="宋体" w:eastAsia="宋体" w:hAnsi="宋体" w:cs="宋体"/>
        </w:rPr>
        <w:t>履约（或质量）保证金</w:t>
      </w:r>
    </w:p>
    <w:p w14:paraId="31548B71"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本项目不收取履约保证金。确需收取履约保证金的，甲方不得要求乙方以现款的形式提供。乙方提供的履约保证金按规定格式以银行保函形式提供，与此有关的费用由卖方承担。</w:t>
      </w:r>
    </w:p>
    <w:p w14:paraId="13762C9E"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若确需质量保证金的，质量保证金不得超过合同总价款的</w:t>
      </w:r>
      <w:r>
        <w:rPr>
          <w:rFonts w:ascii="Times New Roman" w:eastAsia="Times New Roman" w:hAnsi="Times New Roman" w:cs="Times New Roman"/>
        </w:rPr>
        <w:t>5%</w:t>
      </w:r>
      <w:r>
        <w:rPr>
          <w:rFonts w:ascii="宋体" w:eastAsia="宋体" w:hAnsi="宋体" w:cs="宋体"/>
        </w:rPr>
        <w:t>。</w:t>
      </w:r>
    </w:p>
    <w:p w14:paraId="379A7693"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如乙方未能履行其合同规定的任何义务，甲方有权从履约保证金中取得补偿。</w:t>
      </w:r>
    </w:p>
    <w:p w14:paraId="3BC3C2B0" w14:textId="77777777" w:rsidR="00A37CB3" w:rsidRDefault="00000000">
      <w:pPr>
        <w:spacing w:line="360" w:lineRule="auto"/>
        <w:ind w:firstLine="422"/>
        <w:rPr>
          <w:rFonts w:ascii="Times New Roman" w:eastAsia="Times New Roman" w:hAnsi="Times New Roman" w:cs="Times New Roman"/>
          <w:b/>
        </w:rPr>
      </w:pPr>
      <w:r>
        <w:rPr>
          <w:rFonts w:ascii="宋体" w:eastAsia="宋体" w:hAnsi="宋体" w:cs="宋体"/>
          <w:b/>
        </w:rPr>
        <w:t>第十四条</w:t>
      </w:r>
      <w:r>
        <w:rPr>
          <w:rFonts w:ascii="Times New Roman" w:eastAsia="Times New Roman" w:hAnsi="Times New Roman" w:cs="Times New Roman"/>
          <w:b/>
        </w:rPr>
        <w:t xml:space="preserve"> </w:t>
      </w:r>
      <w:r>
        <w:rPr>
          <w:rFonts w:ascii="宋体" w:eastAsia="宋体" w:hAnsi="宋体" w:cs="宋体"/>
        </w:rPr>
        <w:t>转让与分包</w:t>
      </w:r>
    </w:p>
    <w:p w14:paraId="6010B93F"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除甲方事先书面同意外，乙方不得部分转让或全部转让其应履行的合同义务。</w:t>
      </w:r>
    </w:p>
    <w:p w14:paraId="7C9F8185"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乙方应在投标文件中或以其他书面形式对甲方确认本合同项下所授予的所有分包合</w:t>
      </w:r>
      <w:r>
        <w:rPr>
          <w:rFonts w:ascii="宋体" w:eastAsia="宋体" w:hAnsi="宋体" w:cs="宋体"/>
        </w:rPr>
        <w:lastRenderedPageBreak/>
        <w:t>同。但该确认不解除乙方承担的本合同下的任何责任或义务。意即在本合同项下，乙方对甲方负总责。</w:t>
      </w:r>
    </w:p>
    <w:p w14:paraId="0E38D124" w14:textId="77777777" w:rsidR="00A37CB3" w:rsidRDefault="00000000">
      <w:pPr>
        <w:spacing w:line="360" w:lineRule="auto"/>
        <w:ind w:firstLine="422"/>
        <w:rPr>
          <w:rFonts w:ascii="Times New Roman" w:eastAsia="Times New Roman" w:hAnsi="Times New Roman" w:cs="Times New Roman"/>
          <w:b/>
        </w:rPr>
      </w:pPr>
      <w:r>
        <w:rPr>
          <w:rFonts w:ascii="宋体" w:eastAsia="宋体" w:hAnsi="宋体" w:cs="宋体"/>
          <w:b/>
        </w:rPr>
        <w:t>第十五条</w:t>
      </w:r>
      <w:r>
        <w:rPr>
          <w:rFonts w:ascii="Times New Roman" w:eastAsia="Times New Roman" w:hAnsi="Times New Roman" w:cs="Times New Roman"/>
          <w:b/>
        </w:rPr>
        <w:t xml:space="preserve"> </w:t>
      </w:r>
      <w:r>
        <w:rPr>
          <w:rFonts w:ascii="宋体" w:eastAsia="宋体" w:hAnsi="宋体" w:cs="宋体"/>
        </w:rPr>
        <w:t>合同文件及资料的使用</w:t>
      </w:r>
    </w:p>
    <w:p w14:paraId="34BC1571"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乙方在未经甲方同意的情况下，不得将合同、合同中的规定、有关计划、图纸、样本或甲方为上述内容向乙方提供的资料透露给任何人。</w:t>
      </w:r>
    </w:p>
    <w:p w14:paraId="2E8F4ED8"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除非执行合同需要，在事先未得到甲方同意的情况下，乙方不得使用前款所列的任何文件和资料。</w:t>
      </w:r>
    </w:p>
    <w:p w14:paraId="4AD07030"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第十六条 </w:t>
      </w:r>
      <w:r>
        <w:rPr>
          <w:rFonts w:ascii="宋体" w:eastAsia="宋体" w:hAnsi="宋体" w:cs="宋体"/>
        </w:rPr>
        <w:t>合同纠纷调处</w:t>
      </w:r>
    </w:p>
    <w:p w14:paraId="396CB25C"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rPr>
        <w:t>按本合同规定应该偿付的违约金、赔偿金、保管保养费和各种经济损失，应当在明确责任后</w:t>
      </w:r>
      <w:r>
        <w:rPr>
          <w:rFonts w:ascii="Times New Roman" w:eastAsia="Times New Roman" w:hAnsi="Times New Roman" w:cs="Times New Roman"/>
        </w:rPr>
        <w:t>10</w:t>
      </w:r>
      <w:r>
        <w:rPr>
          <w:rFonts w:ascii="宋体" w:eastAsia="宋体" w:hAnsi="宋体" w:cs="宋体"/>
        </w:rPr>
        <w:t>天内，按银行规定的结算办法付清，否则按逾期付款处理。但任何一方不得自行扣发货物或扣付货款来充抵。</w:t>
      </w:r>
    </w:p>
    <w:p w14:paraId="1A0353DB"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2.</w:t>
      </w:r>
      <w:r>
        <w:rPr>
          <w:rFonts w:ascii="宋体" w:eastAsia="宋体" w:hAnsi="宋体" w:cs="宋体"/>
        </w:rPr>
        <w:t>本合同如发生纠纷，当事人双方应当及时协商解决，协商不成时，任何一方均可请本项目政府采购监督管理部门调解，调解不成，按以下第（</w:t>
      </w:r>
      <w:r>
        <w:rPr>
          <w:rFonts w:ascii="Times New Roman" w:eastAsia="Times New Roman" w:hAnsi="Times New Roman" w:cs="Times New Roman"/>
        </w:rPr>
        <w:t xml:space="preserve"> </w:t>
      </w:r>
      <w:r>
        <w:rPr>
          <w:rFonts w:ascii="宋体" w:eastAsia="宋体" w:hAnsi="宋体" w:cs="宋体"/>
        </w:rPr>
        <w:t>）项方式处理：①根据《中华人民共和国仲裁法》的规定向</w:t>
      </w:r>
      <w:r>
        <w:rPr>
          <w:rFonts w:ascii="宋体" w:eastAsia="宋体" w:hAnsi="宋体" w:cs="宋体"/>
          <w:b/>
          <w:u w:val="single"/>
        </w:rPr>
        <w:t>周口仲裁委员会</w:t>
      </w:r>
      <w:r>
        <w:rPr>
          <w:rFonts w:ascii="宋体" w:eastAsia="宋体" w:hAnsi="宋体" w:cs="宋体"/>
        </w:rPr>
        <w:t>申请仲裁。②向合同签订地有级别管辖权的人民法院起诉。</w:t>
      </w:r>
    </w:p>
    <w:p w14:paraId="0CB4C9A2" w14:textId="77777777" w:rsidR="00A37CB3" w:rsidRDefault="00000000">
      <w:pPr>
        <w:spacing w:line="300" w:lineRule="auto"/>
        <w:ind w:firstLine="420"/>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、甲、乙双方均有权利向本项目具有监管职能的政府采购监督管理部门举报反映对方在合同履约中的违法违纪行为。</w:t>
      </w:r>
    </w:p>
    <w:p w14:paraId="0EA813DC" w14:textId="77777777" w:rsidR="00A37CB3" w:rsidRDefault="00000000">
      <w:pPr>
        <w:spacing w:line="360" w:lineRule="auto"/>
        <w:ind w:firstLine="422"/>
        <w:rPr>
          <w:rFonts w:ascii="Times New Roman" w:eastAsia="Times New Roman" w:hAnsi="Times New Roman" w:cs="Times New Roman"/>
        </w:rPr>
      </w:pPr>
      <w:r>
        <w:rPr>
          <w:rFonts w:ascii="宋体" w:eastAsia="宋体" w:hAnsi="宋体" w:cs="宋体"/>
          <w:b/>
        </w:rPr>
        <w:t>第十七条</w:t>
      </w:r>
      <w:r>
        <w:rPr>
          <w:rFonts w:ascii="Times New Roman" w:eastAsia="Times New Roman" w:hAnsi="Times New Roman" w:cs="Times New Roman"/>
          <w:b/>
        </w:rPr>
        <w:t xml:space="preserve">  </w:t>
      </w:r>
      <w:r>
        <w:rPr>
          <w:rFonts w:ascii="宋体" w:eastAsia="宋体" w:hAnsi="宋体" w:cs="宋体"/>
        </w:rPr>
        <w:t>下列关于周口市公共资源交易中心政府采购代理机构名称</w:t>
      </w:r>
      <w:r>
        <w:rPr>
          <w:rFonts w:ascii="宋体" w:eastAsia="宋体" w:hAnsi="宋体" w:cs="宋体"/>
          <w:u w:val="single"/>
        </w:rPr>
        <w:t>某项目（项目编号：某编号）</w:t>
      </w:r>
      <w:r>
        <w:rPr>
          <w:rFonts w:ascii="宋体" w:eastAsia="宋体" w:hAnsi="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10EA7C0" w14:textId="77777777" w:rsidR="00A37CB3" w:rsidRDefault="00000000">
      <w:pPr>
        <w:spacing w:line="360" w:lineRule="auto"/>
        <w:ind w:firstLine="420"/>
        <w:rPr>
          <w:rFonts w:ascii="Times New Roman" w:eastAsia="Times New Roman" w:hAnsi="Times New Roman" w:cs="Times New Roman"/>
        </w:rPr>
      </w:pPr>
      <w:r>
        <w:rPr>
          <w:rFonts w:ascii="Times New Roman" w:eastAsia="Times New Roman" w:hAnsi="Times New Roman" w:cs="Times New Roman"/>
        </w:rPr>
        <w:t xml:space="preserve">    </w:t>
      </w:r>
      <w:r>
        <w:rPr>
          <w:rFonts w:ascii="宋体" w:eastAsia="宋体" w:hAnsi="宋体" w:cs="宋体"/>
        </w:rPr>
        <w:t>本合同一式</w:t>
      </w:r>
      <w:r>
        <w:rPr>
          <w:rFonts w:ascii="Times New Roman" w:eastAsia="Times New Roman" w:hAnsi="Times New Roman" w:cs="Times New Roman"/>
          <w:u w:val="single"/>
        </w:rPr>
        <w:t xml:space="preserve">   </w:t>
      </w:r>
      <w:r>
        <w:rPr>
          <w:rFonts w:ascii="宋体" w:eastAsia="宋体" w:hAnsi="宋体" w:cs="宋体"/>
        </w:rPr>
        <w:t>份，甲乙双方各执</w:t>
      </w:r>
      <w:r>
        <w:rPr>
          <w:rFonts w:ascii="Times New Roman" w:eastAsia="Times New Roman" w:hAnsi="Times New Roman" w:cs="Times New Roman"/>
          <w:u w:val="single"/>
        </w:rPr>
        <w:t xml:space="preserve">   </w:t>
      </w:r>
      <w:r>
        <w:rPr>
          <w:rFonts w:ascii="宋体" w:eastAsia="宋体" w:hAnsi="宋体" w:cs="宋体"/>
        </w:rPr>
        <w:t>份，自双方当事人签字盖章之日起生效。</w:t>
      </w:r>
    </w:p>
    <w:p w14:paraId="0A465FDF" w14:textId="77777777" w:rsidR="00A37CB3" w:rsidRDefault="00A37CB3">
      <w:pPr>
        <w:spacing w:line="360" w:lineRule="auto"/>
        <w:ind w:firstLine="420"/>
        <w:rPr>
          <w:rFonts w:ascii="Times New Roman" w:eastAsia="Times New Roman" w:hAnsi="Times New Roman" w:cs="Times New Roman"/>
        </w:rPr>
      </w:pPr>
    </w:p>
    <w:p w14:paraId="48D8AFCC" w14:textId="77777777" w:rsidR="00A37CB3" w:rsidRDefault="00A37CB3">
      <w:pPr>
        <w:spacing w:line="360" w:lineRule="auto"/>
        <w:ind w:firstLine="420"/>
        <w:rPr>
          <w:rFonts w:ascii="Times New Roman" w:eastAsia="Times New Roman" w:hAnsi="Times New Roman" w:cs="Times New Roman"/>
        </w:rPr>
      </w:pPr>
    </w:p>
    <w:p w14:paraId="3BDD1162"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采购人（甲方）：</w:t>
      </w:r>
      <w:r>
        <w:rPr>
          <w:rFonts w:ascii="Times New Roman" w:eastAsia="Times New Roman" w:hAnsi="Times New Roman" w:cs="Times New Roman"/>
        </w:rPr>
        <w:t xml:space="preserve">    </w:t>
      </w:r>
      <w:r>
        <w:rPr>
          <w:rFonts w:ascii="宋体" w:eastAsia="宋体" w:hAnsi="宋体" w:cs="宋体"/>
        </w:rPr>
        <w:t>（公章）</w:t>
      </w:r>
      <w:r>
        <w:rPr>
          <w:rFonts w:ascii="Times New Roman" w:eastAsia="Times New Roman" w:hAnsi="Times New Roman" w:cs="Times New Roman"/>
        </w:rPr>
        <w:t xml:space="preserve">           </w:t>
      </w:r>
      <w:r>
        <w:rPr>
          <w:rFonts w:ascii="宋体" w:eastAsia="宋体" w:hAnsi="宋体" w:cs="宋体"/>
        </w:rPr>
        <w:t>供货人（乙方）：</w:t>
      </w:r>
      <w:r>
        <w:rPr>
          <w:rFonts w:ascii="Times New Roman" w:eastAsia="Times New Roman" w:hAnsi="Times New Roman" w:cs="Times New Roman"/>
        </w:rPr>
        <w:t xml:space="preserve">     </w:t>
      </w:r>
      <w:r>
        <w:rPr>
          <w:rFonts w:ascii="宋体" w:eastAsia="宋体" w:hAnsi="宋体" w:cs="宋体"/>
        </w:rPr>
        <w:t>（公章）</w:t>
      </w:r>
      <w:r>
        <w:rPr>
          <w:rFonts w:ascii="Times New Roman" w:eastAsia="Times New Roman" w:hAnsi="Times New Roman" w:cs="Times New Roman"/>
        </w:rPr>
        <w:t xml:space="preserve">  </w:t>
      </w:r>
    </w:p>
    <w:p w14:paraId="2AF0A223"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地址：</w:t>
      </w:r>
      <w:r>
        <w:rPr>
          <w:rFonts w:ascii="Times New Roman" w:eastAsia="Times New Roman" w:hAnsi="Times New Roman" w:cs="Times New Roman"/>
        </w:rPr>
        <w:t xml:space="preserve">                               </w:t>
      </w:r>
      <w:r>
        <w:rPr>
          <w:rFonts w:ascii="宋体" w:eastAsia="宋体" w:hAnsi="宋体" w:cs="宋体"/>
        </w:rPr>
        <w:t>地址：</w:t>
      </w:r>
    </w:p>
    <w:p w14:paraId="6C88E1C4"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法定代表人：</w:t>
      </w:r>
      <w:r>
        <w:rPr>
          <w:rFonts w:ascii="Times New Roman" w:eastAsia="Times New Roman" w:hAnsi="Times New Roman" w:cs="Times New Roman"/>
        </w:rPr>
        <w:t xml:space="preserve">                         </w:t>
      </w:r>
      <w:r>
        <w:rPr>
          <w:rFonts w:ascii="宋体" w:eastAsia="宋体" w:hAnsi="宋体" w:cs="宋体"/>
        </w:rPr>
        <w:t>法定代表人：</w:t>
      </w:r>
    </w:p>
    <w:p w14:paraId="5A4A203A" w14:textId="77777777" w:rsidR="00A37CB3" w:rsidRDefault="00000000">
      <w:pPr>
        <w:spacing w:line="360" w:lineRule="auto"/>
        <w:ind w:firstLine="420"/>
        <w:rPr>
          <w:rFonts w:ascii="Times New Roman" w:eastAsia="Times New Roman" w:hAnsi="Times New Roman" w:cs="Times New Roman"/>
          <w:u w:val="single"/>
        </w:rPr>
      </w:pPr>
      <w:r>
        <w:rPr>
          <w:rFonts w:ascii="宋体" w:eastAsia="宋体" w:hAnsi="宋体" w:cs="宋体"/>
        </w:rPr>
        <w:t>委托代理人：</w:t>
      </w:r>
      <w:r>
        <w:rPr>
          <w:rFonts w:ascii="Times New Roman" w:eastAsia="Times New Roman" w:hAnsi="Times New Roman" w:cs="Times New Roman"/>
        </w:rPr>
        <w:t xml:space="preserve">                         </w:t>
      </w:r>
      <w:r>
        <w:rPr>
          <w:rFonts w:ascii="宋体" w:eastAsia="宋体" w:hAnsi="宋体" w:cs="宋体"/>
        </w:rPr>
        <w:t>委托代理人：</w:t>
      </w:r>
    </w:p>
    <w:p w14:paraId="68C32D01"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电话：</w:t>
      </w:r>
      <w:r>
        <w:rPr>
          <w:rFonts w:ascii="Times New Roman" w:eastAsia="Times New Roman" w:hAnsi="Times New Roman" w:cs="Times New Roman"/>
        </w:rPr>
        <w:t xml:space="preserve">                               </w:t>
      </w:r>
      <w:r>
        <w:rPr>
          <w:rFonts w:ascii="宋体" w:eastAsia="宋体" w:hAnsi="宋体" w:cs="宋体"/>
        </w:rPr>
        <w:t>电话：</w:t>
      </w:r>
    </w:p>
    <w:p w14:paraId="22A27AB3"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t>开户银行：</w:t>
      </w:r>
      <w:r>
        <w:rPr>
          <w:rFonts w:ascii="Times New Roman" w:eastAsia="Times New Roman" w:hAnsi="Times New Roman" w:cs="Times New Roman"/>
        </w:rPr>
        <w:t xml:space="preserve">                           </w:t>
      </w:r>
      <w:r>
        <w:rPr>
          <w:rFonts w:ascii="宋体" w:eastAsia="宋体" w:hAnsi="宋体" w:cs="宋体"/>
        </w:rPr>
        <w:t>开户银行：</w:t>
      </w:r>
    </w:p>
    <w:p w14:paraId="4E49D7C1" w14:textId="77777777" w:rsidR="00A37CB3" w:rsidRDefault="00000000">
      <w:pPr>
        <w:spacing w:line="360" w:lineRule="auto"/>
        <w:ind w:firstLine="420"/>
        <w:rPr>
          <w:rFonts w:ascii="Times New Roman" w:eastAsia="Times New Roman" w:hAnsi="Times New Roman" w:cs="Times New Roman"/>
        </w:rPr>
      </w:pPr>
      <w:r>
        <w:rPr>
          <w:rFonts w:ascii="宋体" w:eastAsia="宋体" w:hAnsi="宋体" w:cs="宋体"/>
        </w:rPr>
        <w:lastRenderedPageBreak/>
        <w:t>账号：</w:t>
      </w:r>
      <w:r>
        <w:rPr>
          <w:rFonts w:ascii="Times New Roman" w:eastAsia="Times New Roman" w:hAnsi="Times New Roman" w:cs="Times New Roman"/>
        </w:rPr>
        <w:t xml:space="preserve">                               </w:t>
      </w:r>
      <w:r>
        <w:rPr>
          <w:rFonts w:ascii="宋体" w:eastAsia="宋体" w:hAnsi="宋体" w:cs="宋体"/>
        </w:rPr>
        <w:t>账号：</w:t>
      </w:r>
    </w:p>
    <w:p w14:paraId="01E6DFD5" w14:textId="77777777" w:rsidR="00A37CB3" w:rsidRDefault="00A37CB3">
      <w:pPr>
        <w:spacing w:line="640" w:lineRule="auto"/>
        <w:ind w:firstLine="1575"/>
        <w:rPr>
          <w:rFonts w:ascii="Times New Roman" w:eastAsia="Times New Roman" w:hAnsi="Times New Roman" w:cs="Times New Roman"/>
          <w:u w:val="single"/>
        </w:rPr>
      </w:pPr>
    </w:p>
    <w:p w14:paraId="1125A441" w14:textId="77777777" w:rsidR="00A37CB3" w:rsidRDefault="00000000">
      <w:pPr>
        <w:spacing w:line="500" w:lineRule="auto"/>
        <w:rPr>
          <w:rFonts w:ascii="Times New Roman" w:eastAsia="Times New Roman" w:hAnsi="Times New Roman" w:cs="Times New Roman"/>
        </w:rPr>
      </w:pP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年</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月</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日</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Pr>
          <w:rFonts w:ascii="宋体" w:eastAsia="宋体" w:hAnsi="宋体" w:cs="宋体"/>
        </w:rPr>
        <w:t>年</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月</w:t>
      </w:r>
      <w:r>
        <w:rPr>
          <w:rFonts w:ascii="宋体" w:eastAsia="宋体" w:hAnsi="宋体" w:cs="宋体"/>
          <w:u w:val="single"/>
        </w:rPr>
        <w:t> </w:t>
      </w:r>
      <w:r>
        <w:rPr>
          <w:rFonts w:ascii="Times New Roman" w:eastAsia="Times New Roman" w:hAnsi="Times New Roman" w:cs="Times New Roman"/>
          <w:u w:val="single"/>
        </w:rPr>
        <w:t xml:space="preserve"> </w:t>
      </w:r>
      <w:r>
        <w:rPr>
          <w:rFonts w:ascii="宋体" w:eastAsia="宋体" w:hAnsi="宋体" w:cs="宋体"/>
        </w:rPr>
        <w:t>日</w:t>
      </w:r>
    </w:p>
    <w:p w14:paraId="6C1B1C18" w14:textId="77777777" w:rsidR="00A37CB3" w:rsidRDefault="00A37CB3">
      <w:pPr>
        <w:ind w:firstLine="321"/>
        <w:jc w:val="center"/>
        <w:rPr>
          <w:rFonts w:ascii="Times New Roman" w:eastAsia="Times New Roman" w:hAnsi="Times New Roman" w:cs="Times New Roman"/>
          <w:b/>
          <w:sz w:val="32"/>
        </w:rPr>
      </w:pPr>
    </w:p>
    <w:p w14:paraId="6711A453" w14:textId="77777777" w:rsidR="00A37CB3" w:rsidRDefault="00A37CB3">
      <w:pPr>
        <w:ind w:firstLine="420"/>
        <w:jc w:val="left"/>
        <w:rPr>
          <w:rFonts w:ascii="Times New Roman" w:eastAsia="Times New Roman" w:hAnsi="Times New Roman" w:cs="Times New Roman"/>
          <w:sz w:val="22"/>
        </w:rPr>
      </w:pPr>
    </w:p>
    <w:sectPr w:rsidR="00A37CB3">
      <w:footerReference w:type="defaul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904A" w14:textId="77777777" w:rsidR="00F00AD2" w:rsidRDefault="00F00AD2">
      <w:r>
        <w:separator/>
      </w:r>
    </w:p>
  </w:endnote>
  <w:endnote w:type="continuationSeparator" w:id="0">
    <w:p w14:paraId="0CDD3AAD" w14:textId="77777777" w:rsidR="00F00AD2" w:rsidRDefault="00F0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embedRegular r:id="rId1" w:subsetted="1" w:fontKey="{78934440-392F-4131-BB1B-2905EC348109}"/>
    <w:embedBold r:id="rId2" w:subsetted="1" w:fontKey="{70905676-8C1D-43FB-B281-8905D81E3ADC}"/>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2E274272-CC3A-49AE-9E91-3EE1762F1BEC}"/>
    <w:embedBold r:id="rId4" w:subsetted="1" w:fontKey="{7900E895-6D50-4A6A-BD6B-F3149108AE2D}"/>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embedBold r:id="rId5" w:subsetted="1" w:fontKey="{4613689C-8F5F-458A-9149-E333BF9D62C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微软简标宋">
    <w:altName w:val="宋体"/>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6" w:subsetted="1" w:fontKey="{DE5A10E2-1242-4589-8F64-F24E7E4BCC43}"/>
  </w:font>
  <w:font w:name="微软雅黑">
    <w:panose1 w:val="020B0503020204020204"/>
    <w:charset w:val="86"/>
    <w:family w:val="swiss"/>
    <w:pitch w:val="variable"/>
    <w:sig w:usb0="80000287" w:usb1="2ACF3C50" w:usb2="00000016" w:usb3="00000000" w:csb0="0004001F" w:csb1="00000000"/>
    <w:embedRegular r:id="rId7" w:subsetted="1" w:fontKey="{29A92E1F-C78E-4843-BAE1-25C92BCF14AD}"/>
  </w:font>
  <w:font w:name="楷体">
    <w:panose1 w:val="02010609060101010101"/>
    <w:charset w:val="86"/>
    <w:family w:val="modern"/>
    <w:pitch w:val="fixed"/>
    <w:sig w:usb0="800002BF" w:usb1="38CF7CFA" w:usb2="00000016" w:usb3="00000000" w:csb0="00040001" w:csb1="00000000"/>
    <w:embedBold r:id="rId8" w:subsetted="1" w:fontKey="{55101315-8BCB-4251-A6FD-6FC767707F85}"/>
  </w:font>
  <w:font w:name="STZhongsong">
    <w:charset w:val="86"/>
    <w:family w:val="auto"/>
    <w:pitch w:val="variable"/>
    <w:sig w:usb0="00000287" w:usb1="080F0000" w:usb2="00000010" w:usb3="00000000" w:csb0="0004009F" w:csb1="00000000"/>
    <w:embedBold r:id="rId9" w:fontKey="{615B0327-F31B-44C2-922B-E75047D3C2E1}"/>
  </w:font>
  <w:font w:name="幼圆">
    <w:charset w:val="86"/>
    <w:family w:val="modern"/>
    <w:pitch w:val="default"/>
    <w:sig w:usb0="00000001" w:usb1="080E0000" w:usb2="00000000" w:usb3="00000000" w:csb0="00040000" w:csb1="00000000"/>
    <w:embedRegular r:id="rId10" w:subsetted="1" w:fontKey="{8ADF7FB0-B34D-439B-95DF-7E0D936B590D}"/>
    <w:embedBold r:id="rId11" w:subsetted="1" w:fontKey="{09748320-2E59-47FD-B215-F1B80655DF38}"/>
  </w:font>
  <w:font w:name="GE Inspira">
    <w:altName w:val="Segoe Print"/>
    <w:charset w:val="00"/>
    <w:family w:val="swiss"/>
    <w:pitch w:val="default"/>
    <w:sig w:usb0="00000000" w:usb1="00000000" w:usb2="00000000" w:usb3="00000000" w:csb0="0000009F" w:csb1="00000000"/>
  </w:font>
  <w:font w:name="GE Inspira Sans">
    <w:altName w:val="Segoe Print"/>
    <w:charset w:val="00"/>
    <w:family w:val="swiss"/>
    <w:pitch w:val="default"/>
    <w:sig w:usb0="00000000" w:usb1="00000000" w:usb2="00000000" w:usb3="00000000" w:csb0="00000093"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E16E" w14:textId="77777777" w:rsidR="00A37CB3" w:rsidRDefault="00000000">
    <w:pPr>
      <w:pStyle w:val="a8"/>
    </w:pPr>
    <w:r>
      <w:rPr>
        <w:noProof/>
      </w:rPr>
      <mc:AlternateContent>
        <mc:Choice Requires="wps">
          <w:drawing>
            <wp:anchor distT="0" distB="0" distL="114300" distR="114300" simplePos="0" relativeHeight="251659264" behindDoc="0" locked="0" layoutInCell="1" allowOverlap="1" wp14:anchorId="058C1E7D" wp14:editId="6B7A4A65">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84EC3E" w14:textId="77777777" w:rsidR="00A37CB3"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058C1E7D"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D84EC3E" w14:textId="77777777" w:rsidR="00A37CB3"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8865" w14:textId="77777777" w:rsidR="00F00AD2" w:rsidRDefault="00F00AD2">
      <w:r>
        <w:separator/>
      </w:r>
    </w:p>
  </w:footnote>
  <w:footnote w:type="continuationSeparator" w:id="0">
    <w:p w14:paraId="4F6D09B8" w14:textId="77777777" w:rsidR="00F00AD2" w:rsidRDefault="00F0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singleLevel"/>
    <w:tmpl w:val="9239341B"/>
    <w:lvl w:ilvl="0">
      <w:start w:val="1"/>
      <w:numFmt w:val="bullet"/>
      <w:lvlText w:val="•"/>
      <w:lvlJc w:val="left"/>
    </w:lvl>
  </w:abstractNum>
  <w:abstractNum w:abstractNumId="1" w15:restartNumberingAfterBreak="0">
    <w:nsid w:val="9288B902"/>
    <w:multiLevelType w:val="singleLevel"/>
    <w:tmpl w:val="9288B902"/>
    <w:lvl w:ilvl="0">
      <w:start w:val="1"/>
      <w:numFmt w:val="bullet"/>
      <w:lvlText w:val="•"/>
      <w:lvlJc w:val="left"/>
    </w:lvl>
  </w:abstractNum>
  <w:abstractNum w:abstractNumId="2" w15:restartNumberingAfterBreak="0">
    <w:nsid w:val="9C8AC8EF"/>
    <w:multiLevelType w:val="singleLevel"/>
    <w:tmpl w:val="9C8AC8EF"/>
    <w:lvl w:ilvl="0">
      <w:start w:val="1"/>
      <w:numFmt w:val="bullet"/>
      <w:lvlText w:val="•"/>
      <w:lvlJc w:val="left"/>
    </w:lvl>
  </w:abstractNum>
  <w:abstractNum w:abstractNumId="3" w15:restartNumberingAfterBreak="0">
    <w:nsid w:val="B0F1ACD9"/>
    <w:multiLevelType w:val="singleLevel"/>
    <w:tmpl w:val="B0F1ACD9"/>
    <w:lvl w:ilvl="0">
      <w:start w:val="1"/>
      <w:numFmt w:val="bullet"/>
      <w:lvlText w:val="•"/>
      <w:lvlJc w:val="left"/>
    </w:lvl>
  </w:abstractNum>
  <w:abstractNum w:abstractNumId="4" w15:restartNumberingAfterBreak="0">
    <w:nsid w:val="B5E306ED"/>
    <w:multiLevelType w:val="singleLevel"/>
    <w:tmpl w:val="B5E306ED"/>
    <w:lvl w:ilvl="0">
      <w:start w:val="1"/>
      <w:numFmt w:val="bullet"/>
      <w:lvlText w:val="•"/>
      <w:lvlJc w:val="left"/>
    </w:lvl>
  </w:abstractNum>
  <w:abstractNum w:abstractNumId="5" w15:restartNumberingAfterBreak="0">
    <w:nsid w:val="B6E76629"/>
    <w:multiLevelType w:val="singleLevel"/>
    <w:tmpl w:val="B6E76629"/>
    <w:lvl w:ilvl="0">
      <w:start w:val="1"/>
      <w:numFmt w:val="decimal"/>
      <w:suff w:val="nothing"/>
      <w:lvlText w:val="%1、"/>
      <w:lvlJc w:val="left"/>
      <w:pPr>
        <w:ind w:left="-60"/>
      </w:pPr>
    </w:lvl>
  </w:abstractNum>
  <w:abstractNum w:abstractNumId="6" w15:restartNumberingAfterBreak="0">
    <w:nsid w:val="BF205925"/>
    <w:multiLevelType w:val="singleLevel"/>
    <w:tmpl w:val="BF205925"/>
    <w:lvl w:ilvl="0">
      <w:start w:val="1"/>
      <w:numFmt w:val="bullet"/>
      <w:lvlText w:val="•"/>
      <w:lvlJc w:val="left"/>
    </w:lvl>
  </w:abstractNum>
  <w:abstractNum w:abstractNumId="7" w15:restartNumberingAfterBreak="0">
    <w:nsid w:val="C8879AEF"/>
    <w:multiLevelType w:val="singleLevel"/>
    <w:tmpl w:val="C8879AEF"/>
    <w:lvl w:ilvl="0">
      <w:start w:val="1"/>
      <w:numFmt w:val="bullet"/>
      <w:lvlText w:val="•"/>
      <w:lvlJc w:val="left"/>
    </w:lvl>
  </w:abstractNum>
  <w:abstractNum w:abstractNumId="8" w15:restartNumberingAfterBreak="0">
    <w:nsid w:val="CF092B84"/>
    <w:multiLevelType w:val="singleLevel"/>
    <w:tmpl w:val="CF092B84"/>
    <w:lvl w:ilvl="0">
      <w:start w:val="1"/>
      <w:numFmt w:val="bullet"/>
      <w:lvlText w:val="•"/>
      <w:lvlJc w:val="left"/>
    </w:lvl>
  </w:abstractNum>
  <w:abstractNum w:abstractNumId="9" w15:restartNumberingAfterBreak="0">
    <w:nsid w:val="D7F9FE59"/>
    <w:multiLevelType w:val="singleLevel"/>
    <w:tmpl w:val="D7F9FE59"/>
    <w:lvl w:ilvl="0">
      <w:start w:val="1"/>
      <w:numFmt w:val="bullet"/>
      <w:lvlText w:val="•"/>
      <w:lvlJc w:val="left"/>
    </w:lvl>
  </w:abstractNum>
  <w:abstractNum w:abstractNumId="10" w15:restartNumberingAfterBreak="0">
    <w:nsid w:val="DCBA6B53"/>
    <w:multiLevelType w:val="singleLevel"/>
    <w:tmpl w:val="DCBA6B53"/>
    <w:lvl w:ilvl="0">
      <w:start w:val="1"/>
      <w:numFmt w:val="bullet"/>
      <w:lvlText w:val="•"/>
      <w:lvlJc w:val="left"/>
    </w:lvl>
  </w:abstractNum>
  <w:abstractNum w:abstractNumId="11" w15:restartNumberingAfterBreak="0">
    <w:nsid w:val="F4B5D9F5"/>
    <w:multiLevelType w:val="singleLevel"/>
    <w:tmpl w:val="F4B5D9F5"/>
    <w:lvl w:ilvl="0">
      <w:start w:val="1"/>
      <w:numFmt w:val="bullet"/>
      <w:lvlText w:val="•"/>
      <w:lvlJc w:val="left"/>
    </w:lvl>
  </w:abstractNum>
  <w:abstractNum w:abstractNumId="12" w15:restartNumberingAfterBreak="0">
    <w:nsid w:val="0053208E"/>
    <w:multiLevelType w:val="singleLevel"/>
    <w:tmpl w:val="0053208E"/>
    <w:lvl w:ilvl="0">
      <w:start w:val="1"/>
      <w:numFmt w:val="bullet"/>
      <w:lvlText w:val="•"/>
      <w:lvlJc w:val="left"/>
    </w:lvl>
  </w:abstractNum>
  <w:abstractNum w:abstractNumId="13" w15:restartNumberingAfterBreak="0">
    <w:nsid w:val="0248C179"/>
    <w:multiLevelType w:val="singleLevel"/>
    <w:tmpl w:val="0248C179"/>
    <w:lvl w:ilvl="0">
      <w:start w:val="1"/>
      <w:numFmt w:val="bullet"/>
      <w:lvlText w:val="•"/>
      <w:lvlJc w:val="left"/>
    </w:lvl>
  </w:abstractNum>
  <w:abstractNum w:abstractNumId="14" w15:restartNumberingAfterBreak="0">
    <w:nsid w:val="03D62ECE"/>
    <w:multiLevelType w:val="singleLevel"/>
    <w:tmpl w:val="03D62ECE"/>
    <w:lvl w:ilvl="0">
      <w:start w:val="1"/>
      <w:numFmt w:val="bullet"/>
      <w:lvlText w:val="•"/>
      <w:lvlJc w:val="left"/>
    </w:lvl>
  </w:abstractNum>
  <w:abstractNum w:abstractNumId="15" w15:restartNumberingAfterBreak="0">
    <w:nsid w:val="0E640482"/>
    <w:multiLevelType w:val="singleLevel"/>
    <w:tmpl w:val="0E640482"/>
    <w:lvl w:ilvl="0">
      <w:start w:val="1"/>
      <w:numFmt w:val="bullet"/>
      <w:lvlText w:val="•"/>
      <w:lvlJc w:val="left"/>
    </w:lvl>
  </w:abstractNum>
  <w:abstractNum w:abstractNumId="16" w15:restartNumberingAfterBreak="0">
    <w:nsid w:val="0F985FA7"/>
    <w:multiLevelType w:val="singleLevel"/>
    <w:tmpl w:val="0F985FA7"/>
    <w:lvl w:ilvl="0">
      <w:start w:val="1"/>
      <w:numFmt w:val="decimal"/>
      <w:suff w:val="nothing"/>
      <w:lvlText w:val="%1）"/>
      <w:lvlJc w:val="left"/>
    </w:lvl>
  </w:abstractNum>
  <w:abstractNum w:abstractNumId="17" w15:restartNumberingAfterBreak="0">
    <w:nsid w:val="2470EC97"/>
    <w:multiLevelType w:val="singleLevel"/>
    <w:tmpl w:val="2470EC97"/>
    <w:lvl w:ilvl="0">
      <w:start w:val="1"/>
      <w:numFmt w:val="bullet"/>
      <w:lvlText w:val="•"/>
      <w:lvlJc w:val="left"/>
    </w:lvl>
  </w:abstractNum>
  <w:abstractNum w:abstractNumId="18" w15:restartNumberingAfterBreak="0">
    <w:nsid w:val="25B654F3"/>
    <w:multiLevelType w:val="singleLevel"/>
    <w:tmpl w:val="25B654F3"/>
    <w:lvl w:ilvl="0">
      <w:start w:val="1"/>
      <w:numFmt w:val="bullet"/>
      <w:lvlText w:val="•"/>
      <w:lvlJc w:val="left"/>
    </w:lvl>
  </w:abstractNum>
  <w:abstractNum w:abstractNumId="19" w15:restartNumberingAfterBreak="0">
    <w:nsid w:val="2A8F537B"/>
    <w:multiLevelType w:val="singleLevel"/>
    <w:tmpl w:val="2A8F537B"/>
    <w:lvl w:ilvl="0">
      <w:start w:val="1"/>
      <w:numFmt w:val="bullet"/>
      <w:lvlText w:val="•"/>
      <w:lvlJc w:val="left"/>
    </w:lvl>
  </w:abstractNum>
  <w:abstractNum w:abstractNumId="20" w15:restartNumberingAfterBreak="0">
    <w:nsid w:val="39A0D9AC"/>
    <w:multiLevelType w:val="singleLevel"/>
    <w:tmpl w:val="39A0D9AC"/>
    <w:lvl w:ilvl="0">
      <w:start w:val="1"/>
      <w:numFmt w:val="bullet"/>
      <w:lvlText w:val="•"/>
      <w:lvlJc w:val="left"/>
    </w:lvl>
  </w:abstractNum>
  <w:abstractNum w:abstractNumId="21" w15:restartNumberingAfterBreak="0">
    <w:nsid w:val="46A08BB8"/>
    <w:multiLevelType w:val="singleLevel"/>
    <w:tmpl w:val="46A08BB8"/>
    <w:lvl w:ilvl="0">
      <w:start w:val="1"/>
      <w:numFmt w:val="bullet"/>
      <w:lvlText w:val="•"/>
      <w:lvlJc w:val="left"/>
    </w:lvl>
  </w:abstractNum>
  <w:abstractNum w:abstractNumId="22" w15:restartNumberingAfterBreak="0">
    <w:nsid w:val="4C1BAE26"/>
    <w:multiLevelType w:val="singleLevel"/>
    <w:tmpl w:val="4C1BAE26"/>
    <w:lvl w:ilvl="0">
      <w:start w:val="1"/>
      <w:numFmt w:val="bullet"/>
      <w:lvlText w:val="•"/>
      <w:lvlJc w:val="left"/>
    </w:lvl>
  </w:abstractNum>
  <w:abstractNum w:abstractNumId="23" w15:restartNumberingAfterBreak="0">
    <w:nsid w:val="4D4DC07F"/>
    <w:multiLevelType w:val="singleLevel"/>
    <w:tmpl w:val="4D4DC07F"/>
    <w:lvl w:ilvl="0">
      <w:start w:val="1"/>
      <w:numFmt w:val="bullet"/>
      <w:lvlText w:val="•"/>
      <w:lvlJc w:val="left"/>
    </w:lvl>
  </w:abstractNum>
  <w:abstractNum w:abstractNumId="24" w15:restartNumberingAfterBreak="0">
    <w:nsid w:val="59ADCABA"/>
    <w:multiLevelType w:val="singleLevel"/>
    <w:tmpl w:val="59ADCABA"/>
    <w:lvl w:ilvl="0">
      <w:start w:val="1"/>
      <w:numFmt w:val="bullet"/>
      <w:lvlText w:val="•"/>
      <w:lvlJc w:val="left"/>
    </w:lvl>
  </w:abstractNum>
  <w:abstractNum w:abstractNumId="25" w15:restartNumberingAfterBreak="0">
    <w:nsid w:val="5A241D34"/>
    <w:multiLevelType w:val="singleLevel"/>
    <w:tmpl w:val="5A241D34"/>
    <w:lvl w:ilvl="0">
      <w:start w:val="1"/>
      <w:numFmt w:val="bullet"/>
      <w:lvlText w:val="•"/>
      <w:lvlJc w:val="left"/>
    </w:lvl>
  </w:abstractNum>
  <w:abstractNum w:abstractNumId="26" w15:restartNumberingAfterBreak="0">
    <w:nsid w:val="60382F6E"/>
    <w:multiLevelType w:val="singleLevel"/>
    <w:tmpl w:val="60382F6E"/>
    <w:lvl w:ilvl="0">
      <w:start w:val="1"/>
      <w:numFmt w:val="bullet"/>
      <w:lvlText w:val="•"/>
      <w:lvlJc w:val="left"/>
    </w:lvl>
  </w:abstractNum>
  <w:abstractNum w:abstractNumId="27" w15:restartNumberingAfterBreak="0">
    <w:nsid w:val="629F7852"/>
    <w:multiLevelType w:val="singleLevel"/>
    <w:tmpl w:val="629F7852"/>
    <w:lvl w:ilvl="0">
      <w:start w:val="1"/>
      <w:numFmt w:val="decimal"/>
      <w:lvlText w:val="%1."/>
      <w:lvlJc w:val="left"/>
    </w:lvl>
  </w:abstractNum>
  <w:abstractNum w:abstractNumId="28" w15:restartNumberingAfterBreak="0">
    <w:nsid w:val="72183CF9"/>
    <w:multiLevelType w:val="singleLevel"/>
    <w:tmpl w:val="72183CF9"/>
    <w:lvl w:ilvl="0">
      <w:start w:val="1"/>
      <w:numFmt w:val="bullet"/>
      <w:lvlText w:val="•"/>
      <w:lvlJc w:val="left"/>
    </w:lvl>
  </w:abstractNum>
  <w:abstractNum w:abstractNumId="29" w15:restartNumberingAfterBreak="0">
    <w:nsid w:val="77ECEA79"/>
    <w:multiLevelType w:val="singleLevel"/>
    <w:tmpl w:val="77ECEA79"/>
    <w:lvl w:ilvl="0">
      <w:start w:val="1"/>
      <w:numFmt w:val="decimal"/>
      <w:lvlText w:val="%1."/>
      <w:lvlJc w:val="left"/>
    </w:lvl>
  </w:abstractNum>
  <w:abstractNum w:abstractNumId="30" w15:restartNumberingAfterBreak="0">
    <w:nsid w:val="7C246926"/>
    <w:multiLevelType w:val="singleLevel"/>
    <w:tmpl w:val="7C246926"/>
    <w:lvl w:ilvl="0">
      <w:start w:val="1"/>
      <w:numFmt w:val="decimal"/>
      <w:lvlText w:val="%1."/>
      <w:lvlJc w:val="left"/>
    </w:lvl>
  </w:abstractNum>
  <w:num w:numId="1" w16cid:durableId="792671214">
    <w:abstractNumId w:val="12"/>
  </w:num>
  <w:num w:numId="2" w16cid:durableId="2093694603">
    <w:abstractNumId w:val="16"/>
  </w:num>
  <w:num w:numId="3" w16cid:durableId="1799907995">
    <w:abstractNumId w:val="8"/>
  </w:num>
  <w:num w:numId="4" w16cid:durableId="1187407472">
    <w:abstractNumId w:val="24"/>
  </w:num>
  <w:num w:numId="5" w16cid:durableId="935283601">
    <w:abstractNumId w:val="6"/>
  </w:num>
  <w:num w:numId="6" w16cid:durableId="86269727">
    <w:abstractNumId w:val="4"/>
  </w:num>
  <w:num w:numId="7" w16cid:durableId="417677298">
    <w:abstractNumId w:val="14"/>
  </w:num>
  <w:num w:numId="8" w16cid:durableId="999383696">
    <w:abstractNumId w:val="18"/>
  </w:num>
  <w:num w:numId="9" w16cid:durableId="1128091234">
    <w:abstractNumId w:val="28"/>
  </w:num>
  <w:num w:numId="10" w16cid:durableId="1204364858">
    <w:abstractNumId w:val="13"/>
  </w:num>
  <w:num w:numId="11" w16cid:durableId="132211226">
    <w:abstractNumId w:val="0"/>
  </w:num>
  <w:num w:numId="12" w16cid:durableId="937517372">
    <w:abstractNumId w:val="19"/>
  </w:num>
  <w:num w:numId="13" w16cid:durableId="250703541">
    <w:abstractNumId w:val="25"/>
  </w:num>
  <w:num w:numId="14" w16cid:durableId="541287715">
    <w:abstractNumId w:val="7"/>
  </w:num>
  <w:num w:numId="15" w16cid:durableId="1314872318">
    <w:abstractNumId w:val="23"/>
  </w:num>
  <w:num w:numId="16" w16cid:durableId="1199472190">
    <w:abstractNumId w:val="11"/>
  </w:num>
  <w:num w:numId="17" w16cid:durableId="3440084">
    <w:abstractNumId w:val="17"/>
  </w:num>
  <w:num w:numId="18" w16cid:durableId="1795828765">
    <w:abstractNumId w:val="10"/>
  </w:num>
  <w:num w:numId="19" w16cid:durableId="431322852">
    <w:abstractNumId w:val="9"/>
  </w:num>
  <w:num w:numId="20" w16cid:durableId="714306901">
    <w:abstractNumId w:val="2"/>
  </w:num>
  <w:num w:numId="21" w16cid:durableId="1098794555">
    <w:abstractNumId w:val="22"/>
  </w:num>
  <w:num w:numId="22" w16cid:durableId="1306230273">
    <w:abstractNumId w:val="26"/>
  </w:num>
  <w:num w:numId="23" w16cid:durableId="1431899371">
    <w:abstractNumId w:val="15"/>
  </w:num>
  <w:num w:numId="24" w16cid:durableId="2029794864">
    <w:abstractNumId w:val="21"/>
  </w:num>
  <w:num w:numId="25" w16cid:durableId="1685127827">
    <w:abstractNumId w:val="3"/>
  </w:num>
  <w:num w:numId="26" w16cid:durableId="2040079336">
    <w:abstractNumId w:val="5"/>
  </w:num>
  <w:num w:numId="27" w16cid:durableId="1950434336">
    <w:abstractNumId w:val="30"/>
  </w:num>
  <w:num w:numId="28" w16cid:durableId="1671564548">
    <w:abstractNumId w:val="29"/>
  </w:num>
  <w:num w:numId="29" w16cid:durableId="892346869">
    <w:abstractNumId w:val="27"/>
  </w:num>
  <w:num w:numId="30" w16cid:durableId="740978640">
    <w:abstractNumId w:val="1"/>
  </w:num>
  <w:num w:numId="31" w16cid:durableId="1384199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Q2OTNjMTc3ZmRjYTg0N2NlMmU5ZmM0ZThkMmJjNzkifQ=="/>
  </w:docVars>
  <w:rsids>
    <w:rsidRoot w:val="00A37CB3"/>
    <w:rsid w:val="00166424"/>
    <w:rsid w:val="0076385E"/>
    <w:rsid w:val="008B42A5"/>
    <w:rsid w:val="008C1386"/>
    <w:rsid w:val="009064E9"/>
    <w:rsid w:val="00A37CB3"/>
    <w:rsid w:val="00F00AD2"/>
    <w:rsid w:val="02736810"/>
    <w:rsid w:val="0311415D"/>
    <w:rsid w:val="05A5591B"/>
    <w:rsid w:val="05D565EB"/>
    <w:rsid w:val="081F1DB0"/>
    <w:rsid w:val="08724E69"/>
    <w:rsid w:val="0AC769A1"/>
    <w:rsid w:val="0DEC3EE1"/>
    <w:rsid w:val="11441A61"/>
    <w:rsid w:val="136A01E4"/>
    <w:rsid w:val="138F1469"/>
    <w:rsid w:val="1484072D"/>
    <w:rsid w:val="1635042E"/>
    <w:rsid w:val="190A277E"/>
    <w:rsid w:val="1B1B4EFC"/>
    <w:rsid w:val="1BEB4087"/>
    <w:rsid w:val="1C091872"/>
    <w:rsid w:val="1F106FB8"/>
    <w:rsid w:val="1F35597B"/>
    <w:rsid w:val="22A37888"/>
    <w:rsid w:val="2A23739E"/>
    <w:rsid w:val="2C343537"/>
    <w:rsid w:val="2CBB5CE4"/>
    <w:rsid w:val="2D427C96"/>
    <w:rsid w:val="2D9A7892"/>
    <w:rsid w:val="2E4A2626"/>
    <w:rsid w:val="2E881C47"/>
    <w:rsid w:val="31E41CC4"/>
    <w:rsid w:val="33072028"/>
    <w:rsid w:val="33BB2320"/>
    <w:rsid w:val="33D33E69"/>
    <w:rsid w:val="3436271A"/>
    <w:rsid w:val="3491227F"/>
    <w:rsid w:val="35ED218C"/>
    <w:rsid w:val="37845E34"/>
    <w:rsid w:val="38B603BB"/>
    <w:rsid w:val="3A654B5F"/>
    <w:rsid w:val="3A742FA7"/>
    <w:rsid w:val="3B0A71ED"/>
    <w:rsid w:val="3B5C1982"/>
    <w:rsid w:val="3E6466CB"/>
    <w:rsid w:val="405E25C9"/>
    <w:rsid w:val="44C30432"/>
    <w:rsid w:val="4565760D"/>
    <w:rsid w:val="45F91F5D"/>
    <w:rsid w:val="46F364FC"/>
    <w:rsid w:val="48F50E49"/>
    <w:rsid w:val="49915E4A"/>
    <w:rsid w:val="50BD0308"/>
    <w:rsid w:val="53402F01"/>
    <w:rsid w:val="541A365D"/>
    <w:rsid w:val="550815AF"/>
    <w:rsid w:val="57014E5D"/>
    <w:rsid w:val="58C30D9E"/>
    <w:rsid w:val="5A914C33"/>
    <w:rsid w:val="5D0128BF"/>
    <w:rsid w:val="5FF37704"/>
    <w:rsid w:val="61010857"/>
    <w:rsid w:val="624B5761"/>
    <w:rsid w:val="629060E2"/>
    <w:rsid w:val="636B6C52"/>
    <w:rsid w:val="63D70E99"/>
    <w:rsid w:val="663E7897"/>
    <w:rsid w:val="678C52D6"/>
    <w:rsid w:val="6A8730F1"/>
    <w:rsid w:val="6B367A23"/>
    <w:rsid w:val="747C5A5B"/>
    <w:rsid w:val="74992CD1"/>
    <w:rsid w:val="786B6A3D"/>
    <w:rsid w:val="79652831"/>
    <w:rsid w:val="79B138D1"/>
    <w:rsid w:val="7BA57BD6"/>
    <w:rsid w:val="7C185920"/>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F0866"/>
  <w15:docId w15:val="{5003E437-DD48-4D08-89A5-C7B15D8A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envelope return" w:uiPriority="99" w:qFormat="1"/>
    <w:lsdException w:name="List 5"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sz w:val="21"/>
      <w:szCs w:val="22"/>
    </w:rPr>
  </w:style>
  <w:style w:type="paragraph" w:styleId="3">
    <w:name w:val="heading 3"/>
    <w:basedOn w:val="a"/>
    <w:next w:val="a1"/>
    <w:qFormat/>
    <w:pPr>
      <w:keepNext/>
      <w:snapToGrid w:val="0"/>
      <w:outlineLvl w:val="2"/>
    </w:pPr>
    <w:rPr>
      <w:rFonts w:ascii="Times New Roman" w:hAnsi="Times New Roman"/>
      <w:kern w:val="2"/>
      <w:sz w:val="28"/>
      <w:szCs w:val="20"/>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Default"/>
    <w:qFormat/>
    <w:pPr>
      <w:spacing w:after="120"/>
    </w:pPr>
  </w:style>
  <w:style w:type="paragraph" w:customStyle="1" w:styleId="Default">
    <w:name w:val="Default"/>
    <w:next w:val="a"/>
    <w:autoRedefine/>
    <w:qFormat/>
    <w:pPr>
      <w:widowControl w:val="0"/>
      <w:autoSpaceDE w:val="0"/>
      <w:autoSpaceDN w:val="0"/>
    </w:pPr>
    <w:rPr>
      <w:rFonts w:ascii="仿宋" w:eastAsia="仿宋" w:hAnsi="仿宋" w:cs="Times New Roman" w:hint="eastAsia"/>
      <w:color w:val="000000"/>
      <w:sz w:val="24"/>
    </w:rPr>
  </w:style>
  <w:style w:type="paragraph" w:styleId="a1">
    <w:name w:val="Normal Indent"/>
    <w:basedOn w:val="a"/>
    <w:qFormat/>
    <w:pPr>
      <w:adjustRightInd w:val="0"/>
      <w:spacing w:line="300" w:lineRule="auto"/>
      <w:ind w:firstLine="420"/>
      <w:jc w:val="left"/>
      <w:textAlignment w:val="baseline"/>
    </w:pPr>
    <w:rPr>
      <w:rFonts w:ascii="仿宋_GB2312" w:eastAsia="仿宋_GB2312"/>
      <w:sz w:val="28"/>
      <w:szCs w:val="20"/>
    </w:rPr>
  </w:style>
  <w:style w:type="paragraph" w:styleId="a5">
    <w:name w:val="caption"/>
    <w:basedOn w:val="a"/>
    <w:next w:val="a"/>
    <w:qFormat/>
    <w:rPr>
      <w:rFonts w:ascii="Cambria" w:eastAsia="黑体" w:hAnsi="Cambria"/>
      <w:sz w:val="20"/>
    </w:rPr>
  </w:style>
  <w:style w:type="paragraph" w:styleId="a6">
    <w:name w:val="Body Text Indent"/>
    <w:basedOn w:val="a"/>
    <w:next w:val="a7"/>
    <w:qFormat/>
    <w:pPr>
      <w:ind w:firstLine="645"/>
    </w:pPr>
    <w:rPr>
      <w:rFonts w:ascii="楷体_GB2312" w:eastAsia="楷体_GB2312"/>
      <w:sz w:val="32"/>
    </w:rPr>
  </w:style>
  <w:style w:type="paragraph" w:styleId="a7">
    <w:name w:val="envelope return"/>
    <w:basedOn w:val="a"/>
    <w:uiPriority w:val="99"/>
    <w:qFormat/>
    <w:pPr>
      <w:snapToGrid w:val="0"/>
    </w:pPr>
    <w:rPr>
      <w:rFonts w:ascii="Arial" w:hAnsi="Arial"/>
    </w:r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5">
    <w:name w:val="List 5"/>
    <w:basedOn w:val="a"/>
    <w:qFormat/>
    <w:pPr>
      <w:ind w:left="2100" w:hanging="420"/>
    </w:pPr>
    <w:rPr>
      <w:rFonts w:eastAsia="楷体_GB2312"/>
      <w:sz w:val="32"/>
      <w:szCs w:val="20"/>
    </w:rPr>
  </w:style>
  <w:style w:type="paragraph" w:styleId="aa">
    <w:name w:val="Normal (Web)"/>
    <w:basedOn w:val="a"/>
    <w:uiPriority w:val="99"/>
    <w:qFormat/>
    <w:pPr>
      <w:widowControl/>
      <w:spacing w:before="100" w:beforeAutospacing="1" w:after="100" w:afterAutospacing="1"/>
      <w:jc w:val="left"/>
    </w:pPr>
    <w:rPr>
      <w:rFonts w:ascii="宋体" w:hAnsi="宋体"/>
      <w:sz w:val="24"/>
      <w:szCs w:val="24"/>
    </w:rPr>
  </w:style>
  <w:style w:type="paragraph" w:styleId="ab">
    <w:name w:val="Body Text First Indent"/>
    <w:basedOn w:val="a0"/>
    <w:next w:val="2"/>
    <w:qFormat/>
    <w:pPr>
      <w:ind w:firstLineChars="100" w:firstLine="420"/>
    </w:pPr>
  </w:style>
  <w:style w:type="paragraph" w:styleId="2">
    <w:name w:val="Body Text First Indent 2"/>
    <w:basedOn w:val="a6"/>
    <w:autoRedefine/>
    <w:qFormat/>
    <w:pPr>
      <w:spacing w:after="120"/>
      <w:ind w:left="420" w:firstLine="210"/>
    </w:pPr>
    <w:rPr>
      <w:rFonts w:ascii="Times New Roman"/>
    </w:rPr>
  </w:style>
  <w:style w:type="table" w:styleId="a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autoRedefine/>
    <w:uiPriority w:val="22"/>
    <w:qFormat/>
    <w:rPr>
      <w:b/>
      <w:bCs/>
    </w:rPr>
  </w:style>
  <w:style w:type="paragraph" w:customStyle="1" w:styleId="BodyText1I">
    <w:name w:val="BodyText1I"/>
    <w:basedOn w:val="BodyText"/>
    <w:autoRedefine/>
    <w:uiPriority w:val="99"/>
    <w:qFormat/>
    <w:pPr>
      <w:ind w:firstLineChars="100" w:firstLine="420"/>
    </w:pPr>
  </w:style>
  <w:style w:type="paragraph" w:customStyle="1" w:styleId="BodyText">
    <w:name w:val="BodyText"/>
    <w:basedOn w:val="a"/>
    <w:autoRedefine/>
    <w:uiPriority w:val="99"/>
    <w:qFormat/>
    <w:pPr>
      <w:spacing w:after="120"/>
    </w:pPr>
  </w:style>
  <w:style w:type="paragraph" w:customStyle="1" w:styleId="1">
    <w:name w:val="无间隔1"/>
    <w:next w:val="a5"/>
    <w:autoRedefine/>
    <w:qFormat/>
    <w:pPr>
      <w:widowControl w:val="0"/>
      <w:jc w:val="both"/>
    </w:pPr>
    <w:rPr>
      <w:rFonts w:ascii="Calibri" w:eastAsia="宋体" w:hAnsi="Calibri" w:cs="Times New Roman"/>
      <w:kern w:val="2"/>
      <w:sz w:val="21"/>
      <w:szCs w:val="22"/>
    </w:rPr>
  </w:style>
  <w:style w:type="paragraph" w:styleId="ae">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jyzx.zhoukou.gov.cn/" TargetMode="External"/><Relationship Id="rId4" Type="http://schemas.openxmlformats.org/officeDocument/2006/relationships/settings" Target="settings.xml"/><Relationship Id="rId9" Type="http://schemas.openxmlformats.org/officeDocument/2006/relationships/hyperlink" Target="http://www.ccgp.gov.cn/"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49</Pages>
  <Words>3429</Words>
  <Characters>19546</Characters>
  <Application>Microsoft Office Word</Application>
  <DocSecurity>0</DocSecurity>
  <Lines>162</Lines>
  <Paragraphs>45</Paragraphs>
  <ScaleCrop>false</ScaleCrop>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张光</cp:lastModifiedBy>
  <cp:revision>4</cp:revision>
  <dcterms:created xsi:type="dcterms:W3CDTF">2021-12-14T13:31:00Z</dcterms:created>
  <dcterms:modified xsi:type="dcterms:W3CDTF">2024-03-04T08:05:00Z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2F07D628560D4B14B9CAA0C4945803A9</vt:lpwstr>
  </property>
</Properties>
</file>