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firstLineChars="0"/>
        <w:jc w:val="center"/>
        <w:rPr>
          <w:color w:val="auto"/>
        </w:rPr>
      </w:pPr>
      <w:r>
        <w:rPr>
          <w:rFonts w:hint="eastAsia"/>
          <w:b/>
          <w:bCs/>
          <w:color w:val="auto"/>
          <w:sz w:val="24"/>
          <w:szCs w:val="32"/>
          <w:lang w:eastAsia="zh-CN"/>
        </w:rPr>
        <w:t>河南天一精密智造&lt;平舆&gt;产业园项目一期A区设计（图纸设计、修规、审图、初步设计等）</w:t>
      </w:r>
      <w:r>
        <w:rPr>
          <w:rFonts w:hint="eastAsia"/>
          <w:b/>
          <w:bCs/>
          <w:color w:val="auto"/>
          <w:sz w:val="24"/>
          <w:szCs w:val="32"/>
        </w:rPr>
        <w:t>-竞争性谈判公告</w:t>
      </w:r>
    </w:p>
    <w:p>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u w:val="single"/>
          <w:lang w:eastAsia="zh-CN"/>
        </w:rPr>
        <w:t>河南天一精密智造&lt;平舆&gt;产业园项目一期A区设计（图纸设计、修规、审图、初步设计等）</w:t>
      </w:r>
      <w:r>
        <w:rPr>
          <w:rFonts w:hint="eastAsia" w:ascii="宋体" w:hAnsi="宋体" w:cs="宋体"/>
          <w:color w:val="auto"/>
          <w:sz w:val="24"/>
          <w:u w:val="none"/>
          <w:lang w:val="en-US" w:eastAsia="zh-CN"/>
        </w:rPr>
        <w:t>采购项目</w:t>
      </w:r>
      <w:r>
        <w:rPr>
          <w:rFonts w:hint="eastAsia" w:ascii="宋体" w:hAnsi="宋体" w:eastAsia="宋体" w:cs="宋体"/>
          <w:color w:val="auto"/>
          <w:sz w:val="24"/>
          <w:szCs w:val="24"/>
          <w:u w:val="none"/>
        </w:rPr>
        <w:t>的</w:t>
      </w:r>
      <w:r>
        <w:rPr>
          <w:rFonts w:hint="eastAsia" w:ascii="宋体" w:hAnsi="宋体" w:eastAsia="宋体" w:cs="宋体"/>
          <w:color w:val="auto"/>
          <w:sz w:val="24"/>
          <w:szCs w:val="24"/>
        </w:rPr>
        <w:t>潜在供应商应在</w:t>
      </w:r>
      <w:r>
        <w:rPr>
          <w:rFonts w:hint="eastAsia" w:ascii="宋体" w:hAnsi="宋体" w:eastAsia="宋体" w:cs="宋体"/>
          <w:color w:val="auto"/>
          <w:sz w:val="24"/>
          <w:szCs w:val="24"/>
          <w:u w:val="single"/>
        </w:rPr>
        <w:t>驻马店市公共资源交易平台</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pPr>
        <w:spacing w:line="360" w:lineRule="auto"/>
        <w:rPr>
          <w:rFonts w:ascii="宋体" w:hAnsi="宋体"/>
          <w:b/>
          <w:bCs/>
          <w:color w:val="auto"/>
          <w:sz w:val="24"/>
        </w:rPr>
      </w:pPr>
      <w:r>
        <w:rPr>
          <w:rFonts w:hint="eastAsia" w:ascii="宋体" w:hAnsi="宋体"/>
          <w:b/>
          <w:bCs/>
          <w:color w:val="auto"/>
          <w:sz w:val="24"/>
        </w:rPr>
        <w:t>一、项目基本情况</w:t>
      </w:r>
    </w:p>
    <w:p>
      <w:pPr>
        <w:spacing w:line="360" w:lineRule="auto"/>
        <w:rPr>
          <w:rFonts w:hint="default" w:ascii="宋体" w:hAnsi="宋体" w:eastAsia="宋体" w:cs="宋体"/>
          <w:color w:val="auto"/>
          <w:sz w:val="24"/>
          <w:lang w:val="en-US" w:eastAsia="zh-CN"/>
        </w:rPr>
      </w:pPr>
      <w:r>
        <w:rPr>
          <w:rFonts w:hint="eastAsia" w:ascii="宋体" w:hAnsi="宋体"/>
          <w:color w:val="auto"/>
          <w:sz w:val="24"/>
        </w:rPr>
        <w:t>1、项目编号：</w:t>
      </w:r>
      <w:r>
        <w:rPr>
          <w:rFonts w:hint="eastAsia" w:ascii="宋体" w:hAnsi="宋体"/>
          <w:color w:val="auto"/>
          <w:sz w:val="24"/>
          <w:lang w:val="en-US" w:eastAsia="zh-CN"/>
        </w:rPr>
        <w:t xml:space="preserve"> 2023-CG-J060-092</w:t>
      </w:r>
    </w:p>
    <w:p>
      <w:pPr>
        <w:spacing w:line="360" w:lineRule="auto"/>
        <w:ind w:right="-313" w:rightChars="-149"/>
        <w:rPr>
          <w:rFonts w:hint="eastAsia" w:ascii="宋体" w:hAnsi="宋体" w:eastAsia="宋体"/>
          <w:color w:val="auto"/>
          <w:sz w:val="24"/>
          <w:lang w:val="en-US" w:eastAsia="zh-CN"/>
        </w:rPr>
      </w:pPr>
      <w:r>
        <w:rPr>
          <w:rFonts w:hint="eastAsia" w:ascii="宋体" w:hAnsi="宋体"/>
          <w:color w:val="auto"/>
          <w:sz w:val="24"/>
        </w:rPr>
        <w:t>2、项目名称：</w:t>
      </w:r>
      <w:r>
        <w:rPr>
          <w:rFonts w:hint="eastAsia" w:ascii="宋体" w:hAnsi="宋体"/>
          <w:color w:val="auto"/>
          <w:sz w:val="24"/>
          <w:lang w:eastAsia="zh-CN"/>
        </w:rPr>
        <w:t>河南天一精密智造&lt;平舆&gt;产业园项目一期A区设计（图纸设计、修规、审图、初步设计等）</w:t>
      </w:r>
    </w:p>
    <w:p>
      <w:pPr>
        <w:spacing w:line="360" w:lineRule="auto"/>
        <w:rPr>
          <w:rFonts w:ascii="宋体" w:hAnsi="宋体"/>
          <w:color w:val="auto"/>
          <w:sz w:val="24"/>
        </w:rPr>
      </w:pPr>
      <w:r>
        <w:rPr>
          <w:rFonts w:hint="eastAsia" w:ascii="宋体" w:hAnsi="宋体"/>
          <w:color w:val="auto"/>
          <w:sz w:val="24"/>
        </w:rPr>
        <w:t>3、采购方式：竞争性谈判</w:t>
      </w:r>
    </w:p>
    <w:p>
      <w:pPr>
        <w:spacing w:line="480" w:lineRule="exact"/>
        <w:rPr>
          <w:rFonts w:ascii="宋体" w:hAnsi="宋体" w:cs="宋体"/>
          <w:color w:val="auto"/>
          <w:sz w:val="24"/>
        </w:rPr>
      </w:pPr>
      <w:r>
        <w:rPr>
          <w:rFonts w:hint="eastAsia" w:ascii="宋体" w:hAnsi="宋体"/>
          <w:color w:val="auto"/>
          <w:sz w:val="24"/>
        </w:rPr>
        <w:t xml:space="preserve">4、预算金额: </w:t>
      </w:r>
      <w:r>
        <w:rPr>
          <w:rFonts w:hint="eastAsia" w:ascii="宋体" w:hAnsi="宋体"/>
          <w:color w:val="auto"/>
          <w:sz w:val="24"/>
          <w:lang w:val="en-US" w:eastAsia="zh-CN"/>
        </w:rPr>
        <w:t>953100.00</w:t>
      </w:r>
      <w:r>
        <w:rPr>
          <w:rFonts w:hint="eastAsia" w:ascii="宋体" w:hAnsi="宋体" w:cs="宋体"/>
          <w:color w:val="auto"/>
          <w:sz w:val="24"/>
        </w:rPr>
        <w:t>元</w:t>
      </w:r>
    </w:p>
    <w:p>
      <w:pPr>
        <w:pStyle w:val="9"/>
        <w:spacing w:before="0" w:beforeAutospacing="0" w:after="0" w:afterAutospacing="0" w:line="480" w:lineRule="atLeast"/>
        <w:ind w:firstLine="240" w:firstLineChars="100"/>
        <w:jc w:val="both"/>
        <w:rPr>
          <w:color w:val="auto"/>
        </w:rPr>
      </w:pPr>
      <w:r>
        <w:rPr>
          <w:rFonts w:hint="eastAsia"/>
          <w:color w:val="auto"/>
        </w:rPr>
        <w:t>最高限价：</w:t>
      </w:r>
      <w:r>
        <w:rPr>
          <w:rFonts w:hint="eastAsia"/>
          <w:color w:val="auto"/>
          <w:lang w:val="en-US" w:eastAsia="zh-CN"/>
        </w:rPr>
        <w:t>953100.00</w:t>
      </w:r>
      <w:r>
        <w:rPr>
          <w:rFonts w:hint="eastAsia"/>
          <w:color w:val="auto"/>
        </w:rPr>
        <w:t>元</w:t>
      </w:r>
    </w:p>
    <w:tbl>
      <w:tblPr>
        <w:tblStyle w:val="1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370"/>
        <w:gridCol w:w="1734"/>
        <w:gridCol w:w="1438"/>
        <w:gridCol w:w="1646"/>
        <w:gridCol w:w="1489"/>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374" w:type="dxa"/>
            <w:vAlign w:val="center"/>
          </w:tcPr>
          <w:p>
            <w:pPr>
              <w:spacing w:line="480" w:lineRule="exact"/>
              <w:jc w:val="center"/>
              <w:rPr>
                <w:rFonts w:ascii="宋体" w:hAnsi="宋体" w:cs="宋体"/>
                <w:color w:val="auto"/>
                <w:sz w:val="24"/>
              </w:rPr>
            </w:pPr>
            <w:r>
              <w:rPr>
                <w:rFonts w:hint="eastAsia" w:ascii="宋体" w:hAnsi="宋体" w:cs="宋体"/>
                <w:color w:val="auto"/>
                <w:sz w:val="24"/>
              </w:rPr>
              <w:t>序号</w:t>
            </w:r>
          </w:p>
        </w:tc>
        <w:tc>
          <w:tcPr>
            <w:tcW w:w="1370" w:type="dxa"/>
            <w:vAlign w:val="center"/>
          </w:tcPr>
          <w:p>
            <w:pPr>
              <w:spacing w:line="480" w:lineRule="exact"/>
              <w:jc w:val="center"/>
              <w:rPr>
                <w:rFonts w:ascii="宋体" w:hAnsi="宋体" w:cs="宋体"/>
                <w:color w:val="auto"/>
                <w:sz w:val="24"/>
              </w:rPr>
            </w:pPr>
            <w:r>
              <w:rPr>
                <w:rFonts w:hint="eastAsia" w:ascii="宋体" w:hAnsi="宋体" w:cs="宋体"/>
                <w:color w:val="auto"/>
                <w:sz w:val="24"/>
              </w:rPr>
              <w:t>包号</w:t>
            </w:r>
          </w:p>
        </w:tc>
        <w:tc>
          <w:tcPr>
            <w:tcW w:w="1734" w:type="dxa"/>
            <w:vAlign w:val="center"/>
          </w:tcPr>
          <w:p>
            <w:pPr>
              <w:spacing w:line="480" w:lineRule="exact"/>
              <w:jc w:val="center"/>
              <w:rPr>
                <w:rFonts w:ascii="宋体" w:hAnsi="宋体" w:cs="宋体"/>
                <w:color w:val="auto"/>
                <w:sz w:val="24"/>
              </w:rPr>
            </w:pPr>
            <w:r>
              <w:rPr>
                <w:rFonts w:hint="eastAsia" w:ascii="宋体" w:hAnsi="宋体" w:cs="宋体"/>
                <w:color w:val="auto"/>
                <w:sz w:val="24"/>
              </w:rPr>
              <w:t>包名称</w:t>
            </w:r>
          </w:p>
        </w:tc>
        <w:tc>
          <w:tcPr>
            <w:tcW w:w="1438" w:type="dxa"/>
            <w:vAlign w:val="center"/>
          </w:tcPr>
          <w:p>
            <w:pPr>
              <w:spacing w:line="480" w:lineRule="exact"/>
              <w:jc w:val="center"/>
              <w:rPr>
                <w:rFonts w:ascii="宋体" w:hAnsi="宋体" w:cs="宋体"/>
                <w:color w:val="auto"/>
                <w:sz w:val="24"/>
              </w:rPr>
            </w:pPr>
            <w:r>
              <w:rPr>
                <w:rFonts w:hint="eastAsia" w:ascii="宋体" w:hAnsi="宋体" w:cs="宋体"/>
                <w:color w:val="auto"/>
                <w:sz w:val="24"/>
              </w:rPr>
              <w:t>包预算</w:t>
            </w:r>
          </w:p>
          <w:p>
            <w:pPr>
              <w:spacing w:line="480" w:lineRule="exact"/>
              <w:jc w:val="center"/>
              <w:rPr>
                <w:rFonts w:ascii="宋体" w:hAnsi="宋体" w:cs="宋体"/>
                <w:color w:val="auto"/>
                <w:sz w:val="24"/>
              </w:rPr>
            </w:pPr>
            <w:r>
              <w:rPr>
                <w:rFonts w:hint="eastAsia" w:ascii="宋体" w:hAnsi="宋体" w:cs="宋体"/>
                <w:color w:val="auto"/>
                <w:sz w:val="24"/>
              </w:rPr>
              <w:t>（元）</w:t>
            </w:r>
          </w:p>
        </w:tc>
        <w:tc>
          <w:tcPr>
            <w:tcW w:w="1646" w:type="dxa"/>
            <w:vAlign w:val="center"/>
          </w:tcPr>
          <w:p>
            <w:pPr>
              <w:spacing w:line="480" w:lineRule="exact"/>
              <w:jc w:val="center"/>
              <w:rPr>
                <w:rFonts w:ascii="宋体" w:hAnsi="宋体" w:cs="宋体"/>
                <w:color w:val="auto"/>
                <w:sz w:val="24"/>
              </w:rPr>
            </w:pPr>
            <w:r>
              <w:rPr>
                <w:rFonts w:hint="eastAsia" w:ascii="宋体" w:hAnsi="宋体" w:cs="宋体"/>
                <w:color w:val="auto"/>
                <w:sz w:val="24"/>
              </w:rPr>
              <w:t>包最高限价（元）</w:t>
            </w:r>
          </w:p>
        </w:tc>
        <w:tc>
          <w:tcPr>
            <w:tcW w:w="1489" w:type="dxa"/>
            <w:vAlign w:val="center"/>
          </w:tcPr>
          <w:p>
            <w:pPr>
              <w:widowControl/>
              <w:jc w:val="left"/>
              <w:rPr>
                <w:rFonts w:ascii="宋体" w:hAnsi="宋体" w:cs="宋体"/>
                <w:color w:val="auto"/>
                <w:sz w:val="24"/>
              </w:rPr>
            </w:pPr>
            <w:r>
              <w:rPr>
                <w:rFonts w:hint="eastAsia" w:ascii="宋体" w:hAnsi="宋体" w:cs="宋体"/>
                <w:color w:val="auto"/>
                <w:sz w:val="24"/>
              </w:rPr>
              <w:t>是否专门面向中小企业</w:t>
            </w:r>
          </w:p>
        </w:tc>
        <w:tc>
          <w:tcPr>
            <w:tcW w:w="1425" w:type="dxa"/>
            <w:vAlign w:val="center"/>
          </w:tcPr>
          <w:p>
            <w:pPr>
              <w:spacing w:line="480" w:lineRule="exact"/>
              <w:jc w:val="center"/>
              <w:rPr>
                <w:rFonts w:ascii="宋体" w:hAnsi="宋体" w:cs="宋体"/>
                <w:color w:val="auto"/>
                <w:sz w:val="24"/>
              </w:rPr>
            </w:pPr>
            <w:r>
              <w:rPr>
                <w:rFonts w:hint="eastAsia" w:ascii="宋体" w:hAnsi="宋体" w:cs="宋体"/>
                <w:color w:val="auto"/>
                <w:sz w:val="24"/>
              </w:rPr>
              <w:t xml:space="preserve">采购预留金额（元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dxa"/>
            <w:vAlign w:val="center"/>
          </w:tcPr>
          <w:p>
            <w:pPr>
              <w:spacing w:line="480" w:lineRule="exact"/>
              <w:jc w:val="center"/>
              <w:rPr>
                <w:rStyle w:val="12"/>
                <w:rFonts w:ascii="宋体" w:hAnsi="宋体" w:cs="宋体"/>
                <w:color w:val="auto"/>
                <w:sz w:val="24"/>
              </w:rPr>
            </w:pPr>
            <w:r>
              <w:rPr>
                <w:rStyle w:val="12"/>
                <w:rFonts w:hint="eastAsia" w:ascii="宋体" w:hAnsi="宋体" w:cs="宋体"/>
                <w:color w:val="auto"/>
                <w:sz w:val="24"/>
              </w:rPr>
              <w:t>1</w:t>
            </w:r>
          </w:p>
        </w:tc>
        <w:tc>
          <w:tcPr>
            <w:tcW w:w="1370" w:type="dxa"/>
            <w:vAlign w:val="center"/>
          </w:tcPr>
          <w:p>
            <w:pPr>
              <w:spacing w:line="480" w:lineRule="exact"/>
              <w:jc w:val="center"/>
              <w:rPr>
                <w:rStyle w:val="12"/>
                <w:rFonts w:hint="default" w:ascii="宋体" w:hAnsi="宋体" w:cs="宋体"/>
                <w:color w:val="auto"/>
                <w:sz w:val="24"/>
                <w:lang w:val="en-US"/>
              </w:rPr>
            </w:pPr>
            <w:r>
              <w:rPr>
                <w:rStyle w:val="12"/>
                <w:rFonts w:hint="eastAsia" w:ascii="宋体" w:hAnsi="宋体" w:cs="宋体"/>
                <w:color w:val="auto"/>
                <w:sz w:val="24"/>
                <w:lang w:val="en-US" w:eastAsia="zh-CN"/>
              </w:rPr>
              <w:t xml:space="preserve"> 2023-CG-J060-092A</w:t>
            </w:r>
          </w:p>
        </w:tc>
        <w:tc>
          <w:tcPr>
            <w:tcW w:w="1734" w:type="dxa"/>
            <w:vAlign w:val="center"/>
          </w:tcPr>
          <w:p>
            <w:pPr>
              <w:spacing w:line="340" w:lineRule="exact"/>
              <w:jc w:val="center"/>
              <w:rPr>
                <w:rStyle w:val="12"/>
                <w:rFonts w:hint="default" w:ascii="宋体" w:hAnsi="宋体" w:cs="宋体"/>
                <w:color w:val="auto"/>
                <w:sz w:val="24"/>
                <w:lang w:val="en-US"/>
              </w:rPr>
            </w:pPr>
            <w:r>
              <w:rPr>
                <w:rStyle w:val="12"/>
                <w:rFonts w:hint="eastAsia" w:ascii="宋体" w:hAnsi="宋体" w:cs="宋体"/>
                <w:color w:val="auto"/>
                <w:sz w:val="24"/>
              </w:rPr>
              <w:t>河南天一精密智造&lt;平舆&gt;产业园项目一期A区设计（图纸设计、修规、审图、初步设计等）</w:t>
            </w:r>
          </w:p>
        </w:tc>
        <w:tc>
          <w:tcPr>
            <w:tcW w:w="1438" w:type="dxa"/>
            <w:vAlign w:val="center"/>
          </w:tcPr>
          <w:p>
            <w:pPr>
              <w:spacing w:line="480" w:lineRule="exact"/>
              <w:jc w:val="center"/>
              <w:rPr>
                <w:rStyle w:val="12"/>
                <w:rFonts w:ascii="宋体" w:hAnsi="宋体" w:cs="宋体"/>
                <w:color w:val="auto"/>
                <w:sz w:val="24"/>
              </w:rPr>
            </w:pPr>
            <w:r>
              <w:rPr>
                <w:rFonts w:hint="eastAsia" w:ascii="宋体" w:hAnsi="宋体"/>
                <w:color w:val="auto"/>
                <w:sz w:val="24"/>
                <w:lang w:val="en-US" w:eastAsia="zh-CN"/>
              </w:rPr>
              <w:t>953100.00</w:t>
            </w:r>
          </w:p>
        </w:tc>
        <w:tc>
          <w:tcPr>
            <w:tcW w:w="1646" w:type="dxa"/>
            <w:vAlign w:val="center"/>
          </w:tcPr>
          <w:p>
            <w:pPr>
              <w:spacing w:line="480" w:lineRule="exact"/>
              <w:jc w:val="center"/>
              <w:rPr>
                <w:rStyle w:val="12"/>
                <w:rFonts w:ascii="宋体" w:hAnsi="宋体" w:cs="宋体"/>
                <w:color w:val="auto"/>
                <w:sz w:val="24"/>
              </w:rPr>
            </w:pPr>
            <w:r>
              <w:rPr>
                <w:rFonts w:hint="eastAsia" w:ascii="宋体" w:hAnsi="宋体"/>
                <w:color w:val="auto"/>
                <w:sz w:val="24"/>
                <w:lang w:val="en-US" w:eastAsia="zh-CN"/>
              </w:rPr>
              <w:t>953100.00</w:t>
            </w:r>
          </w:p>
        </w:tc>
        <w:tc>
          <w:tcPr>
            <w:tcW w:w="1489" w:type="dxa"/>
            <w:vAlign w:val="center"/>
          </w:tcPr>
          <w:p>
            <w:pPr>
              <w:spacing w:line="480" w:lineRule="exact"/>
              <w:jc w:val="center"/>
              <w:rPr>
                <w:rStyle w:val="12"/>
                <w:rFonts w:ascii="宋体" w:hAnsi="宋体" w:cs="宋体"/>
                <w:color w:val="auto"/>
                <w:sz w:val="24"/>
              </w:rPr>
            </w:pPr>
            <w:r>
              <w:rPr>
                <w:rStyle w:val="12"/>
                <w:rFonts w:hint="eastAsia" w:ascii="宋体" w:hAnsi="宋体" w:cs="宋体"/>
                <w:color w:val="auto"/>
                <w:sz w:val="24"/>
              </w:rPr>
              <w:t>是</w:t>
            </w:r>
          </w:p>
        </w:tc>
        <w:tc>
          <w:tcPr>
            <w:tcW w:w="1425" w:type="dxa"/>
            <w:vAlign w:val="center"/>
          </w:tcPr>
          <w:p>
            <w:pPr>
              <w:spacing w:line="480" w:lineRule="exact"/>
              <w:jc w:val="center"/>
              <w:rPr>
                <w:rStyle w:val="12"/>
                <w:rFonts w:ascii="宋体" w:hAnsi="宋体" w:cs="宋体"/>
                <w:color w:val="auto"/>
                <w:sz w:val="24"/>
              </w:rPr>
            </w:pPr>
            <w:r>
              <w:rPr>
                <w:rFonts w:hint="eastAsia" w:ascii="宋体" w:hAnsi="宋体"/>
                <w:color w:val="auto"/>
                <w:sz w:val="24"/>
                <w:lang w:val="en-US" w:eastAsia="zh-CN"/>
              </w:rPr>
              <w:t>953100.00</w:t>
            </w:r>
          </w:p>
        </w:tc>
      </w:tr>
    </w:tbl>
    <w:p>
      <w:pPr>
        <w:pStyle w:val="9"/>
        <w:spacing w:before="0" w:beforeAutospacing="0" w:after="0" w:afterAutospacing="0" w:line="480" w:lineRule="atLeast"/>
        <w:jc w:val="both"/>
        <w:rPr>
          <w:color w:val="auto"/>
        </w:rPr>
      </w:pPr>
    </w:p>
    <w:p>
      <w:pPr>
        <w:spacing w:line="400" w:lineRule="exact"/>
        <w:ind w:left="482" w:leftChars="1" w:hanging="480" w:hangingChars="200"/>
        <w:rPr>
          <w:rFonts w:hAnsi="宋体"/>
          <w:color w:val="auto"/>
          <w:sz w:val="24"/>
        </w:rPr>
      </w:pPr>
      <w:r>
        <w:rPr>
          <w:rFonts w:hint="eastAsia" w:ascii="宋体" w:hAnsi="宋体" w:cs="宋体"/>
          <w:color w:val="auto"/>
          <w:kern w:val="0"/>
          <w:sz w:val="24"/>
        </w:rPr>
        <w:t>5、</w:t>
      </w:r>
      <w:r>
        <w:rPr>
          <w:rFonts w:hint="eastAsia" w:hAnsi="宋体"/>
          <w:color w:val="auto"/>
          <w:sz w:val="24"/>
        </w:rPr>
        <w:t>采购需求：</w:t>
      </w:r>
      <w:r>
        <w:rPr>
          <w:rFonts w:hint="eastAsia" w:ascii="宋体" w:hAnsi="宋体"/>
          <w:b/>
          <w:bCs/>
          <w:color w:val="auto"/>
          <w:sz w:val="24"/>
        </w:rPr>
        <w:t>（包括但不限于标的的名称、数量、简要技术需求或服务要求等）</w:t>
      </w:r>
    </w:p>
    <w:p>
      <w:pPr>
        <w:spacing w:line="400" w:lineRule="exact"/>
        <w:rPr>
          <w:rFonts w:ascii="宋体" w:hAnsi="宋体" w:cs="宋体"/>
          <w:color w:val="auto"/>
          <w:sz w:val="24"/>
        </w:rPr>
      </w:pPr>
      <w:r>
        <w:rPr>
          <w:rFonts w:hint="eastAsia" w:ascii="宋体" w:hAnsi="宋体" w:cs="宋体"/>
          <w:color w:val="auto"/>
          <w:sz w:val="24"/>
        </w:rPr>
        <w:t>（1）项目地点：项目位于平舆县。</w:t>
      </w:r>
    </w:p>
    <w:p>
      <w:pPr>
        <w:pStyle w:val="8"/>
        <w:widowControl w:val="0"/>
        <w:spacing w:before="0" w:beforeAutospacing="0" w:after="0" w:afterAutospacing="0" w:line="400" w:lineRule="exact"/>
        <w:ind w:left="2256" w:hanging="2256" w:hangingChars="940"/>
        <w:rPr>
          <w:color w:val="auto"/>
          <w:kern w:val="2"/>
        </w:rPr>
      </w:pPr>
      <w:r>
        <w:rPr>
          <w:rFonts w:hint="eastAsia"/>
          <w:color w:val="auto"/>
        </w:rPr>
        <w:t>（2）采购内容：（详见竞争性谈判文件）</w:t>
      </w:r>
    </w:p>
    <w:p>
      <w:pPr>
        <w:pStyle w:val="13"/>
        <w:framePr w:wrap="auto" w:vAnchor="margin" w:hAnchor="text" w:yAlign="inline"/>
        <w:widowControl/>
        <w:spacing w:line="400" w:lineRule="exact"/>
        <w:jc w:val="left"/>
        <w:rPr>
          <w:rFonts w:ascii="宋体" w:hAnsi="宋体" w:eastAsia="宋体" w:cs="宋体"/>
          <w:color w:val="auto"/>
          <w:kern w:val="0"/>
          <w:sz w:val="24"/>
          <w:szCs w:val="24"/>
        </w:rPr>
      </w:pPr>
      <w:r>
        <w:rPr>
          <w:rFonts w:hint="eastAsia" w:ascii="宋体" w:hAnsi="宋体"/>
          <w:color w:val="auto"/>
          <w:sz w:val="24"/>
        </w:rPr>
        <w:t>（3）质量要求：</w:t>
      </w:r>
      <w:r>
        <w:rPr>
          <w:rFonts w:hint="eastAsia" w:ascii="宋体" w:hAnsi="宋体" w:eastAsia="宋体" w:cs="宋体"/>
          <w:color w:val="auto"/>
          <w:kern w:val="0"/>
          <w:sz w:val="24"/>
          <w:szCs w:val="24"/>
          <w:lang w:val="zh-TW"/>
        </w:rPr>
        <w:t>符合国家现行</w:t>
      </w:r>
      <w:r>
        <w:rPr>
          <w:rFonts w:hint="eastAsia" w:ascii="宋体" w:hAnsi="宋体" w:eastAsia="宋体" w:cs="宋体"/>
          <w:color w:val="auto"/>
          <w:kern w:val="0"/>
          <w:sz w:val="24"/>
          <w:szCs w:val="24"/>
        </w:rPr>
        <w:t>设计</w:t>
      </w:r>
      <w:r>
        <w:rPr>
          <w:rFonts w:hint="eastAsia" w:ascii="宋体" w:hAnsi="宋体" w:eastAsia="宋体" w:cs="宋体"/>
          <w:color w:val="auto"/>
          <w:kern w:val="0"/>
          <w:sz w:val="24"/>
          <w:szCs w:val="24"/>
          <w:lang w:val="zh-TW"/>
        </w:rPr>
        <w:t>规范、标准及规程的要求，并通过</w:t>
      </w:r>
      <w:r>
        <w:rPr>
          <w:rFonts w:hint="eastAsia" w:ascii="宋体" w:hAnsi="宋体" w:eastAsia="宋体" w:cs="宋体"/>
          <w:color w:val="auto"/>
          <w:kern w:val="0"/>
          <w:sz w:val="24"/>
          <w:szCs w:val="24"/>
        </w:rPr>
        <w:t>相关</w:t>
      </w:r>
      <w:r>
        <w:rPr>
          <w:rFonts w:hint="eastAsia" w:ascii="宋体" w:hAnsi="宋体" w:eastAsia="宋体" w:cs="宋体"/>
          <w:color w:val="auto"/>
          <w:kern w:val="0"/>
          <w:sz w:val="24"/>
          <w:szCs w:val="24"/>
          <w:lang w:val="zh-TW"/>
        </w:rPr>
        <w:t>部门</w:t>
      </w:r>
      <w:r>
        <w:rPr>
          <w:rFonts w:hint="eastAsia" w:ascii="宋体" w:hAnsi="宋体" w:eastAsia="宋体" w:cs="宋体"/>
          <w:color w:val="auto"/>
          <w:kern w:val="0"/>
          <w:sz w:val="24"/>
          <w:szCs w:val="24"/>
        </w:rPr>
        <w:t>组织</w:t>
      </w:r>
      <w:r>
        <w:rPr>
          <w:rFonts w:hint="eastAsia" w:ascii="宋体" w:hAnsi="宋体" w:eastAsia="宋体" w:cs="宋体"/>
          <w:color w:val="auto"/>
          <w:kern w:val="0"/>
          <w:sz w:val="24"/>
          <w:szCs w:val="24"/>
          <w:lang w:val="zh-TW"/>
        </w:rPr>
        <w:t>的</w:t>
      </w:r>
      <w:r>
        <w:rPr>
          <w:rFonts w:hint="eastAsia" w:ascii="宋体" w:hAnsi="宋体" w:eastAsia="宋体" w:cs="宋体"/>
          <w:color w:val="auto"/>
          <w:kern w:val="0"/>
          <w:sz w:val="24"/>
          <w:szCs w:val="24"/>
        </w:rPr>
        <w:t>技术</w:t>
      </w:r>
      <w:r>
        <w:rPr>
          <w:rFonts w:hint="eastAsia" w:ascii="宋体" w:hAnsi="宋体" w:eastAsia="宋体" w:cs="宋体"/>
          <w:color w:val="auto"/>
          <w:kern w:val="0"/>
          <w:sz w:val="24"/>
          <w:szCs w:val="24"/>
          <w:lang w:val="zh-TW"/>
        </w:rPr>
        <w:t>审查。</w:t>
      </w:r>
    </w:p>
    <w:p>
      <w:pPr>
        <w:widowControl/>
        <w:spacing w:line="400" w:lineRule="exact"/>
        <w:ind w:left="-4" w:hanging="17"/>
        <w:jc w:val="left"/>
        <w:rPr>
          <w:rFonts w:ascii="宋体" w:hAnsi="宋体" w:cs="宋体"/>
          <w:color w:val="auto"/>
          <w:kern w:val="0"/>
          <w:sz w:val="24"/>
        </w:rPr>
      </w:pPr>
      <w:r>
        <w:rPr>
          <w:rFonts w:hint="eastAsia" w:ascii="宋体" w:hAnsi="宋体"/>
          <w:color w:val="auto"/>
          <w:sz w:val="24"/>
        </w:rPr>
        <w:t>6、</w:t>
      </w:r>
      <w:r>
        <w:rPr>
          <w:rFonts w:hint="eastAsia" w:ascii="宋体" w:hAnsi="宋体" w:cs="宋体"/>
          <w:color w:val="auto"/>
          <w:sz w:val="24"/>
        </w:rPr>
        <w:t>合同履行期限：</w:t>
      </w:r>
      <w:r>
        <w:rPr>
          <w:rFonts w:hint="eastAsia" w:ascii="宋体" w:hAnsi="宋体" w:cs="宋体"/>
          <w:color w:val="auto"/>
          <w:kern w:val="0"/>
          <w:sz w:val="24"/>
        </w:rPr>
        <w:t>合同之日起</w:t>
      </w:r>
      <w:r>
        <w:rPr>
          <w:rFonts w:hint="eastAsia" w:ascii="宋体" w:hAnsi="宋体" w:cs="宋体"/>
          <w:color w:val="auto"/>
          <w:kern w:val="0"/>
          <w:sz w:val="24"/>
          <w:lang w:val="en-US" w:eastAsia="zh-CN"/>
        </w:rPr>
        <w:t>10</w:t>
      </w:r>
      <w:r>
        <w:rPr>
          <w:rFonts w:hint="eastAsia" w:ascii="宋体" w:hAnsi="宋体" w:cs="宋体"/>
          <w:color w:val="auto"/>
          <w:kern w:val="0"/>
          <w:sz w:val="24"/>
        </w:rPr>
        <w:t>日历天</w:t>
      </w:r>
    </w:p>
    <w:p>
      <w:pPr>
        <w:spacing w:line="400" w:lineRule="exact"/>
        <w:rPr>
          <w:rFonts w:ascii="宋体" w:hAnsi="宋体"/>
          <w:color w:val="auto"/>
          <w:sz w:val="24"/>
        </w:rPr>
      </w:pPr>
      <w:r>
        <w:rPr>
          <w:rFonts w:hint="eastAsia" w:ascii="宋体" w:hAnsi="宋体"/>
          <w:color w:val="auto"/>
          <w:sz w:val="24"/>
        </w:rPr>
        <w:t>8、本项目（是</w:t>
      </w:r>
      <w:r>
        <w:rPr>
          <w:rFonts w:ascii="宋体" w:hAnsi="宋体"/>
          <w:color w:val="auto"/>
          <w:sz w:val="24"/>
        </w:rPr>
        <w:t>/否</w:t>
      </w:r>
      <w:r>
        <w:rPr>
          <w:rFonts w:hint="eastAsia" w:ascii="宋体" w:hAnsi="宋体"/>
          <w:color w:val="auto"/>
          <w:sz w:val="24"/>
        </w:rPr>
        <w:t>）接受联合体投标：否</w:t>
      </w:r>
    </w:p>
    <w:p>
      <w:pPr>
        <w:spacing w:line="400" w:lineRule="exact"/>
        <w:rPr>
          <w:rFonts w:ascii="宋体" w:hAnsi="宋体"/>
          <w:color w:val="auto"/>
          <w:sz w:val="24"/>
        </w:rPr>
      </w:pPr>
      <w:r>
        <w:rPr>
          <w:rFonts w:hint="eastAsia" w:ascii="宋体" w:hAnsi="宋体"/>
          <w:color w:val="auto"/>
          <w:sz w:val="24"/>
        </w:rPr>
        <w:t>9、是否接受进口产品：否</w:t>
      </w:r>
    </w:p>
    <w:p>
      <w:pPr>
        <w:widowControl/>
        <w:wordWrap w:val="0"/>
        <w:snapToGrid w:val="0"/>
        <w:spacing w:line="400" w:lineRule="exact"/>
        <w:jc w:val="left"/>
        <w:rPr>
          <w:rFonts w:ascii="宋体" w:hAnsi="宋体" w:cs="宋体"/>
          <w:color w:val="auto"/>
          <w:sz w:val="24"/>
        </w:rPr>
      </w:pPr>
      <w:r>
        <w:rPr>
          <w:rFonts w:hint="eastAsia" w:ascii="宋体" w:hAnsi="宋体" w:cs="宋体"/>
          <w:color w:val="auto"/>
          <w:sz w:val="24"/>
        </w:rPr>
        <w:t>10、本项目是否为只面向中小微企业采购：是。</w:t>
      </w:r>
    </w:p>
    <w:p>
      <w:pPr>
        <w:widowControl/>
        <w:wordWrap w:val="0"/>
        <w:snapToGrid w:val="0"/>
        <w:spacing w:line="400" w:lineRule="exact"/>
        <w:jc w:val="left"/>
        <w:rPr>
          <w:rFonts w:ascii="宋体" w:hAnsi="宋体" w:cs="宋体"/>
          <w:b/>
          <w:bCs/>
          <w:color w:val="auto"/>
          <w:kern w:val="0"/>
          <w:sz w:val="24"/>
        </w:rPr>
      </w:pPr>
      <w:r>
        <w:rPr>
          <w:rFonts w:hint="eastAsia" w:ascii="宋体" w:hAnsi="宋体"/>
          <w:b/>
          <w:bCs/>
          <w:color w:val="auto"/>
          <w:sz w:val="24"/>
        </w:rPr>
        <w:t>二、申请人资格要求：</w:t>
      </w:r>
    </w:p>
    <w:p>
      <w:pPr>
        <w:snapToGrid w:val="0"/>
        <w:spacing w:line="400" w:lineRule="exact"/>
        <w:ind w:firstLine="240" w:firstLineChars="100"/>
        <w:jc w:val="left"/>
        <w:rPr>
          <w:rFonts w:ascii="宋体" w:hAnsi="宋体"/>
          <w:color w:val="auto"/>
          <w:kern w:val="0"/>
          <w:sz w:val="24"/>
        </w:rPr>
      </w:pPr>
      <w:r>
        <w:rPr>
          <w:rFonts w:hint="eastAsia" w:ascii="宋体" w:hAnsi="宋体"/>
          <w:color w:val="auto"/>
          <w:kern w:val="0"/>
          <w:sz w:val="24"/>
        </w:rPr>
        <w:t>1、满足《中华人民共和国政府采购法》第二十二条规定；</w:t>
      </w:r>
    </w:p>
    <w:p>
      <w:pPr>
        <w:spacing w:line="400" w:lineRule="exact"/>
        <w:ind w:firstLine="240" w:firstLineChars="100"/>
        <w:rPr>
          <w:rFonts w:ascii="宋体" w:hAnsi="宋体"/>
          <w:color w:val="auto"/>
          <w:sz w:val="24"/>
        </w:rPr>
      </w:pPr>
      <w:r>
        <w:rPr>
          <w:rFonts w:ascii="宋体" w:hAnsi="宋体"/>
          <w:color w:val="auto"/>
          <w:kern w:val="0"/>
          <w:sz w:val="24"/>
        </w:rPr>
        <w:t>2</w:t>
      </w:r>
      <w:r>
        <w:rPr>
          <w:rFonts w:hint="eastAsia" w:ascii="宋体" w:hAnsi="宋体"/>
          <w:color w:val="auto"/>
          <w:kern w:val="0"/>
          <w:sz w:val="24"/>
        </w:rPr>
        <w:t>、落实政府采购政策需满足的资格要求：</w:t>
      </w:r>
      <w:r>
        <w:rPr>
          <w:rFonts w:hint="eastAsia" w:ascii="宋体" w:hAnsi="宋体" w:cs="宋体"/>
          <w:bCs/>
          <w:color w:val="auto"/>
          <w:sz w:val="24"/>
        </w:rPr>
        <w:t>落实《政府采购促进中小企业发展管理办法》财库【2020】46号文件规定。本项目专门面向中小微企业采购（监狱/残疾人福利性企业视为小微企业）。</w:t>
      </w:r>
    </w:p>
    <w:p>
      <w:pPr>
        <w:snapToGrid w:val="0"/>
        <w:spacing w:line="400" w:lineRule="exact"/>
        <w:ind w:firstLine="480" w:firstLineChars="200"/>
        <w:rPr>
          <w:rFonts w:ascii="宋体" w:hAnsi="宋体"/>
          <w:color w:val="auto"/>
          <w:kern w:val="0"/>
          <w:sz w:val="24"/>
        </w:rPr>
      </w:pPr>
      <w:r>
        <w:rPr>
          <w:rFonts w:hint="eastAsia" w:ascii="宋体" w:hAnsi="宋体"/>
          <w:color w:val="auto"/>
          <w:kern w:val="0"/>
          <w:sz w:val="24"/>
        </w:rPr>
        <w:t>3.本项目的特定资格要求：</w:t>
      </w:r>
    </w:p>
    <w:p>
      <w:pPr>
        <w:pStyle w:val="15"/>
        <w:spacing w:line="400" w:lineRule="exact"/>
        <w:ind w:firstLine="480" w:firstLineChars="200"/>
        <w:jc w:val="both"/>
        <w:rPr>
          <w:rFonts w:hAnsi="宋体" w:cs="宋体"/>
          <w:color w:val="auto"/>
        </w:rPr>
      </w:pPr>
      <w:r>
        <w:rPr>
          <w:rFonts w:hint="eastAsia" w:hAnsi="宋体" w:cs="宋体"/>
          <w:color w:val="auto"/>
        </w:rPr>
        <w:t>3.1、供应商须具备独立法人资格，具有有效的企业法人营业执照、税务登记证、组织机构代码证或三证合一的营业执照；</w:t>
      </w:r>
      <w:r>
        <w:rPr>
          <w:rFonts w:hint="eastAsia" w:hAnsi="宋体" w:cs="宋体"/>
          <w:color w:val="auto"/>
        </w:rPr>
        <w:br w:type="textWrapping"/>
      </w:r>
      <w:r>
        <w:rPr>
          <w:rFonts w:hint="eastAsia" w:hAnsi="宋体" w:cs="宋体"/>
          <w:color w:val="auto"/>
          <w:lang w:val="en-US" w:eastAsia="zh-CN"/>
        </w:rPr>
        <w:t xml:space="preserve">    </w:t>
      </w:r>
      <w:r>
        <w:rPr>
          <w:rFonts w:hint="eastAsia" w:hAnsi="宋体" w:cs="宋体"/>
          <w:color w:val="auto"/>
        </w:rPr>
        <w:t>3.2、供应商须具备建设行政主管部门颁发的</w:t>
      </w:r>
      <w:r>
        <w:rPr>
          <w:rFonts w:hint="eastAsia" w:hAnsi="宋体" w:cs="宋体"/>
          <w:color w:val="auto"/>
          <w:lang w:val="en-US" w:eastAsia="zh-CN"/>
        </w:rPr>
        <w:t>建筑行业</w:t>
      </w:r>
      <w:r>
        <w:rPr>
          <w:rFonts w:hint="eastAsia" w:hAnsi="宋体" w:cs="宋体"/>
          <w:color w:val="auto"/>
          <w:lang w:eastAsia="zh-CN"/>
        </w:rPr>
        <w:t>（建筑工程）设计</w:t>
      </w:r>
      <w:r>
        <w:rPr>
          <w:rFonts w:hint="eastAsia" w:hAnsi="宋体" w:cs="宋体"/>
          <w:color w:val="auto"/>
          <w:lang w:val="en-US" w:eastAsia="zh-CN"/>
        </w:rPr>
        <w:t>甲</w:t>
      </w:r>
      <w:r>
        <w:rPr>
          <w:rFonts w:hint="eastAsia" w:hAnsi="宋体" w:cs="宋体"/>
          <w:color w:val="auto"/>
        </w:rPr>
        <w:t>级及以上设计资质，并在人员、设备、资金等方面具有相应的设计能力。</w:t>
      </w:r>
      <w:r>
        <w:rPr>
          <w:rFonts w:hint="eastAsia" w:hAnsi="宋体" w:cs="宋体"/>
          <w:color w:val="auto"/>
        </w:rPr>
        <w:br w:type="textWrapping"/>
      </w:r>
      <w:r>
        <w:rPr>
          <w:rFonts w:hint="eastAsia" w:hAnsi="宋体" w:cs="宋体"/>
          <w:color w:val="auto"/>
          <w:lang w:val="en-US" w:eastAsia="zh-CN"/>
        </w:rPr>
        <w:t xml:space="preserve">    </w:t>
      </w:r>
      <w:r>
        <w:rPr>
          <w:rFonts w:hint="eastAsia" w:hAnsi="宋体" w:cs="宋体"/>
          <w:color w:val="auto"/>
        </w:rPr>
        <w:t>3.3、供应商拟派项目负责人须具有相关专业</w:t>
      </w:r>
      <w:r>
        <w:rPr>
          <w:rFonts w:hint="eastAsia" w:hAnsi="宋体" w:cs="宋体"/>
          <w:color w:val="auto"/>
          <w:lang w:val="en-US" w:eastAsia="zh-CN"/>
        </w:rPr>
        <w:t>高</w:t>
      </w:r>
      <w:r>
        <w:rPr>
          <w:rFonts w:hint="eastAsia" w:hAnsi="宋体" w:cs="宋体"/>
          <w:color w:val="auto"/>
        </w:rPr>
        <w:t>级工程师以上（含</w:t>
      </w:r>
      <w:r>
        <w:rPr>
          <w:rFonts w:hint="eastAsia" w:hAnsi="宋体" w:cs="宋体"/>
          <w:color w:val="auto"/>
          <w:lang w:val="en-US" w:eastAsia="zh-CN"/>
        </w:rPr>
        <w:t>高</w:t>
      </w:r>
      <w:r>
        <w:rPr>
          <w:rFonts w:hint="eastAsia" w:hAnsi="宋体" w:cs="宋体"/>
          <w:color w:val="auto"/>
        </w:rPr>
        <w:t>级）职称。</w:t>
      </w:r>
    </w:p>
    <w:p>
      <w:pPr>
        <w:pStyle w:val="15"/>
        <w:spacing w:line="400" w:lineRule="exact"/>
        <w:ind w:firstLine="480" w:firstLineChars="200"/>
        <w:jc w:val="both"/>
        <w:rPr>
          <w:rFonts w:hint="eastAsia" w:hAnsi="宋体" w:cs="宋体"/>
          <w:color w:val="auto"/>
        </w:rPr>
      </w:pPr>
      <w:r>
        <w:rPr>
          <w:rFonts w:hint="eastAsia" w:hAnsi="宋体" w:cs="宋体"/>
          <w:color w:val="auto"/>
          <w:lang w:val="en-US" w:eastAsia="zh-CN"/>
        </w:rPr>
        <w:t>3.4、</w:t>
      </w:r>
      <w:r>
        <w:rPr>
          <w:rFonts w:hint="eastAsia" w:hAnsi="宋体" w:cs="宋体"/>
          <w:color w:val="auto"/>
        </w:rPr>
        <w:t>根据财政部《关于在政府采购活动中查询及使用信用记录有关问题的通知》（财库 〔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 单”栏目中有失信记录的供应商，将拒绝其参加本项目（提供查询网页截图并加盖单位公章，查询时间在公告发布日期之后）。</w:t>
      </w:r>
    </w:p>
    <w:p>
      <w:pPr>
        <w:spacing w:line="400" w:lineRule="exact"/>
        <w:rPr>
          <w:rFonts w:ascii="宋体" w:hAnsi="宋体"/>
          <w:b/>
          <w:bCs/>
          <w:color w:val="auto"/>
          <w:sz w:val="24"/>
        </w:rPr>
      </w:pPr>
      <w:r>
        <w:rPr>
          <w:rFonts w:hint="eastAsia" w:ascii="宋体" w:hAnsi="宋体"/>
          <w:b/>
          <w:bCs/>
          <w:color w:val="auto"/>
          <w:sz w:val="24"/>
        </w:rPr>
        <w:t>三、获取</w:t>
      </w:r>
      <w:r>
        <w:rPr>
          <w:rFonts w:hint="eastAsia" w:ascii="宋体" w:hAnsi="宋体" w:cs="宋体"/>
          <w:b/>
          <w:color w:val="auto"/>
          <w:kern w:val="0"/>
          <w:sz w:val="24"/>
        </w:rPr>
        <w:t>采购</w:t>
      </w:r>
      <w:r>
        <w:rPr>
          <w:rFonts w:hint="eastAsia" w:ascii="宋体" w:hAnsi="宋体"/>
          <w:b/>
          <w:bCs/>
          <w:color w:val="auto"/>
          <w:sz w:val="24"/>
        </w:rPr>
        <w:t>文件：</w:t>
      </w:r>
    </w:p>
    <w:p>
      <w:pPr>
        <w:snapToGrid w:val="0"/>
        <w:spacing w:line="400" w:lineRule="exact"/>
        <w:rPr>
          <w:rFonts w:ascii="宋体" w:hAnsi="宋体" w:cs="宋体"/>
          <w:bCs/>
          <w:iCs/>
          <w:color w:val="auto"/>
          <w:sz w:val="24"/>
        </w:rPr>
      </w:pPr>
      <w:r>
        <w:rPr>
          <w:rFonts w:hint="eastAsia" w:ascii="宋体" w:hAnsi="宋体" w:cs="宋体"/>
          <w:bCs/>
          <w:iCs/>
          <w:color w:val="auto"/>
          <w:sz w:val="24"/>
        </w:rPr>
        <w:t>1.时间：2023年</w:t>
      </w:r>
      <w:r>
        <w:rPr>
          <w:rFonts w:hint="eastAsia" w:ascii="宋体" w:hAnsi="宋体" w:cs="宋体"/>
          <w:bCs/>
          <w:iCs/>
          <w:color w:val="auto"/>
          <w:sz w:val="24"/>
          <w:lang w:val="en-US" w:eastAsia="zh-CN"/>
        </w:rPr>
        <w:t>12</w:t>
      </w:r>
      <w:r>
        <w:rPr>
          <w:rFonts w:hint="eastAsia" w:ascii="宋体" w:hAnsi="宋体" w:cs="宋体"/>
          <w:bCs/>
          <w:iCs/>
          <w:color w:val="auto"/>
          <w:sz w:val="24"/>
        </w:rPr>
        <w:t>月</w:t>
      </w:r>
      <w:r>
        <w:rPr>
          <w:rFonts w:hint="eastAsia" w:ascii="宋体" w:hAnsi="宋体" w:cs="宋体"/>
          <w:bCs/>
          <w:iCs/>
          <w:color w:val="auto"/>
          <w:sz w:val="24"/>
          <w:lang w:val="en-US" w:eastAsia="zh-CN"/>
        </w:rPr>
        <w:t>18</w:t>
      </w:r>
      <w:r>
        <w:rPr>
          <w:rFonts w:hint="eastAsia" w:ascii="宋体" w:hAnsi="宋体" w:cs="宋体"/>
          <w:bCs/>
          <w:iCs/>
          <w:color w:val="auto"/>
          <w:sz w:val="24"/>
        </w:rPr>
        <w:t>日至2023年</w:t>
      </w:r>
      <w:r>
        <w:rPr>
          <w:rFonts w:hint="eastAsia" w:ascii="宋体" w:hAnsi="宋体" w:cs="宋体"/>
          <w:bCs/>
          <w:iCs/>
          <w:color w:val="auto"/>
          <w:sz w:val="24"/>
          <w:lang w:val="en-US" w:eastAsia="zh-CN"/>
        </w:rPr>
        <w:t>12</w:t>
      </w:r>
      <w:r>
        <w:rPr>
          <w:rFonts w:hint="eastAsia" w:ascii="宋体" w:hAnsi="宋体" w:cs="宋体"/>
          <w:bCs/>
          <w:iCs/>
          <w:color w:val="auto"/>
          <w:sz w:val="24"/>
        </w:rPr>
        <w:t>月</w:t>
      </w:r>
      <w:r>
        <w:rPr>
          <w:rFonts w:hint="eastAsia" w:ascii="宋体" w:hAnsi="宋体" w:cs="宋体"/>
          <w:bCs/>
          <w:iCs/>
          <w:color w:val="auto"/>
          <w:sz w:val="24"/>
          <w:lang w:val="en-US" w:eastAsia="zh-CN"/>
        </w:rPr>
        <w:t>20</w:t>
      </w:r>
      <w:r>
        <w:rPr>
          <w:rFonts w:hint="eastAsia" w:ascii="宋体" w:hAnsi="宋体" w:cs="宋体"/>
          <w:bCs/>
          <w:iCs/>
          <w:color w:val="auto"/>
          <w:sz w:val="24"/>
        </w:rPr>
        <w:t>日，每天上午8：00至12：00，下午12：00至1</w:t>
      </w:r>
      <w:r>
        <w:rPr>
          <w:rFonts w:hint="eastAsia" w:ascii="宋体" w:hAnsi="宋体" w:cs="宋体"/>
          <w:bCs/>
          <w:iCs/>
          <w:color w:val="auto"/>
          <w:sz w:val="24"/>
          <w:lang w:val="en-US" w:eastAsia="zh-CN"/>
        </w:rPr>
        <w:t>7</w:t>
      </w:r>
      <w:r>
        <w:rPr>
          <w:rFonts w:hint="eastAsia" w:ascii="宋体" w:hAnsi="宋体" w:cs="宋体"/>
          <w:bCs/>
          <w:iCs/>
          <w:color w:val="auto"/>
          <w:sz w:val="24"/>
        </w:rPr>
        <w:t>：</w:t>
      </w:r>
      <w:r>
        <w:rPr>
          <w:rFonts w:hint="eastAsia" w:ascii="宋体" w:hAnsi="宋体" w:cs="宋体"/>
          <w:bCs/>
          <w:iCs/>
          <w:color w:val="auto"/>
          <w:sz w:val="24"/>
          <w:lang w:val="en-US" w:eastAsia="zh-CN"/>
        </w:rPr>
        <w:t>3</w:t>
      </w:r>
      <w:r>
        <w:rPr>
          <w:rFonts w:hint="eastAsia" w:ascii="宋体" w:hAnsi="宋体" w:cs="宋体"/>
          <w:bCs/>
          <w:iCs/>
          <w:color w:val="auto"/>
          <w:sz w:val="24"/>
        </w:rPr>
        <w:t>0（北京时间，法定节假日除外。）</w:t>
      </w:r>
    </w:p>
    <w:p>
      <w:pPr>
        <w:snapToGrid w:val="0"/>
        <w:spacing w:line="400" w:lineRule="exact"/>
        <w:rPr>
          <w:rFonts w:ascii="宋体" w:hAnsi="宋体" w:cs="宋体"/>
          <w:bCs/>
          <w:color w:val="auto"/>
          <w:sz w:val="24"/>
        </w:rPr>
      </w:pPr>
      <w:r>
        <w:rPr>
          <w:rFonts w:hint="eastAsia" w:ascii="宋体" w:hAnsi="宋体" w:cs="宋体"/>
          <w:bCs/>
          <w:iCs/>
          <w:color w:val="auto"/>
          <w:sz w:val="24"/>
        </w:rPr>
        <w:t>2.地点：驻马店市公共资源交易中心（https://ggzy.zhumadian.gov.cn）网站。</w:t>
      </w:r>
    </w:p>
    <w:p>
      <w:pPr>
        <w:snapToGrid w:val="0"/>
        <w:spacing w:line="400" w:lineRule="exact"/>
        <w:rPr>
          <w:rFonts w:ascii="宋体" w:hAnsi="宋体" w:cs="宋体"/>
          <w:bCs/>
          <w:color w:val="auto"/>
          <w:sz w:val="24"/>
        </w:rPr>
      </w:pPr>
      <w:r>
        <w:rPr>
          <w:rFonts w:hint="eastAsia" w:ascii="宋体" w:hAnsi="宋体" w:cs="宋体"/>
          <w:bCs/>
          <w:iCs/>
          <w:color w:val="auto"/>
          <w:sz w:val="24"/>
        </w:rPr>
        <w:t>3.方式：</w:t>
      </w:r>
      <w:r>
        <w:rPr>
          <w:rFonts w:hint="eastAsia" w:ascii="宋体" w:hAnsi="宋体"/>
          <w:bCs/>
          <w:color w:val="auto"/>
          <w:sz w:val="24"/>
        </w:rPr>
        <w:t>驻马店市公共资源交易中心（https://ggzy.zhumadian.gov.cn）</w:t>
      </w:r>
      <w:r>
        <w:rPr>
          <w:rFonts w:hint="eastAsia" w:ascii="宋体" w:hAnsi="宋体" w:cs="宋体"/>
          <w:color w:val="auto"/>
          <w:sz w:val="24"/>
        </w:rPr>
        <w:t>下载电子版文件。</w:t>
      </w:r>
      <w:r>
        <w:rPr>
          <w:rFonts w:hint="eastAsia" w:ascii="宋体" w:hAnsi="宋体" w:cs="宋体"/>
          <w:bCs/>
          <w:color w:val="auto"/>
          <w:sz w:val="24"/>
        </w:rPr>
        <w:t>投标供应商未按规定在网上下载招标文件的，其投标将被拒绝。</w:t>
      </w:r>
    </w:p>
    <w:p>
      <w:pPr>
        <w:pStyle w:val="9"/>
        <w:spacing w:before="0" w:beforeAutospacing="0" w:after="0" w:afterAutospacing="0" w:line="400" w:lineRule="exact"/>
        <w:jc w:val="both"/>
        <w:rPr>
          <w:bCs/>
          <w:color w:val="auto"/>
        </w:rPr>
      </w:pPr>
      <w:r>
        <w:rPr>
          <w:rFonts w:hint="eastAsia"/>
          <w:bCs/>
          <w:iCs/>
          <w:color w:val="auto"/>
          <w:kern w:val="2"/>
        </w:rPr>
        <w:t>4.</w:t>
      </w:r>
      <w:r>
        <w:rPr>
          <w:rFonts w:hint="eastAsia"/>
          <w:bCs/>
          <w:color w:val="auto"/>
        </w:rPr>
        <w:t>售价：0元。</w:t>
      </w:r>
    </w:p>
    <w:p>
      <w:pPr>
        <w:spacing w:line="400" w:lineRule="exact"/>
        <w:rPr>
          <w:rFonts w:ascii="宋体" w:hAnsi="宋体"/>
          <w:b/>
          <w:color w:val="auto"/>
          <w:sz w:val="24"/>
        </w:rPr>
      </w:pPr>
      <w:r>
        <w:rPr>
          <w:rFonts w:hint="eastAsia" w:ascii="宋体" w:hAnsi="宋体"/>
          <w:b/>
          <w:bCs/>
          <w:color w:val="auto"/>
          <w:sz w:val="24"/>
        </w:rPr>
        <w:t>四、</w:t>
      </w:r>
      <w:r>
        <w:rPr>
          <w:rFonts w:hint="eastAsia" w:ascii="宋体" w:hAnsi="宋体" w:cs="宋体"/>
          <w:b/>
          <w:color w:val="auto"/>
          <w:kern w:val="0"/>
          <w:sz w:val="24"/>
        </w:rPr>
        <w:t>响应文件提交</w:t>
      </w:r>
    </w:p>
    <w:p>
      <w:pPr>
        <w:spacing w:line="400" w:lineRule="exact"/>
        <w:rPr>
          <w:rFonts w:ascii="宋体" w:hAnsi="宋体" w:cs="宋体"/>
          <w:color w:val="auto"/>
          <w:kern w:val="0"/>
          <w:sz w:val="24"/>
        </w:rPr>
      </w:pPr>
      <w:r>
        <w:rPr>
          <w:rFonts w:hint="eastAsia" w:ascii="宋体" w:hAnsi="宋体" w:cs="宋体"/>
          <w:color w:val="auto"/>
          <w:kern w:val="0"/>
          <w:sz w:val="24"/>
        </w:rPr>
        <w:t>1.截止时间：</w:t>
      </w:r>
      <w:r>
        <w:rPr>
          <w:rFonts w:hint="eastAsia" w:ascii="宋体" w:hAnsi="宋体" w:cs="宋体"/>
          <w:color w:val="auto"/>
          <w:sz w:val="24"/>
        </w:rPr>
        <w:t>2023</w:t>
      </w:r>
      <w:r>
        <w:rPr>
          <w:rFonts w:hint="eastAsia" w:ascii="宋体" w:hAnsi="宋体" w:cs="宋体"/>
          <w:bCs/>
          <w:color w:val="auto"/>
          <w:sz w:val="24"/>
        </w:rPr>
        <w:t>年</w:t>
      </w:r>
      <w:r>
        <w:rPr>
          <w:rFonts w:hint="eastAsia" w:ascii="宋体" w:hAnsi="宋体" w:cs="宋体"/>
          <w:bCs/>
          <w:color w:val="auto"/>
          <w:sz w:val="24"/>
          <w:lang w:val="en-US" w:eastAsia="zh-CN"/>
        </w:rPr>
        <w:t>12</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15</w:t>
      </w:r>
      <w:r>
        <w:rPr>
          <w:rFonts w:hint="eastAsia" w:ascii="宋体" w:hAnsi="宋体" w:cs="宋体"/>
          <w:bCs/>
          <w:color w:val="auto"/>
          <w:sz w:val="24"/>
        </w:rPr>
        <w:t>时00分</w:t>
      </w:r>
      <w:r>
        <w:rPr>
          <w:rFonts w:hint="eastAsia" w:ascii="宋体" w:hAnsi="宋体" w:cs="宋体"/>
          <w:color w:val="auto"/>
          <w:kern w:val="0"/>
          <w:sz w:val="24"/>
        </w:rPr>
        <w:t>（北京时间）</w:t>
      </w:r>
    </w:p>
    <w:p>
      <w:pPr>
        <w:spacing w:line="400" w:lineRule="exact"/>
        <w:rPr>
          <w:rFonts w:ascii="宋体" w:hAnsi="宋体"/>
          <w:color w:val="auto"/>
          <w:sz w:val="24"/>
        </w:rPr>
      </w:pPr>
      <w:r>
        <w:rPr>
          <w:rFonts w:hint="eastAsia" w:ascii="宋体" w:hAnsi="宋体" w:cs="宋体"/>
          <w:color w:val="auto"/>
          <w:kern w:val="0"/>
          <w:sz w:val="24"/>
        </w:rPr>
        <w:t>2.地点：</w:t>
      </w:r>
      <w:r>
        <w:rPr>
          <w:rFonts w:hint="eastAsia" w:ascii="宋体" w:hAnsi="宋体"/>
          <w:color w:val="auto"/>
          <w:sz w:val="24"/>
        </w:rPr>
        <w:t>驻马店市公共资源交易中心网站。</w:t>
      </w:r>
    </w:p>
    <w:p>
      <w:pPr>
        <w:spacing w:line="400" w:lineRule="exact"/>
        <w:rPr>
          <w:rFonts w:ascii="宋体" w:hAnsi="宋体"/>
          <w:b/>
          <w:bCs/>
          <w:color w:val="auto"/>
          <w:sz w:val="24"/>
        </w:rPr>
      </w:pPr>
      <w:r>
        <w:rPr>
          <w:rFonts w:hint="eastAsia" w:ascii="宋体" w:hAnsi="宋体"/>
          <w:b/>
          <w:bCs/>
          <w:color w:val="auto"/>
          <w:sz w:val="24"/>
        </w:rPr>
        <w:t>五、响应文件的开启</w:t>
      </w:r>
    </w:p>
    <w:p>
      <w:pPr>
        <w:spacing w:line="400" w:lineRule="exact"/>
        <w:rPr>
          <w:rFonts w:ascii="宋体" w:hAnsi="宋体"/>
          <w:color w:val="auto"/>
          <w:sz w:val="24"/>
        </w:rPr>
      </w:pPr>
      <w:r>
        <w:rPr>
          <w:rFonts w:hint="eastAsia" w:ascii="宋体" w:hAnsi="宋体"/>
          <w:color w:val="auto"/>
          <w:sz w:val="24"/>
        </w:rPr>
        <w:t>1．时间：</w:t>
      </w:r>
      <w:r>
        <w:rPr>
          <w:rFonts w:hint="eastAsia" w:ascii="宋体" w:hAnsi="宋体" w:cs="宋体"/>
          <w:color w:val="auto"/>
          <w:sz w:val="24"/>
        </w:rPr>
        <w:t>2023</w:t>
      </w:r>
      <w:r>
        <w:rPr>
          <w:rFonts w:hint="eastAsia" w:ascii="宋体" w:hAnsi="宋体" w:cs="宋体"/>
          <w:bCs/>
          <w:color w:val="auto"/>
          <w:sz w:val="24"/>
        </w:rPr>
        <w:t>年</w:t>
      </w:r>
      <w:r>
        <w:rPr>
          <w:rFonts w:hint="eastAsia" w:ascii="宋体" w:hAnsi="宋体" w:cs="宋体"/>
          <w:bCs/>
          <w:color w:val="auto"/>
          <w:sz w:val="24"/>
          <w:lang w:val="en-US" w:eastAsia="zh-CN"/>
        </w:rPr>
        <w:t>12</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15</w:t>
      </w:r>
      <w:r>
        <w:rPr>
          <w:rFonts w:hint="eastAsia" w:ascii="宋体" w:hAnsi="宋体" w:cs="宋体"/>
          <w:bCs/>
          <w:color w:val="auto"/>
          <w:sz w:val="24"/>
        </w:rPr>
        <w:t>时00分</w:t>
      </w:r>
      <w:r>
        <w:rPr>
          <w:rFonts w:hint="eastAsia" w:ascii="宋体" w:hAnsi="宋体"/>
          <w:color w:val="auto"/>
          <w:sz w:val="24"/>
        </w:rPr>
        <w:t>(北京时间)。</w:t>
      </w:r>
    </w:p>
    <w:p>
      <w:pPr>
        <w:spacing w:line="400" w:lineRule="exact"/>
        <w:rPr>
          <w:rFonts w:ascii="宋体" w:hAnsi="宋体"/>
          <w:color w:val="auto"/>
          <w:sz w:val="24"/>
        </w:rPr>
      </w:pPr>
      <w:r>
        <w:rPr>
          <w:rFonts w:hint="eastAsia" w:ascii="宋体" w:hAnsi="宋体"/>
          <w:color w:val="auto"/>
          <w:sz w:val="24"/>
        </w:rPr>
        <w:t>2．地点: 平舆县公共资源交易中心不见面开标厅。</w:t>
      </w:r>
    </w:p>
    <w:p>
      <w:pPr>
        <w:spacing w:line="400" w:lineRule="exact"/>
        <w:rPr>
          <w:rFonts w:ascii="宋体" w:hAnsi="宋体" w:cs="宋体"/>
          <w:b/>
          <w:color w:val="auto"/>
          <w:kern w:val="0"/>
          <w:sz w:val="24"/>
        </w:rPr>
      </w:pPr>
      <w:r>
        <w:rPr>
          <w:rFonts w:hint="eastAsia" w:ascii="宋体" w:hAnsi="宋体"/>
          <w:b/>
          <w:bCs/>
          <w:color w:val="auto"/>
          <w:sz w:val="24"/>
        </w:rPr>
        <w:t>六、</w:t>
      </w:r>
      <w:r>
        <w:rPr>
          <w:rFonts w:hint="eastAsia" w:ascii="宋体" w:hAnsi="宋体" w:cs="宋体"/>
          <w:b/>
          <w:color w:val="auto"/>
          <w:kern w:val="0"/>
          <w:sz w:val="24"/>
        </w:rPr>
        <w:t>发布公告的媒介及公告期限</w:t>
      </w:r>
    </w:p>
    <w:p>
      <w:pPr>
        <w:spacing w:line="400" w:lineRule="exact"/>
        <w:ind w:firstLine="240" w:firstLineChars="100"/>
        <w:rPr>
          <w:rFonts w:ascii="宋体" w:hAnsi="宋体"/>
          <w:color w:val="auto"/>
          <w:sz w:val="24"/>
        </w:rPr>
      </w:pPr>
      <w:r>
        <w:rPr>
          <w:rFonts w:hint="eastAsia" w:ascii="宋体" w:hAnsi="宋体"/>
          <w:color w:val="auto"/>
          <w:sz w:val="24"/>
        </w:rPr>
        <w:t>本次公告在《河南省政府采购网》、《驻马店市公共资源交易中心网》等网站上发布。</w:t>
      </w:r>
    </w:p>
    <w:p>
      <w:pPr>
        <w:spacing w:line="400" w:lineRule="exact"/>
        <w:ind w:firstLine="240" w:firstLineChars="100"/>
        <w:rPr>
          <w:rFonts w:ascii="宋体" w:hAnsi="宋体"/>
          <w:color w:val="auto"/>
          <w:sz w:val="24"/>
        </w:rPr>
      </w:pPr>
      <w:r>
        <w:rPr>
          <w:rFonts w:hint="eastAsia" w:ascii="宋体" w:hAnsi="宋体"/>
          <w:color w:val="auto"/>
          <w:sz w:val="24"/>
        </w:rPr>
        <w:t>谈判公告期限为三个工作日。</w:t>
      </w:r>
    </w:p>
    <w:p>
      <w:pPr>
        <w:widowControl/>
        <w:spacing w:line="400" w:lineRule="exact"/>
        <w:jc w:val="left"/>
        <w:rPr>
          <w:rFonts w:ascii="宋体" w:hAnsi="宋体"/>
          <w:b/>
          <w:bCs/>
          <w:color w:val="auto"/>
          <w:sz w:val="24"/>
        </w:rPr>
      </w:pPr>
      <w:r>
        <w:rPr>
          <w:rFonts w:hint="eastAsia" w:ascii="宋体" w:hAnsi="宋体"/>
          <w:b/>
          <w:bCs/>
          <w:color w:val="auto"/>
          <w:sz w:val="24"/>
        </w:rPr>
        <w:t>七、其他补充事宜</w:t>
      </w:r>
    </w:p>
    <w:p>
      <w:pPr>
        <w:widowControl/>
        <w:spacing w:line="400" w:lineRule="exact"/>
        <w:ind w:firstLine="480" w:firstLineChars="200"/>
        <w:jc w:val="left"/>
        <w:rPr>
          <w:rFonts w:ascii="宋体" w:hAnsi="宋体"/>
          <w:color w:val="auto"/>
          <w:sz w:val="24"/>
        </w:rPr>
      </w:pPr>
      <w:r>
        <w:rPr>
          <w:rFonts w:hint="eastAsia" w:ascii="宋体" w:hAnsi="宋体"/>
          <w:color w:val="auto"/>
          <w:sz w:val="24"/>
        </w:rPr>
        <w:t>1.本项目使用远程不见面交易的模式。供应商应于响应文件提交截止时间前将加密电子响应文件(.zmdtf格式)在驻马店市公共资源交易中心电子交易平台加密上传，逾期上传其响应将被拒绝。</w:t>
      </w:r>
    </w:p>
    <w:p>
      <w:pPr>
        <w:widowControl/>
        <w:spacing w:line="400" w:lineRule="exact"/>
        <w:ind w:firstLine="480" w:firstLineChars="200"/>
        <w:jc w:val="left"/>
        <w:rPr>
          <w:rFonts w:ascii="宋体" w:hAnsi="宋体"/>
          <w:color w:val="auto"/>
          <w:sz w:val="24"/>
        </w:rPr>
      </w:pPr>
      <w:r>
        <w:rPr>
          <w:rFonts w:hint="eastAsia" w:ascii="宋体" w:hAnsi="宋体"/>
          <w:color w:val="auto"/>
          <w:sz w:val="24"/>
        </w:rPr>
        <w:t>2.供应商注册:</w:t>
      </w:r>
    </w:p>
    <w:p>
      <w:pPr>
        <w:widowControl/>
        <w:spacing w:line="400" w:lineRule="exact"/>
        <w:ind w:firstLine="480" w:firstLineChars="200"/>
        <w:jc w:val="left"/>
        <w:rPr>
          <w:rFonts w:ascii="宋体" w:hAnsi="宋体"/>
          <w:color w:val="auto"/>
          <w:sz w:val="24"/>
        </w:rPr>
      </w:pPr>
      <w:r>
        <w:rPr>
          <w:rFonts w:hint="eastAsia" w:ascii="宋体" w:hAnsi="宋体"/>
          <w:color w:val="auto"/>
          <w:sz w:val="24"/>
        </w:rPr>
        <w:t>供应商首先通过“驻马店市公共资源交易中心（https://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widowControl/>
        <w:spacing w:line="400" w:lineRule="exact"/>
        <w:ind w:firstLine="480" w:firstLineChars="200"/>
        <w:jc w:val="left"/>
        <w:rPr>
          <w:rFonts w:ascii="宋体" w:hAnsi="宋体"/>
          <w:color w:val="auto"/>
          <w:sz w:val="24"/>
        </w:rPr>
      </w:pPr>
      <w:r>
        <w:rPr>
          <w:rFonts w:hint="eastAsia" w:ascii="宋体" w:hAnsi="宋体"/>
          <w:color w:val="auto"/>
          <w:sz w:val="24"/>
        </w:rPr>
        <w:t xml:space="preserve">3.采购文件下载: </w:t>
      </w:r>
    </w:p>
    <w:p>
      <w:pPr>
        <w:widowControl/>
        <w:spacing w:line="400" w:lineRule="exact"/>
        <w:ind w:firstLine="480" w:firstLineChars="200"/>
        <w:jc w:val="left"/>
        <w:rPr>
          <w:rFonts w:ascii="宋体" w:hAnsi="宋体"/>
          <w:color w:val="auto"/>
          <w:sz w:val="24"/>
        </w:rPr>
      </w:pPr>
      <w:r>
        <w:rPr>
          <w:rFonts w:hint="eastAsia" w:ascii="宋体" w:hAnsi="宋体"/>
          <w:color w:val="auto"/>
          <w:sz w:val="24"/>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widowControl/>
        <w:spacing w:line="400" w:lineRule="exact"/>
        <w:jc w:val="left"/>
        <w:rPr>
          <w:rFonts w:ascii="宋体" w:hAnsi="宋体"/>
          <w:b/>
          <w:bCs/>
          <w:color w:val="auto"/>
          <w:sz w:val="24"/>
        </w:rPr>
      </w:pPr>
      <w:r>
        <w:rPr>
          <w:rFonts w:hint="eastAsia" w:ascii="宋体" w:hAnsi="宋体"/>
          <w:b/>
          <w:bCs/>
          <w:color w:val="auto"/>
          <w:sz w:val="24"/>
        </w:rPr>
        <w:t>八、凡对本次招标提出询问，请按照以下方式联系</w:t>
      </w:r>
    </w:p>
    <w:p>
      <w:pPr>
        <w:spacing w:line="400" w:lineRule="exact"/>
        <w:ind w:firstLine="240" w:firstLineChars="100"/>
        <w:rPr>
          <w:rFonts w:ascii="宋体" w:hAnsi="宋体"/>
          <w:color w:val="auto"/>
          <w:sz w:val="24"/>
        </w:rPr>
      </w:pPr>
      <w:r>
        <w:rPr>
          <w:rFonts w:hint="eastAsia" w:ascii="宋体" w:hAnsi="宋体"/>
          <w:color w:val="auto"/>
          <w:sz w:val="24"/>
        </w:rPr>
        <w:t>1、采购人：</w:t>
      </w:r>
    </w:p>
    <w:p>
      <w:pPr>
        <w:spacing w:line="480" w:lineRule="exact"/>
        <w:ind w:firstLine="480" w:firstLineChars="200"/>
        <w:rPr>
          <w:rFonts w:ascii="宋体" w:hAnsi="宋体"/>
          <w:color w:val="auto"/>
          <w:sz w:val="24"/>
        </w:rPr>
      </w:pPr>
      <w:r>
        <w:rPr>
          <w:rFonts w:hint="eastAsia" w:ascii="宋体" w:hAnsi="宋体"/>
          <w:color w:val="auto"/>
          <w:sz w:val="24"/>
        </w:rPr>
        <w:t>1.采购人信息</w:t>
      </w:r>
    </w:p>
    <w:p>
      <w:pPr>
        <w:spacing w:line="480" w:lineRule="exact"/>
        <w:ind w:firstLine="480" w:firstLineChars="200"/>
        <w:rPr>
          <w:rFonts w:hint="eastAsia" w:ascii="宋体" w:hAnsi="宋体" w:eastAsia="宋体"/>
          <w:color w:val="auto"/>
          <w:sz w:val="24"/>
          <w:lang w:eastAsia="zh-CN"/>
        </w:rPr>
      </w:pPr>
      <w:r>
        <w:rPr>
          <w:rFonts w:hint="eastAsia" w:ascii="宋体" w:hAnsi="宋体"/>
          <w:color w:val="auto"/>
          <w:sz w:val="24"/>
        </w:rPr>
        <w:t>名称：</w:t>
      </w:r>
      <w:r>
        <w:rPr>
          <w:rFonts w:hint="eastAsia" w:ascii="宋体" w:hAnsi="宋体"/>
          <w:color w:val="auto"/>
          <w:sz w:val="24"/>
          <w:lang w:eastAsia="zh-CN"/>
        </w:rPr>
        <w:t>平舆县聚集产业发展有限公司</w:t>
      </w:r>
    </w:p>
    <w:p>
      <w:pPr>
        <w:spacing w:line="480" w:lineRule="exact"/>
        <w:ind w:firstLine="480" w:firstLineChars="200"/>
        <w:rPr>
          <w:rFonts w:hint="eastAsia" w:ascii="宋体" w:hAnsi="宋体" w:eastAsia="宋体"/>
          <w:color w:val="auto"/>
          <w:sz w:val="24"/>
          <w:lang w:eastAsia="zh-CN"/>
        </w:rPr>
      </w:pPr>
      <w:r>
        <w:rPr>
          <w:rFonts w:hint="eastAsia" w:ascii="宋体" w:hAnsi="宋体"/>
          <w:color w:val="auto"/>
          <w:sz w:val="24"/>
        </w:rPr>
        <w:t>地址：</w:t>
      </w:r>
      <w:r>
        <w:rPr>
          <w:rFonts w:hint="eastAsia" w:ascii="宋体" w:hAnsi="宋体"/>
          <w:color w:val="auto"/>
          <w:sz w:val="24"/>
          <w:lang w:eastAsia="zh-CN"/>
        </w:rPr>
        <w:t>平舆县市民之家10楼</w:t>
      </w:r>
    </w:p>
    <w:p>
      <w:pPr>
        <w:spacing w:line="480" w:lineRule="exact"/>
        <w:ind w:firstLine="480" w:firstLineChars="200"/>
        <w:rPr>
          <w:rFonts w:ascii="宋体" w:hAnsi="宋体"/>
          <w:color w:val="auto"/>
          <w:sz w:val="24"/>
        </w:rPr>
      </w:pPr>
      <w:r>
        <w:rPr>
          <w:rFonts w:hint="eastAsia" w:ascii="宋体" w:hAnsi="宋体"/>
          <w:color w:val="auto"/>
          <w:sz w:val="24"/>
        </w:rPr>
        <w:t>联系人：</w:t>
      </w:r>
      <w:r>
        <w:rPr>
          <w:rFonts w:hint="eastAsia" w:ascii="宋体" w:hAnsi="宋体"/>
          <w:color w:val="auto"/>
          <w:sz w:val="24"/>
          <w:lang w:val="en-US" w:eastAsia="zh-CN"/>
        </w:rPr>
        <w:t>徐先生</w:t>
      </w:r>
      <w:r>
        <w:rPr>
          <w:rFonts w:hint="eastAsia" w:ascii="宋体" w:hAnsi="宋体"/>
          <w:color w:val="auto"/>
          <w:sz w:val="24"/>
        </w:rPr>
        <w:t xml:space="preserve"> </w:t>
      </w:r>
    </w:p>
    <w:p>
      <w:pPr>
        <w:spacing w:line="480" w:lineRule="exact"/>
        <w:ind w:firstLine="480" w:firstLineChars="200"/>
        <w:rPr>
          <w:rFonts w:ascii="宋体" w:hAnsi="宋体"/>
          <w:color w:val="auto"/>
          <w:sz w:val="24"/>
        </w:rPr>
      </w:pPr>
      <w:r>
        <w:rPr>
          <w:rFonts w:hint="eastAsia" w:ascii="宋体" w:hAnsi="宋体"/>
          <w:color w:val="auto"/>
          <w:sz w:val="24"/>
        </w:rPr>
        <w:t>联系方式：</w:t>
      </w:r>
      <w:r>
        <w:rPr>
          <w:rFonts w:hint="eastAsia" w:ascii="宋体" w:hAnsi="宋体"/>
          <w:color w:val="auto"/>
          <w:sz w:val="24"/>
          <w:lang w:val="en-US" w:eastAsia="zh-CN"/>
        </w:rPr>
        <w:t>13503851829</w:t>
      </w:r>
    </w:p>
    <w:p>
      <w:pPr>
        <w:spacing w:line="480" w:lineRule="exact"/>
        <w:ind w:firstLine="480" w:firstLineChars="200"/>
        <w:rPr>
          <w:rFonts w:ascii="宋体" w:hAnsi="宋体"/>
          <w:color w:val="auto"/>
          <w:sz w:val="24"/>
        </w:rPr>
      </w:pPr>
      <w:r>
        <w:rPr>
          <w:rFonts w:hint="eastAsia" w:ascii="宋体" w:hAnsi="宋体"/>
          <w:color w:val="auto"/>
          <w:sz w:val="24"/>
        </w:rPr>
        <w:t>2.采购代理机构信息</w:t>
      </w:r>
    </w:p>
    <w:p>
      <w:pPr>
        <w:spacing w:line="480" w:lineRule="exact"/>
        <w:ind w:firstLine="480" w:firstLineChars="200"/>
        <w:rPr>
          <w:rFonts w:hint="eastAsia" w:ascii="宋体" w:hAnsi="宋体" w:eastAsia="宋体"/>
          <w:color w:val="auto"/>
          <w:sz w:val="24"/>
          <w:lang w:eastAsia="zh-CN"/>
        </w:rPr>
      </w:pPr>
      <w:r>
        <w:rPr>
          <w:rFonts w:hint="eastAsia" w:ascii="宋体" w:hAnsi="宋体"/>
          <w:color w:val="auto"/>
          <w:sz w:val="24"/>
        </w:rPr>
        <w:t>名称：</w:t>
      </w:r>
      <w:r>
        <w:rPr>
          <w:rFonts w:hint="eastAsia" w:ascii="宋体" w:hAnsi="宋体"/>
          <w:color w:val="auto"/>
          <w:sz w:val="24"/>
          <w:lang w:eastAsia="zh-CN"/>
        </w:rPr>
        <w:t>河南庆耀工程管理有限公司</w:t>
      </w:r>
    </w:p>
    <w:p>
      <w:pPr>
        <w:spacing w:line="480" w:lineRule="exact"/>
        <w:ind w:firstLine="480" w:firstLineChars="200"/>
        <w:rPr>
          <w:rFonts w:hint="eastAsia" w:ascii="宋体" w:hAnsi="宋体" w:eastAsia="宋体"/>
          <w:color w:val="auto"/>
          <w:sz w:val="24"/>
          <w:lang w:eastAsia="zh-CN"/>
        </w:rPr>
      </w:pPr>
      <w:r>
        <w:rPr>
          <w:rFonts w:hint="eastAsia" w:ascii="宋体" w:hAnsi="宋体"/>
          <w:color w:val="auto"/>
          <w:sz w:val="24"/>
        </w:rPr>
        <w:t>地址：</w:t>
      </w:r>
      <w:r>
        <w:rPr>
          <w:rFonts w:hint="eastAsia" w:ascii="宋体" w:hAnsi="宋体"/>
          <w:color w:val="auto"/>
          <w:sz w:val="24"/>
          <w:lang w:eastAsia="zh-CN"/>
        </w:rPr>
        <w:t>郑州市高新技术产业开发区电厂路70号2号楼25层872号</w:t>
      </w:r>
    </w:p>
    <w:p>
      <w:pPr>
        <w:spacing w:line="480" w:lineRule="exact"/>
        <w:ind w:firstLine="480" w:firstLineChars="200"/>
        <w:rPr>
          <w:rFonts w:hint="eastAsia" w:ascii="宋体" w:hAnsi="宋体" w:eastAsia="宋体"/>
          <w:color w:val="auto"/>
          <w:sz w:val="24"/>
          <w:lang w:eastAsia="zh-CN"/>
        </w:rPr>
      </w:pPr>
      <w:r>
        <w:rPr>
          <w:rFonts w:hint="eastAsia" w:ascii="宋体" w:hAnsi="宋体"/>
          <w:color w:val="auto"/>
          <w:sz w:val="24"/>
        </w:rPr>
        <w:t>联系人：</w:t>
      </w:r>
      <w:r>
        <w:rPr>
          <w:rFonts w:hint="eastAsia" w:ascii="宋体" w:hAnsi="宋体"/>
          <w:color w:val="auto"/>
          <w:sz w:val="24"/>
          <w:lang w:val="en-US" w:eastAsia="zh-CN"/>
        </w:rPr>
        <w:t>时女士</w:t>
      </w:r>
    </w:p>
    <w:p>
      <w:pPr>
        <w:spacing w:line="480" w:lineRule="exact"/>
        <w:ind w:firstLine="480" w:firstLineChars="200"/>
        <w:rPr>
          <w:rFonts w:hint="default" w:ascii="宋体" w:hAnsi="宋体" w:eastAsia="宋体"/>
          <w:color w:val="auto"/>
          <w:sz w:val="24"/>
          <w:lang w:val="en-US" w:eastAsia="zh-CN"/>
        </w:rPr>
      </w:pPr>
      <w:r>
        <w:rPr>
          <w:rFonts w:hint="eastAsia" w:ascii="宋体" w:hAnsi="宋体"/>
          <w:color w:val="auto"/>
          <w:sz w:val="24"/>
        </w:rPr>
        <w:t>联系方式：</w:t>
      </w:r>
      <w:bookmarkStart w:id="0" w:name="_Toc28359010"/>
      <w:bookmarkStart w:id="1" w:name="_Toc28359087"/>
      <w:r>
        <w:rPr>
          <w:rFonts w:hint="eastAsia" w:ascii="宋体" w:hAnsi="宋体"/>
          <w:color w:val="auto"/>
          <w:sz w:val="24"/>
          <w:lang w:val="en-US" w:eastAsia="zh-CN"/>
        </w:rPr>
        <w:t>18137118808</w:t>
      </w:r>
    </w:p>
    <w:p>
      <w:pPr>
        <w:spacing w:line="480" w:lineRule="exact"/>
        <w:ind w:firstLine="480" w:firstLineChars="200"/>
        <w:rPr>
          <w:rFonts w:ascii="宋体" w:hAnsi="宋体"/>
          <w:color w:val="auto"/>
          <w:sz w:val="24"/>
        </w:rPr>
      </w:pPr>
      <w:r>
        <w:rPr>
          <w:rFonts w:hint="eastAsia" w:ascii="宋体" w:hAnsi="宋体"/>
          <w:color w:val="auto"/>
          <w:sz w:val="24"/>
        </w:rPr>
        <w:t>3.项目联系方式</w:t>
      </w:r>
      <w:bookmarkEnd w:id="0"/>
      <w:bookmarkEnd w:id="1"/>
    </w:p>
    <w:p>
      <w:pPr>
        <w:spacing w:line="480" w:lineRule="exact"/>
        <w:ind w:firstLine="480" w:firstLineChars="200"/>
        <w:rPr>
          <w:rFonts w:hint="eastAsia" w:ascii="宋体" w:hAnsi="宋体" w:eastAsia="宋体"/>
          <w:color w:val="auto"/>
          <w:sz w:val="24"/>
          <w:lang w:eastAsia="zh-CN"/>
        </w:rPr>
      </w:pPr>
      <w:r>
        <w:rPr>
          <w:rFonts w:hint="eastAsia" w:ascii="宋体" w:hAnsi="宋体"/>
          <w:color w:val="auto"/>
          <w:sz w:val="24"/>
        </w:rPr>
        <w:t>联系人：</w:t>
      </w:r>
      <w:r>
        <w:rPr>
          <w:rFonts w:hint="eastAsia" w:ascii="宋体" w:hAnsi="宋体"/>
          <w:color w:val="auto"/>
          <w:sz w:val="24"/>
          <w:lang w:val="en-US" w:eastAsia="zh-CN"/>
        </w:rPr>
        <w:t>时女士</w:t>
      </w:r>
    </w:p>
    <w:p>
      <w:pPr>
        <w:spacing w:line="480" w:lineRule="exact"/>
        <w:ind w:firstLine="480" w:firstLineChars="200"/>
        <w:rPr>
          <w:rFonts w:hint="default" w:ascii="宋体" w:hAnsi="宋体" w:eastAsia="宋体"/>
          <w:color w:val="auto"/>
          <w:sz w:val="24"/>
          <w:lang w:val="en-US" w:eastAsia="zh-CN"/>
        </w:rPr>
      </w:pPr>
      <w:r>
        <w:rPr>
          <w:rFonts w:hint="eastAsia" w:ascii="宋体" w:hAnsi="宋体"/>
          <w:color w:val="auto"/>
          <w:sz w:val="24"/>
        </w:rPr>
        <w:t>联系方式：</w:t>
      </w:r>
      <w:r>
        <w:rPr>
          <w:rFonts w:hint="eastAsia" w:ascii="宋体" w:hAnsi="宋体"/>
          <w:color w:val="auto"/>
          <w:sz w:val="24"/>
          <w:lang w:val="en-US" w:eastAsia="zh-CN"/>
        </w:rPr>
        <w:t>18137118808</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Y2I5YTEzODhhMzc0Y2RiODVhNGE4MWI2NjljMDkifQ=="/>
  </w:docVars>
  <w:rsids>
    <w:rsidRoot w:val="0CAB55B2"/>
    <w:rsid w:val="0CAB55B2"/>
    <w:rsid w:val="169F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99"/>
    <w:pPr>
      <w:ind w:firstLine="420" w:firstLineChars="100"/>
    </w:pPr>
  </w:style>
  <w:style w:type="paragraph" w:styleId="3">
    <w:name w:val="Body Text"/>
    <w:basedOn w:val="1"/>
    <w:next w:val="4"/>
    <w:autoRedefine/>
    <w:qFormat/>
    <w:uiPriority w:val="0"/>
    <w:pPr>
      <w:spacing w:after="120"/>
    </w:pPr>
  </w:style>
  <w:style w:type="paragraph" w:styleId="4">
    <w:name w:val="Body Text 2"/>
    <w:basedOn w:val="1"/>
    <w:next w:val="3"/>
    <w:autoRedefine/>
    <w:qFormat/>
    <w:uiPriority w:val="0"/>
    <w:pPr>
      <w:spacing w:line="480" w:lineRule="auto"/>
    </w:pPr>
  </w:style>
  <w:style w:type="paragraph" w:styleId="5">
    <w:name w:val="Body Text First Indent 2"/>
    <w:basedOn w:val="6"/>
    <w:next w:val="1"/>
    <w:qFormat/>
    <w:uiPriority w:val="0"/>
    <w:pPr>
      <w:widowControl w:val="0"/>
      <w:spacing w:before="0" w:beforeAutospacing="0" w:after="120" w:afterAutospacing="0"/>
      <w:ind w:left="420" w:leftChars="200" w:firstLine="420" w:firstLineChars="200"/>
      <w:jc w:val="both"/>
    </w:pPr>
    <w:rPr>
      <w:rFonts w:ascii="Times New Roman" w:hAnsi="Times New Roman" w:cs="Times New Roman"/>
      <w:kern w:val="2"/>
      <w:sz w:val="21"/>
    </w:rPr>
  </w:style>
  <w:style w:type="paragraph" w:styleId="6">
    <w:name w:val="Body Text Indent"/>
    <w:basedOn w:val="1"/>
    <w:next w:val="7"/>
    <w:autoRedefine/>
    <w:qFormat/>
    <w:uiPriority w:val="0"/>
    <w:pPr>
      <w:widowControl/>
      <w:spacing w:before="100" w:beforeAutospacing="1" w:after="100" w:afterAutospacing="1"/>
      <w:jc w:val="left"/>
    </w:pPr>
    <w:rPr>
      <w:rFonts w:ascii="宋体" w:hAnsi="宋体" w:cs="宋体"/>
      <w:kern w:val="0"/>
      <w:sz w:val="24"/>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NormalCharacter"/>
    <w:autoRedefine/>
    <w:qFormat/>
    <w:uiPriority w:val="0"/>
    <w:rPr>
      <w:rFonts w:ascii="Times New Roman" w:hAnsi="Times New Roman" w:eastAsia="宋体" w:cs="Times New Roman"/>
      <w:lang w:val="en-US" w:eastAsia="zh-CN" w:bidi="ar-SA"/>
    </w:rPr>
  </w:style>
  <w:style w:type="paragraph" w:customStyle="1" w:styleId="13">
    <w:name w:val="正文 A"/>
    <w:next w:val="14"/>
    <w:autoRedefine/>
    <w:qFormat/>
    <w:uiPriority w:val="0"/>
    <w:pPr>
      <w:framePr w:wrap="around" w:vAnchor="margin" w:hAnchor="text" w:yAlign="top"/>
      <w:widowControl w:val="0"/>
      <w:jc w:val="both"/>
    </w:pPr>
    <w:rPr>
      <w:rFonts w:ascii="Calibri" w:hAnsi="Calibri" w:eastAsia="Calibri" w:cs="Calibri"/>
      <w:color w:val="000000"/>
      <w:kern w:val="2"/>
      <w:sz w:val="21"/>
      <w:szCs w:val="21"/>
      <w:lang w:val="en-US" w:eastAsia="zh-CN" w:bidi="ar-SA"/>
    </w:rPr>
  </w:style>
  <w:style w:type="paragraph" w:customStyle="1" w:styleId="14">
    <w:name w:val="正文首行缩进1"/>
    <w:qFormat/>
    <w:uiPriority w:val="0"/>
    <w:pPr>
      <w:framePr w:wrap="around" w:vAnchor="margin" w:hAnchor="text" w:yAlign="top"/>
      <w:widowControl w:val="0"/>
      <w:ind w:firstLine="420"/>
      <w:jc w:val="both"/>
    </w:pPr>
    <w:rPr>
      <w:rFonts w:ascii="Calibri" w:hAnsi="Calibri" w:eastAsia="Calibri" w:cs="Calibri"/>
      <w:color w:val="000000"/>
      <w:kern w:val="2"/>
      <w:sz w:val="32"/>
      <w:szCs w:val="32"/>
      <w:lang w:val="en-US" w:eastAsia="zh-CN" w:bidi="ar-SA"/>
    </w:rPr>
  </w:style>
  <w:style w:type="paragraph" w:customStyle="1" w:styleId="15">
    <w:name w:val="UserStyle_1"/>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2023-12-12T07:39:00Z</dcterms:created>
  <dc:creator>7</dc:creator>
  <cp:lastModifiedBy>7</cp:lastModifiedBy>
  <cp:lastPrinted>2023-12-12T07:39:00Z</cp:lastPrinted>
  <dcterms:modified xsi:type="dcterms:W3CDTF">2023-12-15T07:01:15Z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40F20DC726304E6CA06162F9BC6EAD3A_11</vt:lpwstr>
  </property>
</Properties>
</file>