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D08B" w14:textId="3B138ECD" w:rsidR="00681298" w:rsidRDefault="00FD5209" w:rsidP="00FD5209">
      <w:pPr>
        <w:jc w:val="center"/>
        <w:rPr>
          <w:sz w:val="24"/>
          <w:szCs w:val="24"/>
        </w:rPr>
      </w:pPr>
      <w:r w:rsidRPr="00FD5209">
        <w:rPr>
          <w:rFonts w:hint="eastAsia"/>
          <w:sz w:val="24"/>
          <w:szCs w:val="24"/>
        </w:rPr>
        <w:t>驻马店市疾病预防控制中心传染病监测预警与应急指挥能力提升项目</w:t>
      </w:r>
    </w:p>
    <w:p w14:paraId="31DB0A18" w14:textId="316641C1" w:rsidR="00FD5209" w:rsidRDefault="00FD5209" w:rsidP="00FD5209">
      <w:pPr>
        <w:jc w:val="center"/>
        <w:rPr>
          <w:sz w:val="24"/>
          <w:szCs w:val="24"/>
        </w:rPr>
      </w:pPr>
      <w:r>
        <w:rPr>
          <w:rFonts w:hint="eastAsia"/>
          <w:sz w:val="24"/>
          <w:szCs w:val="24"/>
        </w:rPr>
        <w:t>政府采购意向</w:t>
      </w:r>
    </w:p>
    <w:p w14:paraId="70021D6B" w14:textId="0BE219FC" w:rsidR="00FD5209" w:rsidRDefault="00FD5209" w:rsidP="009F111B">
      <w:pPr>
        <w:ind w:leftChars="-337" w:left="-708" w:firstLineChars="236" w:firstLine="566"/>
        <w:jc w:val="left"/>
        <w:rPr>
          <w:sz w:val="24"/>
          <w:szCs w:val="24"/>
        </w:rPr>
      </w:pPr>
      <w:r>
        <w:rPr>
          <w:rFonts w:hint="eastAsia"/>
          <w:sz w:val="24"/>
          <w:szCs w:val="24"/>
        </w:rPr>
        <w:t>为便于供应商及时了解政府采购信息，根据《河南省财政厅关于开展政府采购意向公开工作的通知》（豫财购【2</w:t>
      </w:r>
      <w:r>
        <w:rPr>
          <w:sz w:val="24"/>
          <w:szCs w:val="24"/>
        </w:rPr>
        <w:t>020</w:t>
      </w:r>
      <w:r>
        <w:rPr>
          <w:rFonts w:hint="eastAsia"/>
          <w:sz w:val="24"/>
          <w:szCs w:val="24"/>
        </w:rPr>
        <w:t>】8号）等有关规定，现将驻马店市疾病预防控制中心2</w:t>
      </w:r>
      <w:r>
        <w:rPr>
          <w:sz w:val="24"/>
          <w:szCs w:val="24"/>
        </w:rPr>
        <w:t>024</w:t>
      </w:r>
      <w:r>
        <w:rPr>
          <w:rFonts w:hint="eastAsia"/>
          <w:sz w:val="24"/>
          <w:szCs w:val="24"/>
        </w:rPr>
        <w:t>年1（至）</w:t>
      </w:r>
      <w:r w:rsidR="001378C7">
        <w:rPr>
          <w:sz w:val="24"/>
          <w:szCs w:val="24"/>
        </w:rPr>
        <w:t>6</w:t>
      </w:r>
      <w:r>
        <w:rPr>
          <w:rFonts w:hint="eastAsia"/>
          <w:sz w:val="24"/>
          <w:szCs w:val="24"/>
        </w:rPr>
        <w:t>月采购意向公开如下：</w:t>
      </w:r>
    </w:p>
    <w:tbl>
      <w:tblPr>
        <w:tblW w:w="10855" w:type="dxa"/>
        <w:tblInd w:w="-1139" w:type="dxa"/>
        <w:tblLook w:val="04A0" w:firstRow="1" w:lastRow="0" w:firstColumn="1" w:lastColumn="0" w:noHBand="0" w:noVBand="1"/>
      </w:tblPr>
      <w:tblGrid>
        <w:gridCol w:w="443"/>
        <w:gridCol w:w="1886"/>
        <w:gridCol w:w="2960"/>
        <w:gridCol w:w="1888"/>
        <w:gridCol w:w="1187"/>
        <w:gridCol w:w="1440"/>
        <w:gridCol w:w="1051"/>
      </w:tblGrid>
      <w:tr w:rsidR="00597223" w:rsidRPr="00405A9D" w14:paraId="5CAA18EE" w14:textId="77777777" w:rsidTr="00597223">
        <w:trPr>
          <w:trHeight w:val="519"/>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92E86"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序号</w:t>
            </w:r>
          </w:p>
        </w:tc>
        <w:tc>
          <w:tcPr>
            <w:tcW w:w="1886" w:type="dxa"/>
            <w:tcBorders>
              <w:top w:val="single" w:sz="4" w:space="0" w:color="auto"/>
              <w:left w:val="nil"/>
              <w:bottom w:val="single" w:sz="4" w:space="0" w:color="auto"/>
              <w:right w:val="single" w:sz="4" w:space="0" w:color="auto"/>
            </w:tcBorders>
            <w:shd w:val="clear" w:color="auto" w:fill="auto"/>
            <w:noWrap/>
            <w:vAlign w:val="bottom"/>
            <w:hideMark/>
          </w:tcPr>
          <w:p w14:paraId="3C2ABA40"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采购单位名称</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14:paraId="4E37EE8F"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采购项目名称</w:t>
            </w:r>
          </w:p>
        </w:tc>
        <w:tc>
          <w:tcPr>
            <w:tcW w:w="1888" w:type="dxa"/>
            <w:tcBorders>
              <w:top w:val="single" w:sz="4" w:space="0" w:color="auto"/>
              <w:left w:val="nil"/>
              <w:bottom w:val="single" w:sz="4" w:space="0" w:color="auto"/>
              <w:right w:val="single" w:sz="4" w:space="0" w:color="auto"/>
            </w:tcBorders>
            <w:shd w:val="clear" w:color="auto" w:fill="auto"/>
            <w:noWrap/>
            <w:vAlign w:val="bottom"/>
            <w:hideMark/>
          </w:tcPr>
          <w:p w14:paraId="52C7BE76"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采购需求概况</w:t>
            </w:r>
          </w:p>
        </w:tc>
        <w:tc>
          <w:tcPr>
            <w:tcW w:w="1187" w:type="dxa"/>
            <w:tcBorders>
              <w:top w:val="single" w:sz="4" w:space="0" w:color="auto"/>
              <w:left w:val="nil"/>
              <w:bottom w:val="single" w:sz="4" w:space="0" w:color="auto"/>
              <w:right w:val="single" w:sz="4" w:space="0" w:color="auto"/>
            </w:tcBorders>
            <w:shd w:val="clear" w:color="auto" w:fill="auto"/>
            <w:vAlign w:val="bottom"/>
            <w:hideMark/>
          </w:tcPr>
          <w:p w14:paraId="53E29EE4"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预算金额（万元）</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7F66B7E"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预计采购时间</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3869260"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备注</w:t>
            </w:r>
          </w:p>
        </w:tc>
      </w:tr>
      <w:tr w:rsidR="00405A9D" w:rsidRPr="00405A9D" w14:paraId="0055E649" w14:textId="77777777" w:rsidTr="00597223">
        <w:trPr>
          <w:trHeight w:val="139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48B5B2D"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1</w:t>
            </w:r>
          </w:p>
        </w:tc>
        <w:tc>
          <w:tcPr>
            <w:tcW w:w="1886" w:type="dxa"/>
            <w:tcBorders>
              <w:top w:val="nil"/>
              <w:left w:val="nil"/>
              <w:bottom w:val="single" w:sz="4" w:space="0" w:color="auto"/>
              <w:right w:val="single" w:sz="4" w:space="0" w:color="auto"/>
            </w:tcBorders>
            <w:shd w:val="clear" w:color="auto" w:fill="auto"/>
            <w:noWrap/>
            <w:vAlign w:val="center"/>
            <w:hideMark/>
          </w:tcPr>
          <w:p w14:paraId="7135725C" w14:textId="77777777" w:rsidR="00405A9D" w:rsidRPr="00405A9D" w:rsidRDefault="00405A9D" w:rsidP="00405A9D">
            <w:pPr>
              <w:widowControl/>
              <w:jc w:val="left"/>
              <w:rPr>
                <w:rFonts w:ascii="等线" w:eastAsia="等线" w:hAnsi="等线" w:cs="宋体"/>
                <w:color w:val="000000"/>
                <w:kern w:val="0"/>
                <w:sz w:val="22"/>
              </w:rPr>
            </w:pPr>
            <w:r w:rsidRPr="00405A9D">
              <w:rPr>
                <w:rFonts w:ascii="等线" w:eastAsia="等线" w:hAnsi="等线" w:cs="宋体" w:hint="eastAsia"/>
                <w:color w:val="000000"/>
                <w:kern w:val="0"/>
                <w:sz w:val="22"/>
              </w:rPr>
              <w:t>驻马店市疾病预防控制中心</w:t>
            </w:r>
          </w:p>
        </w:tc>
        <w:tc>
          <w:tcPr>
            <w:tcW w:w="2960" w:type="dxa"/>
            <w:tcBorders>
              <w:top w:val="nil"/>
              <w:left w:val="nil"/>
              <w:bottom w:val="single" w:sz="4" w:space="0" w:color="auto"/>
              <w:right w:val="single" w:sz="4" w:space="0" w:color="auto"/>
            </w:tcBorders>
            <w:shd w:val="clear" w:color="auto" w:fill="auto"/>
            <w:vAlign w:val="center"/>
            <w:hideMark/>
          </w:tcPr>
          <w:p w14:paraId="2A712949"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驻马店市疾病预防控制中心传染病监测预警与应急指挥能力提升项目</w:t>
            </w:r>
          </w:p>
        </w:tc>
        <w:tc>
          <w:tcPr>
            <w:tcW w:w="1888" w:type="dxa"/>
            <w:tcBorders>
              <w:top w:val="nil"/>
              <w:left w:val="nil"/>
              <w:bottom w:val="single" w:sz="4" w:space="0" w:color="auto"/>
              <w:right w:val="single" w:sz="4" w:space="0" w:color="auto"/>
            </w:tcBorders>
            <w:shd w:val="clear" w:color="auto" w:fill="auto"/>
            <w:vAlign w:val="center"/>
            <w:hideMark/>
          </w:tcPr>
          <w:p w14:paraId="5249A4B8" w14:textId="59D7C4C9"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传染病监测预警与应急指挥能力提升服务采购</w:t>
            </w:r>
          </w:p>
        </w:tc>
        <w:tc>
          <w:tcPr>
            <w:tcW w:w="1187" w:type="dxa"/>
            <w:tcBorders>
              <w:top w:val="nil"/>
              <w:left w:val="nil"/>
              <w:bottom w:val="single" w:sz="4" w:space="0" w:color="auto"/>
              <w:right w:val="single" w:sz="4" w:space="0" w:color="auto"/>
            </w:tcBorders>
            <w:shd w:val="clear" w:color="auto" w:fill="auto"/>
            <w:vAlign w:val="center"/>
            <w:hideMark/>
          </w:tcPr>
          <w:p w14:paraId="6E410075"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84</w:t>
            </w:r>
          </w:p>
        </w:tc>
        <w:tc>
          <w:tcPr>
            <w:tcW w:w="1440" w:type="dxa"/>
            <w:tcBorders>
              <w:top w:val="nil"/>
              <w:left w:val="nil"/>
              <w:bottom w:val="single" w:sz="4" w:space="0" w:color="auto"/>
              <w:right w:val="single" w:sz="4" w:space="0" w:color="auto"/>
            </w:tcBorders>
            <w:shd w:val="clear" w:color="auto" w:fill="auto"/>
            <w:vAlign w:val="center"/>
            <w:hideMark/>
          </w:tcPr>
          <w:p w14:paraId="4EBB6BA2" w14:textId="64F8B1F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2024年</w:t>
            </w:r>
            <w:r w:rsidR="001378C7">
              <w:rPr>
                <w:rFonts w:ascii="等线" w:eastAsia="等线" w:hAnsi="等线" w:cs="宋体"/>
                <w:color w:val="000000"/>
                <w:kern w:val="0"/>
                <w:sz w:val="22"/>
              </w:rPr>
              <w:t>3</w:t>
            </w:r>
            <w:r w:rsidRPr="00405A9D">
              <w:rPr>
                <w:rFonts w:ascii="等线" w:eastAsia="等线" w:hAnsi="等线" w:cs="宋体" w:hint="eastAsia"/>
                <w:color w:val="000000"/>
                <w:kern w:val="0"/>
                <w:sz w:val="22"/>
              </w:rPr>
              <w:t>月</w:t>
            </w:r>
          </w:p>
        </w:tc>
        <w:tc>
          <w:tcPr>
            <w:tcW w:w="1051" w:type="dxa"/>
            <w:tcBorders>
              <w:top w:val="nil"/>
              <w:left w:val="nil"/>
              <w:bottom w:val="single" w:sz="4" w:space="0" w:color="auto"/>
              <w:right w:val="single" w:sz="4" w:space="0" w:color="auto"/>
            </w:tcBorders>
            <w:shd w:val="clear" w:color="auto" w:fill="auto"/>
            <w:vAlign w:val="center"/>
            <w:hideMark/>
          </w:tcPr>
          <w:p w14:paraId="071D0BAF" w14:textId="77777777" w:rsidR="00405A9D" w:rsidRPr="00405A9D" w:rsidRDefault="00405A9D" w:rsidP="00405A9D">
            <w:pPr>
              <w:widowControl/>
              <w:jc w:val="center"/>
              <w:rPr>
                <w:rFonts w:ascii="等线" w:eastAsia="等线" w:hAnsi="等线" w:cs="宋体"/>
                <w:color w:val="000000"/>
                <w:kern w:val="0"/>
                <w:sz w:val="22"/>
              </w:rPr>
            </w:pPr>
            <w:r w:rsidRPr="00405A9D">
              <w:rPr>
                <w:rFonts w:ascii="等线" w:eastAsia="等线" w:hAnsi="等线" w:cs="宋体" w:hint="eastAsia"/>
                <w:color w:val="000000"/>
                <w:kern w:val="0"/>
                <w:sz w:val="22"/>
              </w:rPr>
              <w:t>无</w:t>
            </w:r>
          </w:p>
        </w:tc>
      </w:tr>
    </w:tbl>
    <w:p w14:paraId="29B50037" w14:textId="250C41E0" w:rsidR="00FD5209" w:rsidRDefault="00597223" w:rsidP="00315EC7">
      <w:pPr>
        <w:ind w:leftChars="-405" w:left="-850" w:rightChars="-567" w:right="-1191"/>
        <w:jc w:val="left"/>
        <w:rPr>
          <w:sz w:val="24"/>
          <w:szCs w:val="24"/>
        </w:rPr>
      </w:pPr>
      <w:r>
        <w:rPr>
          <w:rFonts w:hint="eastAsia"/>
          <w:sz w:val="24"/>
          <w:szCs w:val="24"/>
        </w:rPr>
        <w:t>本次公开的采购意向是本单位政府采购工作的初步安排，具体采购项目情况以相关</w:t>
      </w:r>
      <w:r w:rsidR="009F111B">
        <w:rPr>
          <w:rFonts w:hint="eastAsia"/>
          <w:sz w:val="24"/>
          <w:szCs w:val="24"/>
        </w:rPr>
        <w:t>采购公告和采购文件为准。</w:t>
      </w:r>
    </w:p>
    <w:p w14:paraId="1784AE3D" w14:textId="77777777" w:rsidR="00C42410" w:rsidRDefault="00C42410" w:rsidP="00315EC7">
      <w:pPr>
        <w:ind w:leftChars="-405" w:left="-850" w:rightChars="-567" w:right="-1191"/>
        <w:jc w:val="left"/>
        <w:rPr>
          <w:sz w:val="24"/>
          <w:szCs w:val="24"/>
        </w:rPr>
      </w:pPr>
    </w:p>
    <w:p w14:paraId="6F672373" w14:textId="77777777" w:rsidR="00C42410" w:rsidRDefault="00C42410" w:rsidP="00315EC7">
      <w:pPr>
        <w:ind w:leftChars="-405" w:left="-850" w:rightChars="-567" w:right="-1191"/>
        <w:jc w:val="left"/>
        <w:rPr>
          <w:sz w:val="24"/>
          <w:szCs w:val="24"/>
        </w:rPr>
      </w:pPr>
    </w:p>
    <w:p w14:paraId="2BD857E6" w14:textId="77777777" w:rsidR="00C42410" w:rsidRDefault="00C42410" w:rsidP="00315EC7">
      <w:pPr>
        <w:ind w:leftChars="-405" w:left="-850" w:rightChars="-567" w:right="-1191"/>
        <w:jc w:val="left"/>
        <w:rPr>
          <w:sz w:val="24"/>
          <w:szCs w:val="24"/>
        </w:rPr>
      </w:pPr>
    </w:p>
    <w:p w14:paraId="0B72FE05" w14:textId="77777777" w:rsidR="00C42410" w:rsidRDefault="00C42410" w:rsidP="00315EC7">
      <w:pPr>
        <w:ind w:leftChars="-405" w:left="-850" w:rightChars="-567" w:right="-1191"/>
        <w:jc w:val="left"/>
        <w:rPr>
          <w:sz w:val="24"/>
          <w:szCs w:val="24"/>
        </w:rPr>
      </w:pPr>
    </w:p>
    <w:p w14:paraId="525529FF" w14:textId="4B976941" w:rsidR="00C42410" w:rsidRDefault="00C42410" w:rsidP="00315EC7">
      <w:pPr>
        <w:ind w:leftChars="-405" w:left="-850" w:rightChars="-567" w:right="-1191"/>
        <w:jc w:val="left"/>
        <w:rPr>
          <w:sz w:val="24"/>
          <w:szCs w:val="24"/>
        </w:rPr>
      </w:pPr>
      <w:r>
        <w:rPr>
          <w:rFonts w:hint="eastAsia"/>
          <w:sz w:val="24"/>
          <w:szCs w:val="24"/>
        </w:rPr>
        <w:t xml:space="preserve"> </w:t>
      </w:r>
      <w:r>
        <w:rPr>
          <w:sz w:val="24"/>
          <w:szCs w:val="24"/>
        </w:rPr>
        <w:t xml:space="preserve">                                                           </w:t>
      </w:r>
      <w:r>
        <w:rPr>
          <w:rFonts w:hint="eastAsia"/>
          <w:sz w:val="24"/>
          <w:szCs w:val="24"/>
        </w:rPr>
        <w:t>驻马店市疾病预防控制中心</w:t>
      </w:r>
    </w:p>
    <w:p w14:paraId="4811E991" w14:textId="7321B7A2" w:rsidR="00C42410" w:rsidRPr="00FD5209" w:rsidRDefault="00C42410" w:rsidP="00315EC7">
      <w:pPr>
        <w:ind w:leftChars="-405" w:left="-850" w:rightChars="-567" w:right="-1191"/>
        <w:jc w:val="left"/>
        <w:rPr>
          <w:sz w:val="24"/>
          <w:szCs w:val="24"/>
        </w:rPr>
      </w:pPr>
      <w:r>
        <w:rPr>
          <w:rFonts w:hint="eastAsia"/>
          <w:sz w:val="24"/>
          <w:szCs w:val="24"/>
        </w:rPr>
        <w:t xml:space="preserve"> </w:t>
      </w:r>
      <w:r>
        <w:rPr>
          <w:sz w:val="24"/>
          <w:szCs w:val="24"/>
        </w:rPr>
        <w:t xml:space="preserve">                                                               </w:t>
      </w:r>
      <w:r w:rsidR="00BD182E">
        <w:rPr>
          <w:sz w:val="24"/>
          <w:szCs w:val="24"/>
        </w:rPr>
        <w:t>2024</w:t>
      </w:r>
      <w:r w:rsidR="00BD182E">
        <w:rPr>
          <w:rFonts w:hint="eastAsia"/>
          <w:sz w:val="24"/>
          <w:szCs w:val="24"/>
        </w:rPr>
        <w:t>年1月</w:t>
      </w:r>
    </w:p>
    <w:sectPr w:rsidR="00C42410" w:rsidRPr="00FD5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12"/>
    <w:rsid w:val="001378C7"/>
    <w:rsid w:val="00315EC7"/>
    <w:rsid w:val="00405A9D"/>
    <w:rsid w:val="00452B12"/>
    <w:rsid w:val="00597223"/>
    <w:rsid w:val="00681298"/>
    <w:rsid w:val="009F111B"/>
    <w:rsid w:val="00BD182E"/>
    <w:rsid w:val="00C42410"/>
    <w:rsid w:val="00FD5209"/>
    <w:rsid w:val="00FE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DF33"/>
  <w15:chartTrackingRefBased/>
  <w15:docId w15:val="{E38B3C2E-E102-4853-A213-8BBF422E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1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吕晓峰</dc:creator>
  <cp:keywords/>
  <dc:description/>
  <cp:lastModifiedBy>吕晓峰</cp:lastModifiedBy>
  <cp:revision>10</cp:revision>
  <dcterms:created xsi:type="dcterms:W3CDTF">2024-01-16T01:29:00Z</dcterms:created>
  <dcterms:modified xsi:type="dcterms:W3CDTF">2024-01-17T00:41:00Z</dcterms:modified>
</cp:coreProperties>
</file>